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46D7D" w:rsidRPr="005E3246" w:rsidRDefault="005E3246" w:rsidP="005E3246">
      <w:pPr>
        <w:jc w:val="center"/>
        <w:rPr>
          <w:b/>
          <w:sz w:val="28"/>
          <w:szCs w:val="28"/>
        </w:rPr>
      </w:pPr>
      <w:r w:rsidRPr="005E3246">
        <w:rPr>
          <w:b/>
          <w:sz w:val="28"/>
          <w:szCs w:val="28"/>
        </w:rPr>
        <w:t>T.C</w:t>
      </w:r>
    </w:p>
    <w:p w:rsidR="005E3246" w:rsidRPr="005E3246" w:rsidRDefault="005E3246" w:rsidP="005E3246">
      <w:pPr>
        <w:jc w:val="center"/>
        <w:rPr>
          <w:b/>
          <w:sz w:val="28"/>
          <w:szCs w:val="28"/>
        </w:rPr>
      </w:pPr>
      <w:r w:rsidRPr="005E3246">
        <w:rPr>
          <w:b/>
          <w:sz w:val="28"/>
          <w:szCs w:val="28"/>
        </w:rPr>
        <w:t>TURHAL KAYMAKAMLIĞI</w:t>
      </w:r>
    </w:p>
    <w:p w:rsidR="005E3246" w:rsidRDefault="005E3246" w:rsidP="005E3246">
      <w:pPr>
        <w:jc w:val="center"/>
        <w:rPr>
          <w:b/>
          <w:sz w:val="28"/>
          <w:szCs w:val="28"/>
        </w:rPr>
      </w:pPr>
      <w:r w:rsidRPr="005E3246">
        <w:rPr>
          <w:b/>
          <w:sz w:val="28"/>
          <w:szCs w:val="28"/>
        </w:rPr>
        <w:t xml:space="preserve">YENİSU </w:t>
      </w:r>
      <w:r w:rsidR="003C54D9">
        <w:rPr>
          <w:b/>
          <w:sz w:val="28"/>
          <w:szCs w:val="28"/>
        </w:rPr>
        <w:t>İLKOKULU</w:t>
      </w:r>
      <w:r w:rsidRPr="005E3246">
        <w:rPr>
          <w:b/>
          <w:sz w:val="28"/>
          <w:szCs w:val="28"/>
        </w:rPr>
        <w:t xml:space="preserve"> MÜDÜRLÜĞÜ</w:t>
      </w:r>
    </w:p>
    <w:p w:rsidR="005E3246" w:rsidRDefault="005E3246" w:rsidP="005E3246">
      <w:pPr>
        <w:jc w:val="center"/>
        <w:rPr>
          <w:b/>
          <w:sz w:val="28"/>
          <w:szCs w:val="28"/>
        </w:rPr>
      </w:pPr>
    </w:p>
    <w:p w:rsidR="005E3246" w:rsidRDefault="005E3246" w:rsidP="005E3246">
      <w:pPr>
        <w:jc w:val="center"/>
        <w:rPr>
          <w:b/>
          <w:sz w:val="28"/>
          <w:szCs w:val="28"/>
        </w:rPr>
      </w:pPr>
    </w:p>
    <w:p w:rsidR="005E3246" w:rsidRDefault="005E3246" w:rsidP="005E3246">
      <w:pPr>
        <w:jc w:val="center"/>
        <w:rPr>
          <w:b/>
          <w:sz w:val="28"/>
          <w:szCs w:val="28"/>
        </w:rPr>
      </w:pPr>
    </w:p>
    <w:p w:rsidR="005E3246" w:rsidRDefault="005E3246" w:rsidP="005E3246">
      <w:pPr>
        <w:jc w:val="center"/>
        <w:rPr>
          <w:b/>
          <w:sz w:val="28"/>
          <w:szCs w:val="28"/>
        </w:rPr>
      </w:pPr>
    </w:p>
    <w:p w:rsidR="005E3246" w:rsidRDefault="005E3246" w:rsidP="005E3246">
      <w:pPr>
        <w:jc w:val="center"/>
        <w:rPr>
          <w:b/>
          <w:sz w:val="28"/>
          <w:szCs w:val="28"/>
        </w:rPr>
      </w:pPr>
    </w:p>
    <w:p w:rsidR="005E3246" w:rsidRDefault="005E3246" w:rsidP="005E3246">
      <w:pPr>
        <w:jc w:val="center"/>
        <w:rPr>
          <w:b/>
          <w:sz w:val="28"/>
          <w:szCs w:val="28"/>
        </w:rPr>
      </w:pPr>
    </w:p>
    <w:p w:rsidR="005E3246" w:rsidRDefault="005E3246" w:rsidP="005E3246">
      <w:pPr>
        <w:rPr>
          <w:b/>
          <w:sz w:val="28"/>
          <w:szCs w:val="28"/>
        </w:rPr>
      </w:pPr>
      <w:r>
        <w:rPr>
          <w:b/>
          <w:noProof/>
          <w:sz w:val="28"/>
          <w:szCs w:val="28"/>
          <w:lang w:eastAsia="tr-TR"/>
        </w:rPr>
        <w:drawing>
          <wp:inline distT="0" distB="0" distL="0" distR="0" wp14:anchorId="1615054A">
            <wp:extent cx="829310" cy="829310"/>
            <wp:effectExtent l="0" t="0" r="889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inline>
        </w:drawing>
      </w:r>
      <w:r>
        <w:rPr>
          <w:b/>
          <w:sz w:val="28"/>
          <w:szCs w:val="28"/>
        </w:rPr>
        <w:t xml:space="preserve">                     </w:t>
      </w:r>
      <w:r>
        <w:rPr>
          <w:b/>
          <w:noProof/>
          <w:sz w:val="28"/>
          <w:szCs w:val="28"/>
          <w:lang w:eastAsia="tr-TR"/>
        </w:rPr>
        <w:drawing>
          <wp:inline distT="0" distB="0" distL="0" distR="0" wp14:anchorId="007F266D">
            <wp:extent cx="1853565" cy="88392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883920"/>
                    </a:xfrm>
                    <a:prstGeom prst="rect">
                      <a:avLst/>
                    </a:prstGeom>
                    <a:noFill/>
                  </pic:spPr>
                </pic:pic>
              </a:graphicData>
            </a:graphic>
          </wp:inline>
        </w:drawing>
      </w:r>
      <w:r>
        <w:rPr>
          <w:b/>
          <w:sz w:val="28"/>
          <w:szCs w:val="28"/>
        </w:rPr>
        <w:t xml:space="preserve">                </w:t>
      </w:r>
      <w:r>
        <w:rPr>
          <w:b/>
          <w:noProof/>
          <w:sz w:val="28"/>
          <w:szCs w:val="28"/>
          <w:lang w:eastAsia="tr-TR"/>
        </w:rPr>
        <w:drawing>
          <wp:inline distT="0" distB="0" distL="0" distR="0" wp14:anchorId="646AF687">
            <wp:extent cx="1562100" cy="8096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809625"/>
                    </a:xfrm>
                    <a:prstGeom prst="rect">
                      <a:avLst/>
                    </a:prstGeom>
                    <a:noFill/>
                  </pic:spPr>
                </pic:pic>
              </a:graphicData>
            </a:graphic>
          </wp:inline>
        </w:drawing>
      </w: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jc w:val="right"/>
        <w:rPr>
          <w:b/>
          <w:sz w:val="28"/>
          <w:szCs w:val="28"/>
        </w:rPr>
      </w:pPr>
      <w:r>
        <w:rPr>
          <w:b/>
          <w:sz w:val="28"/>
          <w:szCs w:val="28"/>
        </w:rPr>
        <w:t>2024-2028 STRATEJİK PLANI</w:t>
      </w:r>
    </w:p>
    <w:p w:rsidR="005E3246" w:rsidRDefault="005E3246" w:rsidP="005E3246">
      <w:pPr>
        <w:rPr>
          <w:b/>
          <w:sz w:val="28"/>
          <w:szCs w:val="28"/>
        </w:rPr>
      </w:pPr>
    </w:p>
    <w:p w:rsidR="005E3246" w:rsidRDefault="005E3246" w:rsidP="005E3246">
      <w:pPr>
        <w:rPr>
          <w:b/>
          <w:sz w:val="28"/>
          <w:szCs w:val="28"/>
        </w:rPr>
      </w:pPr>
      <w:r>
        <w:rPr>
          <w:b/>
          <w:noProof/>
          <w:sz w:val="28"/>
          <w:szCs w:val="28"/>
          <w:lang w:eastAsia="tr-TR"/>
        </w:rPr>
        <w:lastRenderedPageBreak/>
        <w:drawing>
          <wp:inline distT="0" distB="0" distL="0" distR="0">
            <wp:extent cx="6252210" cy="8705849"/>
            <wp:effectExtent l="0" t="0" r="0"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ATÜRK.png"/>
                    <pic:cNvPicPr/>
                  </pic:nvPicPr>
                  <pic:blipFill>
                    <a:blip r:embed="rId10">
                      <a:extLst>
                        <a:ext uri="{28A0092B-C50C-407E-A947-70E740481C1C}">
                          <a14:useLocalDpi xmlns:a14="http://schemas.microsoft.com/office/drawing/2010/main" val="0"/>
                        </a:ext>
                      </a:extLst>
                    </a:blip>
                    <a:stretch>
                      <a:fillRect/>
                    </a:stretch>
                  </pic:blipFill>
                  <pic:spPr>
                    <a:xfrm>
                      <a:off x="0" y="0"/>
                      <a:ext cx="6304765" cy="8779029"/>
                    </a:xfrm>
                    <a:prstGeom prst="rect">
                      <a:avLst/>
                    </a:prstGeom>
                  </pic:spPr>
                </pic:pic>
              </a:graphicData>
            </a:graphic>
          </wp:inline>
        </w:drawing>
      </w:r>
    </w:p>
    <w:p w:rsidR="00BB2A04" w:rsidRDefault="00BB2A04" w:rsidP="005E3246">
      <w:pPr>
        <w:rPr>
          <w:b/>
          <w:sz w:val="28"/>
          <w:szCs w:val="28"/>
        </w:rPr>
      </w:pPr>
      <w:r>
        <w:rPr>
          <w:b/>
          <w:noProof/>
          <w:sz w:val="28"/>
          <w:szCs w:val="28"/>
          <w:lang w:eastAsia="tr-TR"/>
        </w:rPr>
        <w:lastRenderedPageBreak/>
        <w:drawing>
          <wp:inline distT="0" distB="0" distL="0" distR="0">
            <wp:extent cx="5760720" cy="7672070"/>
            <wp:effectExtent l="0" t="0" r="0" b="508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1yDrKFhWDL._AC_SY879_.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7672070"/>
                    </a:xfrm>
                    <a:prstGeom prst="rect">
                      <a:avLst/>
                    </a:prstGeom>
                  </pic:spPr>
                </pic:pic>
              </a:graphicData>
            </a:graphic>
          </wp:inline>
        </w:drawing>
      </w:r>
    </w:p>
    <w:p w:rsidR="00BB2A04" w:rsidRDefault="00BB2A04" w:rsidP="005E3246">
      <w:pPr>
        <w:rPr>
          <w:b/>
          <w:sz w:val="28"/>
          <w:szCs w:val="28"/>
        </w:rPr>
      </w:pPr>
    </w:p>
    <w:p w:rsidR="00BB2A04" w:rsidRDefault="00BB2A04" w:rsidP="005E3246">
      <w:pPr>
        <w:rPr>
          <w:b/>
          <w:sz w:val="28"/>
          <w:szCs w:val="28"/>
        </w:rPr>
      </w:pPr>
    </w:p>
    <w:p w:rsidR="00BB2A04" w:rsidRPr="00BB2A04" w:rsidRDefault="00BB2A04" w:rsidP="00BB2A04">
      <w:pPr>
        <w:rPr>
          <w:b/>
          <w:sz w:val="28"/>
          <w:szCs w:val="28"/>
        </w:rPr>
      </w:pPr>
    </w:p>
    <w:p w:rsidR="00BB2A04" w:rsidRPr="00BB2A04" w:rsidRDefault="00BB2A04" w:rsidP="00BB2A04">
      <w:pPr>
        <w:rPr>
          <w:b/>
          <w:sz w:val="28"/>
          <w:szCs w:val="28"/>
        </w:rPr>
      </w:pPr>
    </w:p>
    <w:p w:rsidR="00BB2A04" w:rsidRPr="00BB2A04" w:rsidRDefault="00BB2A04" w:rsidP="00BB2A04">
      <w:pPr>
        <w:rPr>
          <w:rFonts w:ascii="Times New Roman" w:hAnsi="Times New Roman" w:cs="Times New Roman"/>
          <w:b/>
        </w:rPr>
      </w:pPr>
      <w:r w:rsidRPr="00BB2A04">
        <w:rPr>
          <w:rFonts w:ascii="Times New Roman" w:hAnsi="Times New Roman" w:cs="Times New Roman"/>
          <w:b/>
        </w:rPr>
        <w:t>Ey Türk Gençliği!</w:t>
      </w:r>
    </w:p>
    <w:p w:rsidR="00BB2A04" w:rsidRPr="00BB2A04" w:rsidRDefault="00BB2A04" w:rsidP="00BB2A04">
      <w:pPr>
        <w:rPr>
          <w:rFonts w:ascii="Times New Roman" w:hAnsi="Times New Roman" w:cs="Times New Roman"/>
          <w:b/>
        </w:rPr>
      </w:pPr>
      <w:r w:rsidRPr="00BB2A04">
        <w:rPr>
          <w:rFonts w:ascii="Times New Roman" w:hAnsi="Times New Roman" w:cs="Times New Roman"/>
          <w:b/>
        </w:rPr>
        <w:t>Birinci vazifen, Türk istiklâlini, Türk Cumhuriyetini, ilelebet, muhafaza ve müdafaa etmektir.</w:t>
      </w:r>
    </w:p>
    <w:p w:rsidR="00BB2A04" w:rsidRPr="00BB2A04" w:rsidRDefault="00BB2A04" w:rsidP="00BB2A04">
      <w:pPr>
        <w:rPr>
          <w:rFonts w:ascii="Times New Roman" w:hAnsi="Times New Roman" w:cs="Times New Roman"/>
          <w:b/>
        </w:rPr>
      </w:pPr>
      <w:r w:rsidRPr="00BB2A04">
        <w:rPr>
          <w:rFonts w:ascii="Times New Roman" w:hAnsi="Times New Roman" w:cs="Times New Roman"/>
          <w:b/>
        </w:rPr>
        <w:t>Mevcudiyetinin ve istikbalinin yegâne temeli budur. Bu temel, senin, en kıymetli hazinendir. İstikbalde dahi, seni bu hazineden mahrum etmek isteyecek, dahilî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şerâitten daha elîm ve daha vahim olmak üzere, memleketin dahilinde, iktidara sahip olanlar gaflet ve dalâlet ve hattâ hıyanet içinde bulunabilirler. Hattâ bu iktidar sahipleri şahsî menfaatlerini, müstevlilerin siyasi emelleriyle tevhit edebilirler. Millet, fakr ü zaruret içinde harap ve bîtap düşmüş olabilir.</w:t>
      </w:r>
    </w:p>
    <w:p w:rsidR="00BB2A04" w:rsidRPr="00BB2A04" w:rsidRDefault="00BB2A04" w:rsidP="00BB2A04">
      <w:pPr>
        <w:rPr>
          <w:rFonts w:ascii="Times New Roman" w:hAnsi="Times New Roman" w:cs="Times New Roman"/>
          <w:b/>
        </w:rPr>
      </w:pPr>
      <w:r w:rsidRPr="00BB2A04">
        <w:rPr>
          <w:rFonts w:ascii="Times New Roman" w:hAnsi="Times New Roman" w:cs="Times New Roman"/>
          <w:b/>
        </w:rPr>
        <w:t>Ey Türk istikbalinin evlâdı! İşte, bu ahval ve şerâit içinde dahi, vazifen; Türk İstiklâl ve Cumhuriyetini kurtarmaktır! Muhtaç olduğun kudret, damarlarındaki asil kanda mevcuttur!</w:t>
      </w:r>
    </w:p>
    <w:p w:rsidR="00BB2A04" w:rsidRPr="00BB2A04" w:rsidRDefault="00BB2A04" w:rsidP="00BB2A04">
      <w:pPr>
        <w:rPr>
          <w:rFonts w:ascii="Times New Roman" w:hAnsi="Times New Roman" w:cs="Times New Roman"/>
          <w:b/>
        </w:rPr>
      </w:pPr>
    </w:p>
    <w:p w:rsidR="00BB2A04" w:rsidRPr="00BB2A04" w:rsidRDefault="00BB2A04" w:rsidP="00BB2A04">
      <w:pPr>
        <w:rPr>
          <w:rFonts w:ascii="Times New Roman" w:hAnsi="Times New Roman" w:cs="Times New Roman"/>
          <w:b/>
        </w:rPr>
      </w:pPr>
      <w:r w:rsidRPr="00BB2A04">
        <w:rPr>
          <w:rFonts w:ascii="Times New Roman" w:hAnsi="Times New Roman" w:cs="Times New Roman"/>
          <w:b/>
        </w:rPr>
        <w:t>Mustafa Kemal Atatürk</w:t>
      </w:r>
    </w:p>
    <w:p w:rsidR="00BB2A04" w:rsidRPr="00BB2A04" w:rsidRDefault="00BB2A04" w:rsidP="00BB2A04">
      <w:pPr>
        <w:rPr>
          <w:rFonts w:ascii="Times New Roman" w:hAnsi="Times New Roman" w:cs="Times New Roman"/>
          <w:b/>
        </w:rPr>
      </w:pPr>
      <w:r w:rsidRPr="00BB2A04">
        <w:rPr>
          <w:rFonts w:ascii="Times New Roman" w:hAnsi="Times New Roman" w:cs="Times New Roman"/>
          <w:b/>
        </w:rPr>
        <w:t>20 Ekim 1927</w:t>
      </w:r>
    </w:p>
    <w:p w:rsidR="00BB2A04" w:rsidRDefault="00BB2A04" w:rsidP="00BB2A04">
      <w:pPr>
        <w:rPr>
          <w:b/>
        </w:rPr>
      </w:pPr>
      <w:r>
        <w:rPr>
          <w:b/>
          <w:noProof/>
          <w:lang w:eastAsia="tr-TR"/>
        </w:rPr>
        <w:drawing>
          <wp:inline distT="0" distB="0" distL="0" distR="0" wp14:anchorId="7E37732F">
            <wp:extent cx="1268095" cy="469265"/>
            <wp:effectExtent l="0" t="0" r="8255" b="698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095" cy="469265"/>
                    </a:xfrm>
                    <a:prstGeom prst="rect">
                      <a:avLst/>
                    </a:prstGeom>
                    <a:noFill/>
                  </pic:spPr>
                </pic:pic>
              </a:graphicData>
            </a:graphic>
          </wp:inline>
        </w:drawing>
      </w: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jc w:val="center"/>
        <w:rPr>
          <w:b/>
          <w:sz w:val="36"/>
          <w:szCs w:val="36"/>
        </w:rPr>
      </w:pPr>
      <w:r w:rsidRPr="00BB2A04">
        <w:rPr>
          <w:b/>
          <w:sz w:val="36"/>
          <w:szCs w:val="36"/>
        </w:rPr>
        <w:lastRenderedPageBreak/>
        <w:t>Okul/Kurum Bilgileri</w:t>
      </w:r>
    </w:p>
    <w:p w:rsidR="00BB2A04" w:rsidRDefault="00BB2A04" w:rsidP="00BB2A04">
      <w:pPr>
        <w:jc w:val="center"/>
        <w:rPr>
          <w:b/>
          <w:sz w:val="36"/>
          <w:szCs w:val="36"/>
        </w:rPr>
      </w:pPr>
    </w:p>
    <w:p w:rsidR="00BB2A04" w:rsidRDefault="00BB2A04" w:rsidP="00BB2A04">
      <w:pPr>
        <w:jc w:val="center"/>
        <w:rPr>
          <w:b/>
          <w:sz w:val="36"/>
          <w:szCs w:val="36"/>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BB2A04" w:rsidRPr="00BB2A04" w:rsidTr="000F528A">
        <w:trPr>
          <w:trHeight w:val="560"/>
        </w:trPr>
        <w:tc>
          <w:tcPr>
            <w:tcW w:w="4385" w:type="dxa"/>
            <w:gridSpan w:val="2"/>
            <w:tcBorders>
              <w:left w:val="single" w:sz="8" w:space="0" w:color="000000"/>
            </w:tcBorders>
          </w:tcPr>
          <w:p w:rsidR="00BB2A04" w:rsidRPr="00BB2A04" w:rsidRDefault="00BB2A04" w:rsidP="00BB2A04">
            <w:pPr>
              <w:spacing w:before="2" w:line="281" w:lineRule="exact"/>
              <w:rPr>
                <w:rFonts w:ascii="Cambria" w:eastAsia="Cambria" w:hAnsi="Cambria" w:cs="Cambria"/>
                <w:b/>
                <w:sz w:val="24"/>
              </w:rPr>
            </w:pPr>
            <w:r w:rsidRPr="00BB2A04">
              <w:rPr>
                <w:rFonts w:ascii="Cambria" w:eastAsia="Cambria" w:hAnsi="Cambria" w:cs="Cambria"/>
                <w:b/>
                <w:sz w:val="24"/>
              </w:rPr>
              <w:t xml:space="preserve">  İli:</w:t>
            </w:r>
            <w:r w:rsidRPr="00BB2A04">
              <w:rPr>
                <w:rFonts w:ascii="Cambria" w:eastAsia="Cambria" w:hAnsi="Cambria" w:cs="Cambria"/>
                <w:sz w:val="24"/>
              </w:rPr>
              <w:t>Tokat</w:t>
            </w:r>
          </w:p>
        </w:tc>
        <w:tc>
          <w:tcPr>
            <w:tcW w:w="5679" w:type="dxa"/>
            <w:gridSpan w:val="2"/>
            <w:tcBorders>
              <w:right w:val="single" w:sz="8" w:space="0" w:color="000000"/>
            </w:tcBorders>
          </w:tcPr>
          <w:p w:rsidR="00BB2A04" w:rsidRPr="00BB2A04" w:rsidRDefault="00BB2A04" w:rsidP="00BB2A04">
            <w:pPr>
              <w:contextualSpacing/>
              <w:rPr>
                <w:rFonts w:ascii="Cambria" w:eastAsia="Cambria" w:hAnsi="Cambria" w:cs="Cambria"/>
                <w:b/>
                <w:sz w:val="24"/>
              </w:rPr>
            </w:pPr>
            <w:r w:rsidRPr="00BB2A04">
              <w:rPr>
                <w:rFonts w:ascii="Cambria" w:eastAsia="Cambria" w:hAnsi="Cambria" w:cs="Cambria"/>
                <w:b/>
                <w:sz w:val="24"/>
              </w:rPr>
              <w:t xml:space="preserve">İlçesi: </w:t>
            </w:r>
            <w:r w:rsidRPr="00BB2A04">
              <w:rPr>
                <w:rFonts w:ascii="Cambria" w:eastAsia="Cambria" w:hAnsi="Cambria" w:cs="Cambria"/>
                <w:sz w:val="24"/>
              </w:rPr>
              <w:t>Turhal</w:t>
            </w:r>
          </w:p>
        </w:tc>
      </w:tr>
      <w:tr w:rsidR="00BB2A04" w:rsidRPr="00BB2A04" w:rsidTr="000F528A">
        <w:trPr>
          <w:trHeight w:val="460"/>
        </w:trPr>
        <w:tc>
          <w:tcPr>
            <w:tcW w:w="1202" w:type="dxa"/>
            <w:tcBorders>
              <w:left w:val="single" w:sz="8" w:space="0" w:color="000000"/>
              <w:right w:val="single" w:sz="8" w:space="0" w:color="000000"/>
            </w:tcBorders>
          </w:tcPr>
          <w:p w:rsidR="00BB2A04" w:rsidRPr="00BB2A04" w:rsidRDefault="00BB2A04" w:rsidP="00BB2A04">
            <w:pPr>
              <w:spacing w:before="116"/>
              <w:ind w:left="59"/>
              <w:rPr>
                <w:rFonts w:ascii="Cambria" w:eastAsia="Cambria" w:hAnsi="Cambria" w:cs="Cambria"/>
                <w:b/>
                <w:sz w:val="20"/>
              </w:rPr>
            </w:pPr>
            <w:r w:rsidRPr="00BB2A04">
              <w:rPr>
                <w:rFonts w:ascii="Cambria" w:eastAsia="Cambria" w:hAnsi="Cambria" w:cs="Cambria"/>
                <w:b/>
                <w:sz w:val="20"/>
              </w:rPr>
              <w:t>Adres:</w:t>
            </w:r>
          </w:p>
        </w:tc>
        <w:tc>
          <w:tcPr>
            <w:tcW w:w="3183" w:type="dxa"/>
            <w:tcBorders>
              <w:left w:val="single" w:sz="8" w:space="0" w:color="000000"/>
            </w:tcBorders>
            <w:vAlign w:val="center"/>
          </w:tcPr>
          <w:p w:rsidR="00BB2A04" w:rsidRPr="00BB2A04" w:rsidRDefault="002C0CD1" w:rsidP="00BB2A04">
            <w:pPr>
              <w:spacing w:before="116"/>
              <w:ind w:left="59"/>
              <w:rPr>
                <w:rFonts w:ascii="Cambria" w:eastAsia="Cambria" w:hAnsi="Cambria" w:cs="Cambria"/>
                <w:sz w:val="20"/>
                <w:szCs w:val="20"/>
              </w:rPr>
            </w:pPr>
            <w:r w:rsidRPr="002C0CD1">
              <w:rPr>
                <w:rFonts w:ascii="Cambria" w:eastAsia="Cambria" w:hAnsi="Cambria" w:cs="Cambria"/>
                <w:sz w:val="20"/>
                <w:szCs w:val="20"/>
              </w:rPr>
              <w:t>YENİSU KÖYÜ CUMHURİYET MEVKİİ OKUL SK. NO 20 TURHAL / TOKAT</w:t>
            </w:r>
          </w:p>
        </w:tc>
        <w:tc>
          <w:tcPr>
            <w:tcW w:w="1757" w:type="dxa"/>
            <w:tcBorders>
              <w:right w:val="single" w:sz="8" w:space="0" w:color="000000"/>
            </w:tcBorders>
          </w:tcPr>
          <w:p w:rsidR="00BB2A04" w:rsidRPr="00BB2A04" w:rsidRDefault="00BB2A04" w:rsidP="00BB2A04">
            <w:pPr>
              <w:spacing w:line="236" w:lineRule="exact"/>
              <w:ind w:left="59" w:right="285"/>
              <w:rPr>
                <w:rFonts w:ascii="Cambria" w:eastAsia="Cambria" w:hAnsi="Cambria" w:cs="Cambria"/>
                <w:b/>
                <w:sz w:val="20"/>
                <w:szCs w:val="20"/>
              </w:rPr>
            </w:pPr>
            <w:r w:rsidRPr="00BB2A04">
              <w:rPr>
                <w:rFonts w:ascii="Cambria" w:eastAsia="Cambria" w:hAnsi="Cambria" w:cs="Cambria"/>
                <w:b/>
                <w:sz w:val="20"/>
                <w:szCs w:val="20"/>
              </w:rPr>
              <w:t>Coğrafi Konum (link)</w:t>
            </w:r>
          </w:p>
        </w:tc>
        <w:tc>
          <w:tcPr>
            <w:tcW w:w="3922" w:type="dxa"/>
            <w:tcBorders>
              <w:left w:val="single" w:sz="8" w:space="0" w:color="000000"/>
              <w:right w:val="single" w:sz="8" w:space="0" w:color="000000"/>
            </w:tcBorders>
            <w:vAlign w:val="center"/>
          </w:tcPr>
          <w:p w:rsidR="00BB2A04" w:rsidRPr="00BB2A04" w:rsidRDefault="00A72106" w:rsidP="00BB2A04">
            <w:pPr>
              <w:rPr>
                <w:rFonts w:ascii="Times New Roman" w:eastAsia="Cambria" w:hAnsi="Cambria" w:cs="Cambria"/>
                <w:sz w:val="20"/>
                <w:szCs w:val="20"/>
              </w:rPr>
            </w:pPr>
            <w:r w:rsidRPr="00A72106">
              <w:rPr>
                <w:rFonts w:ascii="Times New Roman" w:eastAsia="Cambria" w:hAnsi="Cambria" w:cs="Cambria"/>
                <w:sz w:val="20"/>
                <w:szCs w:val="20"/>
              </w:rPr>
              <w:t>https://maps.app.goo.gl/BxcG2ZEQczNnWs166</w:t>
            </w:r>
          </w:p>
        </w:tc>
      </w:tr>
      <w:tr w:rsidR="00BB2A04" w:rsidRPr="00BB2A04" w:rsidTr="000F528A">
        <w:trPr>
          <w:trHeight w:val="458"/>
        </w:trPr>
        <w:tc>
          <w:tcPr>
            <w:tcW w:w="1202" w:type="dxa"/>
            <w:tcBorders>
              <w:left w:val="single" w:sz="8" w:space="0" w:color="000000"/>
              <w:right w:val="single" w:sz="8" w:space="0" w:color="000000"/>
            </w:tcBorders>
          </w:tcPr>
          <w:p w:rsidR="00BB2A04" w:rsidRPr="00BB2A04" w:rsidRDefault="00BB2A04" w:rsidP="00BB2A04">
            <w:pPr>
              <w:spacing w:line="231" w:lineRule="exact"/>
              <w:ind w:left="59"/>
              <w:rPr>
                <w:rFonts w:ascii="Cambria" w:eastAsia="Cambria" w:hAnsi="Cambria" w:cs="Cambria"/>
                <w:b/>
                <w:sz w:val="20"/>
              </w:rPr>
            </w:pPr>
            <w:r w:rsidRPr="00BB2A04">
              <w:rPr>
                <w:rFonts w:ascii="Cambria" w:eastAsia="Cambria" w:hAnsi="Cambria" w:cs="Cambria"/>
                <w:b/>
                <w:sz w:val="20"/>
              </w:rPr>
              <w:t>Telefon</w:t>
            </w:r>
          </w:p>
          <w:p w:rsidR="00BB2A04" w:rsidRPr="00BB2A04" w:rsidRDefault="00BB2A04" w:rsidP="00BB2A04">
            <w:pPr>
              <w:spacing w:line="215" w:lineRule="exact"/>
              <w:ind w:left="59"/>
              <w:rPr>
                <w:rFonts w:ascii="Cambria" w:eastAsia="Cambria" w:hAnsi="Cambria" w:cs="Cambria"/>
                <w:b/>
                <w:sz w:val="20"/>
              </w:rPr>
            </w:pPr>
            <w:r w:rsidRPr="00BB2A04">
              <w:rPr>
                <w:rFonts w:ascii="Cambria" w:eastAsia="Cambria" w:hAnsi="Cambria" w:cs="Cambria"/>
                <w:b/>
                <w:sz w:val="20"/>
              </w:rPr>
              <w:t>Numarası:</w:t>
            </w:r>
          </w:p>
        </w:tc>
        <w:tc>
          <w:tcPr>
            <w:tcW w:w="3183" w:type="dxa"/>
            <w:tcBorders>
              <w:left w:val="single" w:sz="8" w:space="0" w:color="000000"/>
            </w:tcBorders>
            <w:vAlign w:val="center"/>
          </w:tcPr>
          <w:p w:rsidR="00BB2A04" w:rsidRPr="00BB2A04" w:rsidRDefault="002C0CD1" w:rsidP="00BB2A04">
            <w:pPr>
              <w:spacing w:before="114"/>
              <w:ind w:left="59"/>
              <w:rPr>
                <w:rFonts w:ascii="Cambria" w:eastAsia="Cambria" w:hAnsi="Cambria" w:cs="Cambria"/>
                <w:sz w:val="20"/>
                <w:szCs w:val="20"/>
              </w:rPr>
            </w:pPr>
            <w:r w:rsidRPr="002C0CD1">
              <w:rPr>
                <w:rFonts w:ascii="Cambria" w:eastAsia="Cambria" w:hAnsi="Cambria" w:cs="Cambria"/>
                <w:sz w:val="20"/>
                <w:szCs w:val="20"/>
              </w:rPr>
              <w:t>0 356 282 50 11</w:t>
            </w:r>
          </w:p>
        </w:tc>
        <w:tc>
          <w:tcPr>
            <w:tcW w:w="1757" w:type="dxa"/>
            <w:tcBorders>
              <w:right w:val="single" w:sz="8" w:space="0" w:color="000000"/>
            </w:tcBorders>
          </w:tcPr>
          <w:p w:rsidR="00BB2A04" w:rsidRPr="00BB2A04" w:rsidRDefault="00BB2A04" w:rsidP="00BB2A04">
            <w:pPr>
              <w:spacing w:before="114"/>
              <w:ind w:left="59"/>
              <w:rPr>
                <w:rFonts w:ascii="Cambria" w:eastAsia="Cambria" w:hAnsi="Cambria" w:cs="Cambria"/>
                <w:b/>
                <w:sz w:val="20"/>
                <w:szCs w:val="20"/>
              </w:rPr>
            </w:pPr>
            <w:r w:rsidRPr="00BB2A04">
              <w:rPr>
                <w:rFonts w:ascii="Cambria" w:eastAsia="Cambria" w:hAnsi="Cambria" w:cs="Cambria"/>
                <w:b/>
                <w:sz w:val="20"/>
                <w:szCs w:val="20"/>
              </w:rPr>
              <w:t>Faks Numarası:</w:t>
            </w:r>
          </w:p>
        </w:tc>
        <w:tc>
          <w:tcPr>
            <w:tcW w:w="3922" w:type="dxa"/>
            <w:tcBorders>
              <w:left w:val="single" w:sz="8" w:space="0" w:color="000000"/>
              <w:right w:val="single" w:sz="8" w:space="0" w:color="000000"/>
            </w:tcBorders>
          </w:tcPr>
          <w:p w:rsidR="00BB2A04" w:rsidRPr="00BB2A04" w:rsidRDefault="00BB2A04" w:rsidP="00BB2A04">
            <w:pPr>
              <w:rPr>
                <w:rFonts w:ascii="Times New Roman" w:eastAsia="Cambria" w:hAnsi="Cambria" w:cs="Cambria"/>
                <w:sz w:val="20"/>
                <w:szCs w:val="20"/>
              </w:rPr>
            </w:pPr>
            <w:r w:rsidRPr="00BB2A04">
              <w:rPr>
                <w:rFonts w:ascii="Times New Roman" w:eastAsia="Cambria" w:hAnsi="Cambria" w:cs="Cambria"/>
                <w:sz w:val="20"/>
                <w:szCs w:val="20"/>
              </w:rPr>
              <w:t>-</w:t>
            </w:r>
          </w:p>
        </w:tc>
      </w:tr>
      <w:tr w:rsidR="00BB2A04" w:rsidRPr="00BB2A04" w:rsidTr="000F528A">
        <w:trPr>
          <w:trHeight w:val="460"/>
        </w:trPr>
        <w:tc>
          <w:tcPr>
            <w:tcW w:w="1202" w:type="dxa"/>
            <w:tcBorders>
              <w:left w:val="single" w:sz="8" w:space="0" w:color="000000"/>
              <w:right w:val="single" w:sz="8" w:space="0" w:color="000000"/>
            </w:tcBorders>
          </w:tcPr>
          <w:p w:rsidR="00BB2A04" w:rsidRPr="00BB2A04" w:rsidRDefault="00BB2A04" w:rsidP="00BB2A04">
            <w:pPr>
              <w:spacing w:line="236" w:lineRule="exact"/>
              <w:ind w:left="59" w:right="377"/>
              <w:rPr>
                <w:rFonts w:ascii="Cambria" w:eastAsia="Cambria" w:hAnsi="Cambria" w:cs="Cambria"/>
                <w:b/>
                <w:sz w:val="20"/>
              </w:rPr>
            </w:pPr>
            <w:r w:rsidRPr="00BB2A04">
              <w:rPr>
                <w:rFonts w:ascii="Cambria" w:eastAsia="Cambria" w:hAnsi="Cambria" w:cs="Cambria"/>
                <w:b/>
                <w:sz w:val="20"/>
              </w:rPr>
              <w:t>e- Posta Adresi:</w:t>
            </w:r>
          </w:p>
        </w:tc>
        <w:tc>
          <w:tcPr>
            <w:tcW w:w="3183" w:type="dxa"/>
            <w:tcBorders>
              <w:left w:val="single" w:sz="8" w:space="0" w:color="000000"/>
            </w:tcBorders>
          </w:tcPr>
          <w:p w:rsidR="00BB2A04" w:rsidRPr="00BB2A04" w:rsidRDefault="003C54D9" w:rsidP="00BB2A04">
            <w:pPr>
              <w:spacing w:before="116"/>
              <w:ind w:left="59"/>
              <w:rPr>
                <w:rFonts w:ascii="Cambria" w:eastAsia="Cambria" w:hAnsi="Cambria" w:cs="Cambria"/>
                <w:sz w:val="20"/>
                <w:szCs w:val="20"/>
              </w:rPr>
            </w:pPr>
            <w:r>
              <w:rPr>
                <w:rFonts w:ascii="Cambria" w:eastAsia="Cambria" w:hAnsi="Cambria" w:cs="Cambria"/>
                <w:sz w:val="20"/>
                <w:szCs w:val="20"/>
              </w:rPr>
              <w:t>748703</w:t>
            </w:r>
            <w:r w:rsidR="00BB2A04" w:rsidRPr="00BB2A04">
              <w:rPr>
                <w:rFonts w:ascii="Cambria" w:eastAsia="Cambria" w:hAnsi="Cambria" w:cs="Cambria"/>
                <w:sz w:val="20"/>
                <w:szCs w:val="20"/>
              </w:rPr>
              <w:t>@meb.k12.tr</w:t>
            </w:r>
          </w:p>
        </w:tc>
        <w:tc>
          <w:tcPr>
            <w:tcW w:w="1757" w:type="dxa"/>
            <w:tcBorders>
              <w:bottom w:val="single" w:sz="4" w:space="0" w:color="000000"/>
              <w:right w:val="single" w:sz="8" w:space="0" w:color="000000"/>
            </w:tcBorders>
          </w:tcPr>
          <w:p w:rsidR="00BB2A04" w:rsidRPr="00BB2A04" w:rsidRDefault="002C0CD1" w:rsidP="00BB2A04">
            <w:pPr>
              <w:tabs>
                <w:tab w:val="left" w:pos="1043"/>
              </w:tabs>
              <w:spacing w:line="236" w:lineRule="exact"/>
              <w:ind w:left="59" w:right="59"/>
              <w:rPr>
                <w:rFonts w:ascii="Cambria" w:eastAsia="Cambria" w:hAnsi="Cambria" w:cs="Cambria"/>
                <w:b/>
                <w:sz w:val="20"/>
                <w:szCs w:val="20"/>
              </w:rPr>
            </w:pPr>
            <w:r>
              <w:rPr>
                <w:rFonts w:ascii="Cambria" w:eastAsia="Cambria" w:hAnsi="Cambria" w:cs="Cambria"/>
                <w:b/>
                <w:sz w:val="20"/>
                <w:szCs w:val="20"/>
              </w:rPr>
              <w:t xml:space="preserve">Web </w:t>
            </w:r>
            <w:r w:rsidR="00BB2A04" w:rsidRPr="00BB2A04">
              <w:rPr>
                <w:rFonts w:ascii="Cambria" w:eastAsia="Cambria" w:hAnsi="Cambria" w:cs="Cambria"/>
                <w:b/>
                <w:w w:val="95"/>
                <w:sz w:val="20"/>
                <w:szCs w:val="20"/>
              </w:rPr>
              <w:t xml:space="preserve">sayfası </w:t>
            </w:r>
            <w:r w:rsidR="00BB2A04" w:rsidRPr="00BB2A04">
              <w:rPr>
                <w:rFonts w:ascii="Cambria" w:eastAsia="Cambria" w:hAnsi="Cambria" w:cs="Cambria"/>
                <w:b/>
                <w:sz w:val="20"/>
                <w:szCs w:val="20"/>
              </w:rPr>
              <w:t>adresi:</w:t>
            </w:r>
          </w:p>
        </w:tc>
        <w:tc>
          <w:tcPr>
            <w:tcW w:w="3922" w:type="dxa"/>
            <w:tcBorders>
              <w:left w:val="single" w:sz="8" w:space="0" w:color="000000"/>
              <w:bottom w:val="single" w:sz="4" w:space="0" w:color="000000"/>
              <w:right w:val="single" w:sz="8" w:space="0" w:color="000000"/>
            </w:tcBorders>
            <w:vAlign w:val="center"/>
          </w:tcPr>
          <w:p w:rsidR="00BB2A04" w:rsidRPr="00BB2A04" w:rsidRDefault="003C54D9" w:rsidP="00BB2A04">
            <w:pPr>
              <w:spacing w:before="116"/>
              <w:ind w:left="59"/>
              <w:rPr>
                <w:rFonts w:ascii="Cambria" w:eastAsia="Cambria" w:hAnsi="Cambria" w:cs="Cambria"/>
                <w:sz w:val="20"/>
                <w:szCs w:val="20"/>
              </w:rPr>
            </w:pPr>
            <w:r>
              <w:rPr>
                <w:rFonts w:ascii="Cambria" w:eastAsia="Cambria" w:hAnsi="Cambria" w:cs="Cambria"/>
                <w:sz w:val="20"/>
                <w:szCs w:val="20"/>
              </w:rPr>
              <w:t>https://yenisuilkokulu</w:t>
            </w:r>
            <w:r w:rsidR="002C0CD1" w:rsidRPr="002C0CD1">
              <w:rPr>
                <w:rFonts w:ascii="Cambria" w:eastAsia="Cambria" w:hAnsi="Cambria" w:cs="Cambria"/>
                <w:sz w:val="20"/>
                <w:szCs w:val="20"/>
              </w:rPr>
              <w:t>.meb.k12.tr</w:t>
            </w:r>
          </w:p>
        </w:tc>
      </w:tr>
      <w:tr w:rsidR="00BB2A04" w:rsidRPr="00BB2A04" w:rsidTr="000F528A">
        <w:trPr>
          <w:trHeight w:val="595"/>
        </w:trPr>
        <w:tc>
          <w:tcPr>
            <w:tcW w:w="1202" w:type="dxa"/>
            <w:tcBorders>
              <w:left w:val="single" w:sz="8" w:space="0" w:color="000000"/>
              <w:right w:val="single" w:sz="8" w:space="0" w:color="000000"/>
            </w:tcBorders>
          </w:tcPr>
          <w:p w:rsidR="00BB2A04" w:rsidRPr="00BB2A04" w:rsidRDefault="00BB2A04" w:rsidP="00BB2A04">
            <w:pPr>
              <w:spacing w:before="64"/>
              <w:ind w:left="59" w:right="457"/>
              <w:rPr>
                <w:rFonts w:ascii="Cambria" w:eastAsia="Cambria" w:hAnsi="Cambria" w:cs="Cambria"/>
                <w:b/>
                <w:sz w:val="20"/>
              </w:rPr>
            </w:pPr>
            <w:r w:rsidRPr="00BB2A04">
              <w:rPr>
                <w:rFonts w:ascii="Cambria" w:eastAsia="Cambria" w:hAnsi="Cambria" w:cs="Cambria"/>
                <w:b/>
                <w:sz w:val="20"/>
              </w:rPr>
              <w:t>Kurum Kodu:</w:t>
            </w:r>
          </w:p>
        </w:tc>
        <w:tc>
          <w:tcPr>
            <w:tcW w:w="3183" w:type="dxa"/>
            <w:tcBorders>
              <w:left w:val="single" w:sz="8" w:space="0" w:color="000000"/>
              <w:right w:val="single" w:sz="4" w:space="0" w:color="000000"/>
            </w:tcBorders>
          </w:tcPr>
          <w:p w:rsidR="00BB2A04" w:rsidRPr="00BB2A04" w:rsidRDefault="003C54D9" w:rsidP="00BB2A04">
            <w:pPr>
              <w:rPr>
                <w:rFonts w:ascii="Times New Roman" w:eastAsia="Cambria" w:hAnsi="Cambria" w:cs="Cambria"/>
                <w:sz w:val="20"/>
                <w:szCs w:val="20"/>
              </w:rPr>
            </w:pPr>
            <w:r>
              <w:rPr>
                <w:rFonts w:ascii="Times New Roman" w:eastAsia="Cambria" w:hAnsi="Cambria" w:cs="Cambria"/>
                <w:sz w:val="20"/>
                <w:szCs w:val="20"/>
              </w:rPr>
              <w:t>748703</w:t>
            </w:r>
          </w:p>
        </w:tc>
        <w:tc>
          <w:tcPr>
            <w:tcW w:w="1757" w:type="dxa"/>
            <w:tcBorders>
              <w:top w:val="single" w:sz="4" w:space="0" w:color="000000"/>
              <w:left w:val="single" w:sz="4" w:space="0" w:color="000000"/>
              <w:bottom w:val="single" w:sz="4" w:space="0" w:color="000000"/>
              <w:right w:val="single" w:sz="4" w:space="0" w:color="000000"/>
            </w:tcBorders>
          </w:tcPr>
          <w:p w:rsidR="00BB2A04" w:rsidRPr="00BB2A04" w:rsidRDefault="00BB2A04" w:rsidP="00BB2A04">
            <w:pPr>
              <w:spacing w:before="181"/>
              <w:ind w:left="64"/>
              <w:rPr>
                <w:rFonts w:ascii="Cambria" w:eastAsia="Cambria" w:hAnsi="Cambria" w:cs="Cambria"/>
                <w:b/>
                <w:sz w:val="20"/>
                <w:szCs w:val="20"/>
              </w:rPr>
            </w:pPr>
            <w:r w:rsidRPr="00BB2A04">
              <w:rPr>
                <w:rFonts w:ascii="Cambria" w:eastAsia="Cambria" w:hAnsi="Cambria" w:cs="Cambria"/>
                <w:b/>
                <w:sz w:val="20"/>
                <w:szCs w:val="20"/>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BB2A04" w:rsidRPr="00BB2A04" w:rsidRDefault="00BB2A04" w:rsidP="00BB2A04">
            <w:pPr>
              <w:spacing w:before="181"/>
              <w:ind w:left="64"/>
              <w:rPr>
                <w:rFonts w:ascii="Cambria" w:eastAsia="Cambria" w:hAnsi="Cambria" w:cs="Cambria"/>
                <w:sz w:val="20"/>
                <w:szCs w:val="20"/>
              </w:rPr>
            </w:pPr>
            <w:r w:rsidRPr="00BB2A04">
              <w:rPr>
                <w:rFonts w:ascii="Cambria" w:eastAsia="Cambria" w:hAnsi="Cambria" w:cs="Cambria"/>
                <w:sz w:val="20"/>
                <w:szCs w:val="20"/>
              </w:rPr>
              <w:t>Tam Gün Eğitim</w:t>
            </w:r>
          </w:p>
        </w:tc>
      </w:tr>
    </w:tbl>
    <w:p w:rsidR="00BB2A04" w:rsidRDefault="00BB2A04" w:rsidP="00BB2A04">
      <w:pPr>
        <w:jc w:val="center"/>
        <w:rPr>
          <w:b/>
          <w:sz w:val="36"/>
          <w:szCs w:val="36"/>
        </w:rPr>
      </w:pPr>
    </w:p>
    <w:p w:rsidR="002C0CD1" w:rsidRDefault="002C0CD1" w:rsidP="00BB2A04">
      <w:pPr>
        <w:jc w:val="center"/>
        <w:rPr>
          <w:b/>
          <w:sz w:val="36"/>
          <w:szCs w:val="36"/>
        </w:rPr>
      </w:pPr>
    </w:p>
    <w:p w:rsidR="002C0CD1" w:rsidRDefault="002C0CD1" w:rsidP="00BB2A04">
      <w:pPr>
        <w:jc w:val="center"/>
        <w:rPr>
          <w:b/>
          <w:sz w:val="36"/>
          <w:szCs w:val="36"/>
        </w:rPr>
      </w:pPr>
      <w:r>
        <w:rPr>
          <w:b/>
          <w:noProof/>
          <w:sz w:val="36"/>
          <w:szCs w:val="36"/>
          <w:lang w:eastAsia="tr-TR"/>
        </w:rPr>
        <w:drawing>
          <wp:inline distT="0" distB="0" distL="0" distR="0">
            <wp:extent cx="6015355" cy="4511675"/>
            <wp:effectExtent l="0" t="0" r="4445" b="317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4-05-31 at 10.45.2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15355" cy="4511675"/>
                    </a:xfrm>
                    <a:prstGeom prst="rect">
                      <a:avLst/>
                    </a:prstGeom>
                  </pic:spPr>
                </pic:pic>
              </a:graphicData>
            </a:graphic>
          </wp:inline>
        </w:drawing>
      </w:r>
    </w:p>
    <w:p w:rsidR="002C0CD1" w:rsidRDefault="002C0CD1" w:rsidP="00BB2A04">
      <w:pPr>
        <w:jc w:val="center"/>
        <w:rPr>
          <w:b/>
          <w:noProof/>
          <w:sz w:val="36"/>
          <w:szCs w:val="36"/>
          <w:lang w:eastAsia="tr-TR"/>
        </w:rPr>
      </w:pPr>
    </w:p>
    <w:p w:rsidR="002C0CD1" w:rsidRDefault="002C0CD1" w:rsidP="00BB2A04">
      <w:pPr>
        <w:jc w:val="center"/>
        <w:rPr>
          <w:b/>
          <w:noProof/>
          <w:sz w:val="36"/>
          <w:szCs w:val="36"/>
          <w:lang w:eastAsia="tr-TR"/>
        </w:rPr>
      </w:pPr>
    </w:p>
    <w:p w:rsidR="002C0CD1" w:rsidRDefault="002C0CD1" w:rsidP="00BB2A04">
      <w:pPr>
        <w:jc w:val="center"/>
        <w:rPr>
          <w:b/>
          <w:noProof/>
          <w:sz w:val="36"/>
          <w:szCs w:val="36"/>
          <w:lang w:eastAsia="tr-TR"/>
        </w:rPr>
      </w:pPr>
    </w:p>
    <w:p w:rsidR="002C0CD1" w:rsidRDefault="002C0CD1" w:rsidP="00BB2A04">
      <w:pPr>
        <w:jc w:val="center"/>
        <w:rPr>
          <w:b/>
          <w:sz w:val="36"/>
          <w:szCs w:val="36"/>
        </w:rPr>
      </w:pPr>
    </w:p>
    <w:p w:rsidR="002C0CD1" w:rsidRPr="002C0CD1" w:rsidRDefault="002C0CD1" w:rsidP="002C0CD1">
      <w:pPr>
        <w:spacing w:before="101" w:line="240" w:lineRule="auto"/>
        <w:ind w:left="3546" w:right="3167"/>
        <w:jc w:val="center"/>
        <w:rPr>
          <w:rFonts w:ascii="Calibri" w:eastAsia="Calibri" w:hAnsi="Calibri" w:cs="Times New Roman"/>
          <w:b/>
          <w:kern w:val="2"/>
          <w:sz w:val="32"/>
          <w14:ligatures w14:val="standardContextual"/>
        </w:rPr>
      </w:pPr>
      <w:r w:rsidRPr="002C0CD1">
        <w:rPr>
          <w:rFonts w:ascii="Calibri" w:eastAsia="Calibri" w:hAnsi="Calibri" w:cs="Times New Roman"/>
          <w:b/>
          <w:kern w:val="2"/>
          <w:sz w:val="32"/>
          <w14:ligatures w14:val="standardContextual"/>
        </w:rPr>
        <w:t>SUNUŞ</w:t>
      </w:r>
    </w:p>
    <w:p w:rsidR="002C0CD1" w:rsidRPr="002C0CD1" w:rsidRDefault="002C0CD1" w:rsidP="002C0CD1">
      <w:pPr>
        <w:spacing w:before="100" w:beforeAutospacing="1" w:after="100" w:afterAutospacing="1" w:line="240" w:lineRule="auto"/>
        <w:rPr>
          <w:rFonts w:ascii="Times New Roman" w:eastAsia="Times New Roman" w:hAnsi="Times New Roman" w:cs="Times New Roman"/>
          <w:sz w:val="24"/>
          <w:szCs w:val="24"/>
          <w:lang w:eastAsia="tr-TR"/>
        </w:rPr>
      </w:pPr>
    </w:p>
    <w:p w:rsidR="002C0CD1" w:rsidRPr="002C0CD1" w:rsidRDefault="00A82BC9" w:rsidP="00A82BC9">
      <w:pPr>
        <w:spacing w:after="200" w:line="276" w:lineRule="auto"/>
        <w:ind w:firstLine="567"/>
        <w:jc w:val="both"/>
        <w:rPr>
          <w:rFonts w:ascii="Cambria" w:eastAsia="Calibri" w:hAnsi="Cambria" w:cs="Times New Roman"/>
          <w:kern w:val="2"/>
          <w:szCs w:val="24"/>
          <w14:ligatures w14:val="standardContextual"/>
        </w:rPr>
      </w:pPr>
      <w:r w:rsidRPr="00A82BC9">
        <w:rPr>
          <w:rFonts w:ascii="Cambria" w:eastAsia="Calibri" w:hAnsi="Cambria" w:cs="Times New Roman"/>
          <w:kern w:val="2"/>
          <w:szCs w:val="24"/>
          <w14:ligatures w14:val="standardContextual"/>
        </w:rPr>
        <w:t>21.Yüzyılda çok hızlı gelişen bilim ve teknolojiyle birlikte kurumların hızlı değişimine uyum sağlayabilmeleri için yönetim anlayışının d</w:t>
      </w:r>
      <w:r>
        <w:rPr>
          <w:rFonts w:ascii="Cambria" w:eastAsia="Calibri" w:hAnsi="Cambria" w:cs="Times New Roman"/>
          <w:kern w:val="2"/>
          <w:szCs w:val="24"/>
          <w14:ligatures w14:val="standardContextual"/>
        </w:rPr>
        <w:t xml:space="preserve">a değişimi kaçınılmaz olmuştur. </w:t>
      </w:r>
      <w:r w:rsidRPr="00A82BC9">
        <w:rPr>
          <w:rFonts w:ascii="Cambria" w:eastAsia="Calibri" w:hAnsi="Cambria" w:cs="Times New Roman"/>
          <w:kern w:val="2"/>
          <w:szCs w:val="24"/>
          <w14:ligatures w14:val="standardContextual"/>
        </w:rPr>
        <w:t>Hızlı bir gelişme çabası içinde olan ve hızla gelişen Türkiye eğitim yönetimi anlayışı; çağın gereklerine göre değişmekte ve gelişmektedir. Eğitim kurumları değişime uyum</w:t>
      </w:r>
      <w:r>
        <w:rPr>
          <w:rFonts w:ascii="Cambria" w:eastAsia="Calibri" w:hAnsi="Cambria" w:cs="Times New Roman"/>
          <w:kern w:val="2"/>
          <w:szCs w:val="24"/>
          <w14:ligatures w14:val="standardContextual"/>
        </w:rPr>
        <w:t xml:space="preserve"> </w:t>
      </w:r>
      <w:r w:rsidRPr="00A82BC9">
        <w:rPr>
          <w:rFonts w:ascii="Cambria" w:eastAsia="Calibri" w:hAnsi="Cambria" w:cs="Times New Roman"/>
          <w:kern w:val="2"/>
          <w:szCs w:val="24"/>
          <w14:ligatures w14:val="standardContextual"/>
        </w:rPr>
        <w:t>sağlayabilmek için tedbirler almak ve bunu sağlayabilmek için geleceği planlamak zorundadır. Bu noktada stratejik planlama çalışmalarının önemi artmaktadır. Stratejik</w:t>
      </w:r>
      <w:r>
        <w:rPr>
          <w:rFonts w:ascii="Cambria" w:eastAsia="Calibri" w:hAnsi="Cambria" w:cs="Times New Roman"/>
          <w:kern w:val="2"/>
          <w:szCs w:val="24"/>
          <w14:ligatures w14:val="standardContextual"/>
        </w:rPr>
        <w:t xml:space="preserve"> </w:t>
      </w:r>
      <w:r w:rsidRPr="00A82BC9">
        <w:rPr>
          <w:rFonts w:ascii="Cambria" w:eastAsia="Calibri" w:hAnsi="Cambria" w:cs="Times New Roman"/>
          <w:kern w:val="2"/>
          <w:szCs w:val="24"/>
          <w14:ligatures w14:val="standardContextual"/>
        </w:rPr>
        <w:t>planlarıyla kurumlar tüm paydaşlarıyla birlikte bugünkü durumlarını analiz ederek, kaynaklarını etkili ve verimli kullanıp geleceklerini planlar. Okulumuz, daha iyi bir eğitim</w:t>
      </w:r>
      <w:r>
        <w:rPr>
          <w:rFonts w:ascii="Cambria" w:eastAsia="Calibri" w:hAnsi="Cambria" w:cs="Times New Roman"/>
          <w:kern w:val="2"/>
          <w:szCs w:val="24"/>
          <w14:ligatures w14:val="standardContextual"/>
        </w:rPr>
        <w:t xml:space="preserve"> </w:t>
      </w:r>
      <w:r w:rsidRPr="00A82BC9">
        <w:rPr>
          <w:rFonts w:ascii="Cambria" w:eastAsia="Calibri" w:hAnsi="Cambria" w:cs="Times New Roman"/>
          <w:kern w:val="2"/>
          <w:szCs w:val="24"/>
          <w14:ligatures w14:val="standardContextual"/>
        </w:rPr>
        <w:t>seviyesine ulaşmak düşüncesiyle sürekli yenilenmeyi ve kalite kültürünü kendisine ilke edinmeyi amaçlamaktadır. Büyük önder Atatürk’ü örnek alan bizler; Çağa uyum</w:t>
      </w:r>
      <w:r>
        <w:rPr>
          <w:rFonts w:ascii="Cambria" w:eastAsia="Calibri" w:hAnsi="Cambria" w:cs="Times New Roman"/>
          <w:kern w:val="2"/>
          <w:szCs w:val="24"/>
          <w14:ligatures w14:val="standardContextual"/>
        </w:rPr>
        <w:t xml:space="preserve"> </w:t>
      </w:r>
      <w:r w:rsidRPr="00A82BC9">
        <w:rPr>
          <w:rFonts w:ascii="Cambria" w:eastAsia="Calibri" w:hAnsi="Cambria" w:cs="Times New Roman"/>
          <w:kern w:val="2"/>
          <w:szCs w:val="24"/>
          <w14:ligatures w14:val="standardContextual"/>
        </w:rPr>
        <w:t>sağlamış, çağı yönlendiren öğrenciler yetiştirmek için kurulan okulumuz, geleceğimiz teminatı olan öğrencilerimizi daha iyi imkânlarla yetişip, düşünce ufku ve yenilikçi ruhu</w:t>
      </w:r>
      <w:r>
        <w:rPr>
          <w:rFonts w:ascii="Cambria" w:eastAsia="Calibri" w:hAnsi="Cambria" w:cs="Times New Roman"/>
          <w:kern w:val="2"/>
          <w:szCs w:val="24"/>
          <w14:ligatures w14:val="standardContextual"/>
        </w:rPr>
        <w:t xml:space="preserve"> </w:t>
      </w:r>
      <w:r w:rsidRPr="00A82BC9">
        <w:rPr>
          <w:rFonts w:ascii="Cambria" w:eastAsia="Calibri" w:hAnsi="Cambria" w:cs="Times New Roman"/>
          <w:kern w:val="2"/>
          <w:szCs w:val="24"/>
          <w14:ligatures w14:val="standardContextual"/>
        </w:rPr>
        <w:t>açık Türkiye Cumhuriyetinin çıtasını daha yükseklere taşıyan bireyler olması için öğretmenleri ve idarecileriyle özverili bir şekilde tüm azmimizle çalışmaktayız.</w:t>
      </w:r>
      <w:r>
        <w:rPr>
          <w:rFonts w:ascii="Cambria" w:eastAsia="Calibri" w:hAnsi="Cambria" w:cs="Times New Roman"/>
          <w:kern w:val="2"/>
          <w:szCs w:val="24"/>
          <w14:ligatures w14:val="standardContextual"/>
        </w:rPr>
        <w:t xml:space="preserve"> </w:t>
      </w:r>
      <w:r w:rsidR="002C0CD1" w:rsidRPr="002C0CD1">
        <w:rPr>
          <w:rFonts w:ascii="Cambria" w:eastAsia="Calibri" w:hAnsi="Cambria" w:cs="Times New Roman"/>
          <w:kern w:val="2"/>
          <w:szCs w:val="24"/>
          <w14:ligatures w14:val="standardContextual"/>
        </w:rPr>
        <w:t>Stratejik yönetimin önemine inanarak okulumuz öğretmenleri, öğrencileri ve velilerin beklentileri doğrultusunda milli ve manevi değerlerimizden sapmadan yapılacak çalışmaların başarıyı getireceğine kuşku yoktur.</w:t>
      </w:r>
    </w:p>
    <w:p w:rsidR="002C0CD1" w:rsidRPr="002C0CD1" w:rsidRDefault="002C0CD1" w:rsidP="00A82BC9">
      <w:pPr>
        <w:spacing w:after="0" w:line="240" w:lineRule="auto"/>
        <w:ind w:firstLine="567"/>
        <w:jc w:val="both"/>
        <w:rPr>
          <w:rFonts w:ascii="Cambria" w:eastAsia="Calibri" w:hAnsi="Cambria" w:cs="Times New Roman"/>
          <w:kern w:val="2"/>
          <w:szCs w:val="24"/>
          <w14:ligatures w14:val="standardContextual"/>
        </w:rPr>
      </w:pPr>
      <w:r w:rsidRPr="002C0CD1">
        <w:rPr>
          <w:rFonts w:ascii="Cambria" w:eastAsia="Calibri" w:hAnsi="Cambria" w:cs="Times New Roman"/>
          <w:kern w:val="2"/>
          <w:szCs w:val="24"/>
          <w14:ligatures w14:val="standardContextual"/>
        </w:rPr>
        <w:t xml:space="preserve">           </w:t>
      </w:r>
      <w:r w:rsidR="00A82BC9">
        <w:rPr>
          <w:rFonts w:ascii="Cambria" w:eastAsia="Calibri" w:hAnsi="Cambria" w:cs="Times New Roman"/>
          <w:kern w:val="2"/>
          <w:szCs w:val="24"/>
          <w14:ligatures w14:val="standardContextual"/>
        </w:rPr>
        <w:t>B</w:t>
      </w:r>
      <w:r w:rsidR="00A82BC9" w:rsidRPr="00A82BC9">
        <w:rPr>
          <w:rFonts w:ascii="Cambria" w:eastAsia="Calibri" w:hAnsi="Cambria" w:cs="Times New Roman"/>
          <w:kern w:val="2"/>
          <w:szCs w:val="24"/>
          <w14:ligatures w14:val="standardContextual"/>
        </w:rPr>
        <w:t xml:space="preserve">u bağlamda bizler </w:t>
      </w:r>
      <w:r w:rsidR="003C54D9">
        <w:rPr>
          <w:rFonts w:ascii="Cambria" w:eastAsia="Calibri" w:hAnsi="Cambria" w:cs="Times New Roman"/>
          <w:kern w:val="2"/>
          <w:szCs w:val="24"/>
          <w14:ligatures w14:val="standardContextual"/>
        </w:rPr>
        <w:t>Yenisu</w:t>
      </w:r>
      <w:r w:rsidR="00A82BC9">
        <w:rPr>
          <w:rFonts w:ascii="Cambria" w:eastAsia="Calibri" w:hAnsi="Cambria" w:cs="Times New Roman"/>
          <w:kern w:val="2"/>
          <w:szCs w:val="24"/>
          <w14:ligatures w14:val="standardContextual"/>
        </w:rPr>
        <w:t xml:space="preserve"> </w:t>
      </w:r>
      <w:r w:rsidR="00A82BC9" w:rsidRPr="00A82BC9">
        <w:rPr>
          <w:rFonts w:ascii="Cambria" w:eastAsia="Calibri" w:hAnsi="Cambria" w:cs="Times New Roman"/>
          <w:kern w:val="2"/>
          <w:szCs w:val="24"/>
          <w14:ligatures w14:val="standardContextual"/>
        </w:rPr>
        <w:t>İlkokulu olarak öncelikle stratejik planımızı oluşturmak için önce ekipler oluşturduk, k</w:t>
      </w:r>
      <w:r w:rsidR="00A82BC9">
        <w:rPr>
          <w:rFonts w:ascii="Cambria" w:eastAsia="Calibri" w:hAnsi="Cambria" w:cs="Times New Roman"/>
          <w:kern w:val="2"/>
          <w:szCs w:val="24"/>
          <w14:ligatures w14:val="standardContextual"/>
        </w:rPr>
        <w:t xml:space="preserve">urumumuzun özel durumu fiziksel </w:t>
      </w:r>
      <w:r w:rsidR="00A82BC9" w:rsidRPr="00A82BC9">
        <w:rPr>
          <w:rFonts w:ascii="Cambria" w:eastAsia="Calibri" w:hAnsi="Cambria" w:cs="Times New Roman"/>
          <w:kern w:val="2"/>
          <w:szCs w:val="24"/>
          <w14:ligatures w14:val="standardContextual"/>
        </w:rPr>
        <w:t>koşulları, avantajları ve dezavantajlarını belirledik. Bu doğrultuda gerçekleştirilebilecek hedefler saptadık. Böylece kurumumuzun sürekli iyileştirme yoluyla başarısını arttıracak</w:t>
      </w:r>
      <w:r w:rsidR="00A82BC9">
        <w:rPr>
          <w:rFonts w:ascii="Cambria" w:eastAsia="Calibri" w:hAnsi="Cambria" w:cs="Times New Roman"/>
          <w:kern w:val="2"/>
          <w:szCs w:val="24"/>
          <w14:ligatures w14:val="standardContextual"/>
        </w:rPr>
        <w:t xml:space="preserve"> </w:t>
      </w:r>
      <w:r w:rsidR="00A82BC9" w:rsidRPr="00A82BC9">
        <w:rPr>
          <w:rFonts w:ascii="Cambria" w:eastAsia="Calibri" w:hAnsi="Cambria" w:cs="Times New Roman"/>
          <w:kern w:val="2"/>
          <w:szCs w:val="24"/>
          <w14:ligatures w14:val="standardContextual"/>
        </w:rPr>
        <w:t>yeni açılımlar hedefler belirlemiş olduk. Bu çalışmamızla öğrencilerimizin bilgi ve becerilerini geliştireceğine, verimliliğini arttıracağına dolayısıyla okul başarısını arttıracağına</w:t>
      </w:r>
      <w:r w:rsidR="00A82BC9">
        <w:rPr>
          <w:rFonts w:ascii="Cambria" w:eastAsia="Calibri" w:hAnsi="Cambria" w:cs="Times New Roman"/>
          <w:kern w:val="2"/>
          <w:szCs w:val="24"/>
          <w14:ligatures w14:val="standardContextual"/>
        </w:rPr>
        <w:t xml:space="preserve"> </w:t>
      </w:r>
      <w:r w:rsidR="00A82BC9" w:rsidRPr="00A82BC9">
        <w:rPr>
          <w:rFonts w:ascii="Cambria" w:eastAsia="Calibri" w:hAnsi="Cambria" w:cs="Times New Roman"/>
          <w:kern w:val="2"/>
          <w:szCs w:val="24"/>
          <w14:ligatures w14:val="standardContextual"/>
        </w:rPr>
        <w:t>inanıyor ve 2024-2028 Stratejik planımızın yararlı olmasını diliyoruz.</w:t>
      </w:r>
      <w:r w:rsidRPr="002C0CD1">
        <w:rPr>
          <w:rFonts w:ascii="Cambria" w:eastAsia="Calibri" w:hAnsi="Cambria" w:cs="Times New Roman"/>
          <w:kern w:val="2"/>
          <w:szCs w:val="24"/>
          <w14:ligatures w14:val="standardContextual"/>
        </w:rPr>
        <w:t xml:space="preserve">                                                                    </w:t>
      </w:r>
    </w:p>
    <w:p w:rsidR="00A82BC9" w:rsidRDefault="00A82BC9" w:rsidP="002C0CD1">
      <w:pPr>
        <w:widowControl w:val="0"/>
        <w:autoSpaceDE w:val="0"/>
        <w:autoSpaceDN w:val="0"/>
        <w:spacing w:after="0" w:line="240" w:lineRule="auto"/>
        <w:ind w:left="3639" w:right="3167"/>
        <w:jc w:val="center"/>
        <w:rPr>
          <w:rFonts w:ascii="Cambria" w:eastAsia="Cambria" w:hAnsi="Cambria" w:cs="Cambria"/>
          <w:sz w:val="20"/>
          <w:szCs w:val="24"/>
          <w14:ligatures w14:val="standardContextual"/>
        </w:rPr>
      </w:pPr>
    </w:p>
    <w:p w:rsidR="00A82BC9" w:rsidRDefault="00A82BC9" w:rsidP="002C0CD1">
      <w:pPr>
        <w:widowControl w:val="0"/>
        <w:autoSpaceDE w:val="0"/>
        <w:autoSpaceDN w:val="0"/>
        <w:spacing w:after="0" w:line="240" w:lineRule="auto"/>
        <w:ind w:left="3639" w:right="3167"/>
        <w:jc w:val="center"/>
        <w:rPr>
          <w:rFonts w:ascii="Cambria" w:eastAsia="Cambria" w:hAnsi="Cambria" w:cs="Cambria"/>
          <w:sz w:val="20"/>
          <w:szCs w:val="24"/>
          <w14:ligatures w14:val="standardContextual"/>
        </w:rPr>
      </w:pPr>
    </w:p>
    <w:p w:rsidR="00A82BC9" w:rsidRDefault="00A82BC9" w:rsidP="002C0CD1">
      <w:pPr>
        <w:widowControl w:val="0"/>
        <w:autoSpaceDE w:val="0"/>
        <w:autoSpaceDN w:val="0"/>
        <w:spacing w:after="0" w:line="240" w:lineRule="auto"/>
        <w:ind w:left="3639" w:right="3167"/>
        <w:jc w:val="center"/>
        <w:rPr>
          <w:rFonts w:ascii="Cambria" w:eastAsia="Cambria" w:hAnsi="Cambria" w:cs="Cambria"/>
          <w:sz w:val="20"/>
          <w:szCs w:val="24"/>
          <w14:ligatures w14:val="standardContextual"/>
        </w:rPr>
      </w:pPr>
    </w:p>
    <w:p w:rsidR="00A82BC9" w:rsidRDefault="00A82BC9" w:rsidP="002C0CD1">
      <w:pPr>
        <w:widowControl w:val="0"/>
        <w:autoSpaceDE w:val="0"/>
        <w:autoSpaceDN w:val="0"/>
        <w:spacing w:after="0" w:line="240" w:lineRule="auto"/>
        <w:ind w:left="3639" w:right="3167"/>
        <w:jc w:val="center"/>
        <w:rPr>
          <w:rFonts w:ascii="Cambria" w:eastAsia="Cambria" w:hAnsi="Cambria" w:cs="Cambria"/>
          <w:sz w:val="20"/>
          <w:szCs w:val="24"/>
          <w14:ligatures w14:val="standardContextual"/>
        </w:rPr>
      </w:pPr>
    </w:p>
    <w:p w:rsidR="00A82BC9" w:rsidRDefault="00A82BC9" w:rsidP="002C0CD1">
      <w:pPr>
        <w:widowControl w:val="0"/>
        <w:autoSpaceDE w:val="0"/>
        <w:autoSpaceDN w:val="0"/>
        <w:spacing w:after="0" w:line="240" w:lineRule="auto"/>
        <w:ind w:left="3639" w:right="3167"/>
        <w:jc w:val="center"/>
        <w:rPr>
          <w:rFonts w:ascii="Cambria" w:eastAsia="Cambria" w:hAnsi="Cambria" w:cs="Cambria"/>
          <w:sz w:val="20"/>
          <w:szCs w:val="24"/>
          <w14:ligatures w14:val="standardContextual"/>
        </w:rPr>
      </w:pPr>
    </w:p>
    <w:p w:rsidR="002C0CD1" w:rsidRPr="002C0CD1" w:rsidRDefault="00A82BC9" w:rsidP="002C0CD1">
      <w:pPr>
        <w:widowControl w:val="0"/>
        <w:autoSpaceDE w:val="0"/>
        <w:autoSpaceDN w:val="0"/>
        <w:spacing w:after="0" w:line="240" w:lineRule="auto"/>
        <w:ind w:left="3639" w:right="3167"/>
        <w:jc w:val="center"/>
        <w:rPr>
          <w:rFonts w:ascii="Cambria" w:eastAsia="Cambria" w:hAnsi="Cambria" w:cs="Cambria"/>
          <w:sz w:val="20"/>
          <w:szCs w:val="24"/>
          <w14:ligatures w14:val="standardContextual"/>
        </w:rPr>
      </w:pPr>
      <w:r>
        <w:rPr>
          <w:rFonts w:ascii="Cambria" w:eastAsia="Cambria" w:hAnsi="Cambria" w:cs="Cambria"/>
          <w:sz w:val="20"/>
          <w:szCs w:val="24"/>
          <w14:ligatures w14:val="standardContextual"/>
        </w:rPr>
        <w:t>FEYYAZ OĞLAKÇI</w:t>
      </w:r>
    </w:p>
    <w:p w:rsidR="002C0CD1" w:rsidRPr="002C0CD1" w:rsidRDefault="002C0CD1" w:rsidP="002C0CD1">
      <w:pPr>
        <w:widowControl w:val="0"/>
        <w:autoSpaceDE w:val="0"/>
        <w:autoSpaceDN w:val="0"/>
        <w:spacing w:before="232" w:after="0" w:line="240" w:lineRule="auto"/>
        <w:ind w:left="3639" w:right="3104"/>
        <w:jc w:val="center"/>
        <w:rPr>
          <w:rFonts w:ascii="Cambria" w:eastAsia="Cambria" w:hAnsi="Cambria" w:cs="Cambria"/>
          <w:sz w:val="20"/>
          <w:szCs w:val="24"/>
          <w14:ligatures w14:val="standardContextual"/>
        </w:rPr>
      </w:pPr>
      <w:r w:rsidRPr="002C0CD1">
        <w:rPr>
          <w:rFonts w:ascii="Cambria" w:eastAsia="Cambria" w:hAnsi="Cambria" w:cs="Cambria"/>
          <w:sz w:val="20"/>
          <w:szCs w:val="24"/>
          <w14:ligatures w14:val="standardContextual"/>
        </w:rPr>
        <w:t>OKUL MÜDÜRÜ</w:t>
      </w:r>
    </w:p>
    <w:p w:rsidR="002C0CD1" w:rsidRDefault="002C0CD1" w:rsidP="002C0CD1">
      <w:pPr>
        <w:spacing w:line="240" w:lineRule="auto"/>
        <w:jc w:val="center"/>
        <w:rPr>
          <w:rFonts w:ascii="Calibri" w:eastAsia="Calibri" w:hAnsi="Calibri" w:cs="Times New Roman"/>
          <w:kern w:val="2"/>
          <w14:ligatures w14:val="standardContextual"/>
        </w:rPr>
      </w:pPr>
    </w:p>
    <w:p w:rsidR="00A82BC9" w:rsidRPr="002C0CD1" w:rsidRDefault="00A82BC9" w:rsidP="002C0CD1">
      <w:pPr>
        <w:spacing w:line="240" w:lineRule="auto"/>
        <w:jc w:val="center"/>
        <w:rPr>
          <w:rFonts w:ascii="Calibri" w:eastAsia="Calibri" w:hAnsi="Calibri" w:cs="Times New Roman"/>
          <w:kern w:val="2"/>
          <w14:ligatures w14:val="standardContextual"/>
        </w:rPr>
        <w:sectPr w:rsidR="00A82BC9" w:rsidRPr="002C0CD1" w:rsidSect="000F528A">
          <w:pgSz w:w="11910" w:h="16840"/>
          <w:pgMar w:top="1580" w:right="1137" w:bottom="1280" w:left="1300" w:header="0" w:footer="1037" w:gutter="0"/>
          <w:cols w:space="708"/>
        </w:sectPr>
      </w:pPr>
    </w:p>
    <w:p w:rsidR="00A82BC9" w:rsidRPr="00A82BC9" w:rsidRDefault="00A82BC9" w:rsidP="00A82BC9">
      <w:pPr>
        <w:keepNext/>
        <w:keepLines/>
        <w:spacing w:before="99" w:after="0"/>
        <w:ind w:left="3546" w:right="4444"/>
        <w:jc w:val="center"/>
        <w:outlineLvl w:val="1"/>
        <w:rPr>
          <w:rFonts w:ascii="Cambria" w:eastAsia="Times New Roman" w:hAnsi="Cambria" w:cs="Times New Roman"/>
          <w:b/>
          <w:color w:val="2F5496"/>
          <w:kern w:val="2"/>
          <w:sz w:val="26"/>
          <w:szCs w:val="26"/>
          <w14:ligatures w14:val="standardContextual"/>
        </w:rPr>
      </w:pPr>
      <w:r w:rsidRPr="00A82BC9">
        <w:rPr>
          <w:rFonts w:ascii="Cambria" w:eastAsia="Times New Roman" w:hAnsi="Cambria" w:cs="Times New Roman"/>
          <w:b/>
          <w:color w:val="2F5496"/>
          <w:kern w:val="2"/>
          <w:sz w:val="26"/>
          <w:szCs w:val="26"/>
          <w14:ligatures w14:val="standardContextual"/>
        </w:rPr>
        <w:lastRenderedPageBreak/>
        <w:t>İÇİNDEKİLER</w:t>
      </w:r>
    </w:p>
    <w:p w:rsidR="00A82BC9" w:rsidRPr="00A82BC9" w:rsidRDefault="00A82BC9" w:rsidP="00A82BC9">
      <w:pPr>
        <w:widowControl w:val="0"/>
        <w:autoSpaceDE w:val="0"/>
        <w:autoSpaceDN w:val="0"/>
        <w:spacing w:before="1" w:after="0" w:line="240" w:lineRule="auto"/>
        <w:rPr>
          <w:rFonts w:ascii="Cambria" w:eastAsia="Cambria" w:hAnsi="Cambria" w:cs="Cambria"/>
          <w:i/>
          <w:sz w:val="24"/>
          <w:szCs w:val="24"/>
          <w14:ligatures w14:val="standardContextual"/>
        </w:rPr>
      </w:pPr>
    </w:p>
    <w:p w:rsidR="00A82BC9" w:rsidRPr="00A82BC9" w:rsidRDefault="00A82BC9" w:rsidP="00A82BC9">
      <w:pPr>
        <w:widowControl w:val="0"/>
        <w:autoSpaceDE w:val="0"/>
        <w:autoSpaceDN w:val="0"/>
        <w:spacing w:before="1" w:after="0" w:line="240" w:lineRule="auto"/>
        <w:rPr>
          <w:rFonts w:ascii="Cambria" w:eastAsia="Cambria" w:hAnsi="Cambria" w:cs="Cambria"/>
          <w:i/>
          <w:sz w:val="24"/>
          <w:szCs w:val="24"/>
          <w14:ligatures w14:val="standardContextual"/>
        </w:rPr>
      </w:pPr>
    </w:p>
    <w:p w:rsidR="00A82BC9" w:rsidRPr="00A82BC9" w:rsidRDefault="00A82BC9" w:rsidP="00A82BC9">
      <w:pPr>
        <w:widowControl w:val="0"/>
        <w:autoSpaceDE w:val="0"/>
        <w:autoSpaceDN w:val="0"/>
        <w:spacing w:before="1" w:after="0" w:line="240" w:lineRule="auto"/>
        <w:rPr>
          <w:rFonts w:ascii="Cambria" w:eastAsia="Cambria" w:hAnsi="Cambria" w:cs="Cambria"/>
          <w:i/>
          <w:sz w:val="24"/>
          <w:szCs w:val="24"/>
          <w14:ligatures w14:val="standardContextual"/>
        </w:rPr>
      </w:pPr>
    </w:p>
    <w:p w:rsidR="00A82BC9" w:rsidRPr="00A82BC9" w:rsidRDefault="00A82BC9" w:rsidP="00A82BC9">
      <w:pPr>
        <w:widowControl w:val="0"/>
        <w:numPr>
          <w:ilvl w:val="0"/>
          <w:numId w:val="5"/>
        </w:numPr>
        <w:tabs>
          <w:tab w:val="left" w:pos="479"/>
        </w:tabs>
        <w:autoSpaceDE w:val="0"/>
        <w:autoSpaceDN w:val="0"/>
        <w:spacing w:after="0" w:line="240" w:lineRule="auto"/>
        <w:ind w:hanging="686"/>
        <w:jc w:val="left"/>
        <w:outlineLvl w:val="4"/>
        <w:rPr>
          <w:rFonts w:ascii="Cambria" w:eastAsia="Cambria" w:hAnsi="Cambria" w:cs="Cambria"/>
          <w:b/>
          <w:bCs/>
          <w:sz w:val="24"/>
          <w:szCs w:val="24"/>
          <w14:ligatures w14:val="standardContextual"/>
        </w:rPr>
      </w:pPr>
      <w:r w:rsidRPr="00A82BC9">
        <w:rPr>
          <w:rFonts w:ascii="Cambria" w:eastAsia="Cambria" w:hAnsi="Cambria" w:cs="Cambria"/>
          <w:b/>
          <w:bCs/>
          <w:sz w:val="24"/>
          <w:szCs w:val="24"/>
          <w14:ligatures w14:val="standardContextual"/>
        </w:rPr>
        <w:t>GİRİŞ VE STRATEJİK PLANIN HAZIRLIK</w:t>
      </w:r>
      <w:r w:rsidRPr="00A82BC9">
        <w:rPr>
          <w:rFonts w:ascii="Cambria" w:eastAsia="Cambria" w:hAnsi="Cambria" w:cs="Cambria"/>
          <w:b/>
          <w:bCs/>
          <w:spacing w:val="-14"/>
          <w:sz w:val="24"/>
          <w:szCs w:val="24"/>
          <w14:ligatures w14:val="standardContextual"/>
        </w:rPr>
        <w:t xml:space="preserve"> </w:t>
      </w:r>
      <w:r w:rsidRPr="00A82BC9">
        <w:rPr>
          <w:rFonts w:ascii="Cambria" w:eastAsia="Cambria" w:hAnsi="Cambria" w:cs="Cambria"/>
          <w:b/>
          <w:bCs/>
          <w:sz w:val="24"/>
          <w:szCs w:val="24"/>
          <w14:ligatures w14:val="standardContextual"/>
        </w:rPr>
        <w:t>SÜRECİ</w:t>
      </w:r>
    </w:p>
    <w:p w:rsidR="00A82BC9" w:rsidRDefault="00A82BC9" w:rsidP="00A82BC9">
      <w:pPr>
        <w:widowControl w:val="0"/>
        <w:numPr>
          <w:ilvl w:val="1"/>
          <w:numId w:val="5"/>
        </w:numPr>
        <w:tabs>
          <w:tab w:val="left" w:pos="1426"/>
          <w:tab w:val="left" w:pos="1829"/>
        </w:tabs>
        <w:autoSpaceDE w:val="0"/>
        <w:autoSpaceDN w:val="0"/>
        <w:spacing w:before="119" w:after="0" w:line="240" w:lineRule="auto"/>
        <w:ind w:right="3446"/>
        <w:rPr>
          <w:rFonts w:ascii="Cambria" w:eastAsia="Cambria" w:hAnsi="Cambria" w:cs="Cambria"/>
          <w:sz w:val="24"/>
          <w14:ligatures w14:val="standardContextual"/>
        </w:rPr>
      </w:pPr>
      <w:r w:rsidRPr="00A82BC9">
        <w:rPr>
          <w:rFonts w:ascii="Cambria" w:eastAsia="Cambria" w:hAnsi="Cambria" w:cs="Cambria"/>
          <w:sz w:val="24"/>
          <w14:ligatures w14:val="standardContextual"/>
        </w:rPr>
        <w:t>.</w:t>
      </w:r>
      <w:r w:rsidRPr="00A82BC9">
        <w:rPr>
          <w:rFonts w:ascii="Cambria" w:eastAsia="Cambria" w:hAnsi="Cambria" w:cs="Cambria"/>
          <w:sz w:val="24"/>
          <w14:ligatures w14:val="standardContextual"/>
        </w:rPr>
        <w:tab/>
        <w:t>Strateji Geliştirme Kurulu ve Stratejik</w:t>
      </w:r>
      <w:r w:rsidRPr="00A82BC9">
        <w:rPr>
          <w:rFonts w:ascii="Cambria" w:eastAsia="Cambria" w:hAnsi="Cambria" w:cs="Cambria"/>
          <w:spacing w:val="-19"/>
          <w:sz w:val="24"/>
          <w14:ligatures w14:val="standardContextual"/>
        </w:rPr>
        <w:t xml:space="preserve"> </w:t>
      </w:r>
      <w:r w:rsidRPr="00A82BC9">
        <w:rPr>
          <w:rFonts w:ascii="Cambria" w:eastAsia="Cambria" w:hAnsi="Cambria" w:cs="Cambria"/>
          <w:sz w:val="24"/>
          <w14:ligatures w14:val="standardContextual"/>
        </w:rPr>
        <w:t>Plan</w:t>
      </w:r>
      <w:r w:rsidRPr="00A82BC9">
        <w:rPr>
          <w:rFonts w:ascii="Cambria" w:eastAsia="Cambria" w:hAnsi="Cambria" w:cs="Cambria"/>
          <w:spacing w:val="-4"/>
          <w:sz w:val="24"/>
          <w14:ligatures w14:val="standardContextual"/>
        </w:rPr>
        <w:t xml:space="preserve"> </w:t>
      </w:r>
      <w:r w:rsidRPr="00A82BC9">
        <w:rPr>
          <w:rFonts w:ascii="Cambria" w:eastAsia="Cambria" w:hAnsi="Cambria" w:cs="Cambria"/>
          <w:sz w:val="24"/>
          <w14:ligatures w14:val="standardContextual"/>
        </w:rPr>
        <w:t xml:space="preserve">Ekibi </w:t>
      </w:r>
    </w:p>
    <w:p w:rsidR="00A82BC9" w:rsidRPr="00A82BC9" w:rsidRDefault="00A82BC9" w:rsidP="00A82BC9">
      <w:pPr>
        <w:widowControl w:val="0"/>
        <w:tabs>
          <w:tab w:val="left" w:pos="1426"/>
          <w:tab w:val="left" w:pos="1829"/>
        </w:tabs>
        <w:autoSpaceDE w:val="0"/>
        <w:autoSpaceDN w:val="0"/>
        <w:spacing w:before="119" w:after="0" w:line="240" w:lineRule="auto"/>
        <w:ind w:left="792" w:right="3446"/>
        <w:rPr>
          <w:rFonts w:ascii="Cambria" w:eastAsia="Cambria" w:hAnsi="Cambria" w:cs="Cambria"/>
          <w:sz w:val="24"/>
          <w14:ligatures w14:val="standardContextual"/>
        </w:rPr>
      </w:pPr>
      <w:r w:rsidRPr="00A82BC9">
        <w:rPr>
          <w:rFonts w:ascii="Cambria" w:eastAsia="Cambria" w:hAnsi="Cambria" w:cs="Cambria"/>
          <w:sz w:val="24"/>
          <w14:ligatures w14:val="standardContextual"/>
        </w:rPr>
        <w:t>1.2.</w:t>
      </w:r>
      <w:r w:rsidRPr="00A82BC9">
        <w:rPr>
          <w:rFonts w:ascii="Cambria" w:eastAsia="Cambria" w:hAnsi="Cambria" w:cs="Cambria"/>
          <w:sz w:val="24"/>
          <w14:ligatures w14:val="standardContextual"/>
        </w:rPr>
        <w:tab/>
        <w:t>Planlama</w:t>
      </w:r>
      <w:r w:rsidRPr="00A82BC9">
        <w:rPr>
          <w:rFonts w:ascii="Cambria" w:eastAsia="Cambria" w:hAnsi="Cambria" w:cs="Cambria"/>
          <w:spacing w:val="-6"/>
          <w:sz w:val="24"/>
          <w14:ligatures w14:val="standardContextual"/>
        </w:rPr>
        <w:t xml:space="preserve"> </w:t>
      </w:r>
      <w:r w:rsidRPr="00A82BC9">
        <w:rPr>
          <w:rFonts w:ascii="Cambria" w:eastAsia="Cambria" w:hAnsi="Cambria" w:cs="Cambria"/>
          <w:sz w:val="24"/>
          <w14:ligatures w14:val="standardContextual"/>
        </w:rPr>
        <w:t>Süreci</w:t>
      </w:r>
    </w:p>
    <w:p w:rsidR="00A82BC9" w:rsidRPr="00A82BC9" w:rsidRDefault="00A82BC9" w:rsidP="00A82BC9">
      <w:pPr>
        <w:widowControl w:val="0"/>
        <w:numPr>
          <w:ilvl w:val="0"/>
          <w:numId w:val="5"/>
        </w:numPr>
        <w:tabs>
          <w:tab w:val="left" w:pos="479"/>
        </w:tabs>
        <w:autoSpaceDE w:val="0"/>
        <w:autoSpaceDN w:val="0"/>
        <w:spacing w:before="2" w:after="0" w:line="281" w:lineRule="exact"/>
        <w:ind w:hanging="686"/>
        <w:jc w:val="left"/>
        <w:outlineLvl w:val="4"/>
        <w:rPr>
          <w:rFonts w:ascii="Cambria" w:eastAsia="Cambria" w:hAnsi="Cambria" w:cs="Cambria"/>
          <w:b/>
          <w:bCs/>
          <w:sz w:val="24"/>
          <w:szCs w:val="24"/>
          <w14:ligatures w14:val="standardContextual"/>
        </w:rPr>
      </w:pPr>
      <w:r w:rsidRPr="00A82BC9">
        <w:rPr>
          <w:rFonts w:ascii="Cambria" w:eastAsia="Cambria" w:hAnsi="Cambria" w:cs="Cambria"/>
          <w:b/>
          <w:bCs/>
          <w:sz w:val="24"/>
          <w:szCs w:val="24"/>
          <w14:ligatures w14:val="standardContextual"/>
        </w:rPr>
        <w:t>DURUM</w:t>
      </w:r>
      <w:r w:rsidRPr="00A82BC9">
        <w:rPr>
          <w:rFonts w:ascii="Cambria" w:eastAsia="Cambria" w:hAnsi="Cambria" w:cs="Cambria"/>
          <w:b/>
          <w:bCs/>
          <w:spacing w:val="-6"/>
          <w:sz w:val="24"/>
          <w:szCs w:val="24"/>
          <w14:ligatures w14:val="standardContextual"/>
        </w:rPr>
        <w:t xml:space="preserve"> </w:t>
      </w:r>
      <w:r w:rsidRPr="00A82BC9">
        <w:rPr>
          <w:rFonts w:ascii="Cambria" w:eastAsia="Cambria" w:hAnsi="Cambria" w:cs="Cambria"/>
          <w:b/>
          <w:bCs/>
          <w:sz w:val="24"/>
          <w:szCs w:val="24"/>
          <w14:ligatures w14:val="standardContextual"/>
        </w:rPr>
        <w:t>ANALİZİ</w:t>
      </w:r>
    </w:p>
    <w:p w:rsidR="00A82BC9" w:rsidRPr="00A82BC9" w:rsidRDefault="00A82BC9" w:rsidP="00A82BC9">
      <w:pPr>
        <w:widowControl w:val="0"/>
        <w:numPr>
          <w:ilvl w:val="1"/>
          <w:numId w:val="5"/>
        </w:numPr>
        <w:tabs>
          <w:tab w:val="left" w:pos="1426"/>
          <w:tab w:val="left" w:pos="1829"/>
        </w:tabs>
        <w:autoSpaceDE w:val="0"/>
        <w:autoSpaceDN w:val="0"/>
        <w:spacing w:after="0" w:line="281" w:lineRule="exact"/>
        <w:rPr>
          <w:rFonts w:ascii="Cambria" w:eastAsia="Cambria" w:hAnsi="Cambria" w:cs="Cambria"/>
          <w:sz w:val="24"/>
          <w14:ligatures w14:val="standardContextual"/>
        </w:rPr>
      </w:pPr>
      <w:r w:rsidRPr="00A82BC9">
        <w:rPr>
          <w:rFonts w:ascii="Cambria" w:eastAsia="Cambria" w:hAnsi="Cambria" w:cs="Cambria"/>
          <w:sz w:val="24"/>
          <w14:ligatures w14:val="standardContextual"/>
        </w:rPr>
        <w:t>.</w:t>
      </w:r>
      <w:r w:rsidRPr="00A82BC9">
        <w:rPr>
          <w:rFonts w:ascii="Cambria" w:eastAsia="Cambria" w:hAnsi="Cambria" w:cs="Cambria"/>
          <w:sz w:val="24"/>
          <w14:ligatures w14:val="standardContextual"/>
        </w:rPr>
        <w:tab/>
        <w:t>Kurumsal</w:t>
      </w:r>
      <w:r w:rsidRPr="00A82BC9">
        <w:rPr>
          <w:rFonts w:ascii="Cambria" w:eastAsia="Cambria" w:hAnsi="Cambria" w:cs="Cambria"/>
          <w:spacing w:val="-11"/>
          <w:sz w:val="24"/>
          <w14:ligatures w14:val="standardContextual"/>
        </w:rPr>
        <w:t xml:space="preserve"> </w:t>
      </w:r>
      <w:r w:rsidRPr="00A82BC9">
        <w:rPr>
          <w:rFonts w:ascii="Cambria" w:eastAsia="Cambria" w:hAnsi="Cambria" w:cs="Cambria"/>
          <w:sz w:val="24"/>
          <w14:ligatures w14:val="standardContextual"/>
        </w:rPr>
        <w:t>Tarihçe</w:t>
      </w:r>
    </w:p>
    <w:p w:rsidR="00A82BC9" w:rsidRDefault="00A82BC9" w:rsidP="00A82BC9">
      <w:pPr>
        <w:widowControl w:val="0"/>
        <w:numPr>
          <w:ilvl w:val="1"/>
          <w:numId w:val="5"/>
        </w:numPr>
        <w:tabs>
          <w:tab w:val="left" w:pos="1426"/>
          <w:tab w:val="left" w:pos="1829"/>
        </w:tabs>
        <w:autoSpaceDE w:val="0"/>
        <w:autoSpaceDN w:val="0"/>
        <w:spacing w:after="0" w:line="240" w:lineRule="auto"/>
        <w:ind w:right="3760"/>
        <w:rPr>
          <w:rFonts w:ascii="Cambria" w:eastAsia="Cambria" w:hAnsi="Cambria" w:cs="Cambria"/>
          <w:sz w:val="24"/>
          <w14:ligatures w14:val="standardContextual"/>
        </w:rPr>
      </w:pPr>
      <w:r w:rsidRPr="00A82BC9">
        <w:rPr>
          <w:rFonts w:ascii="Cambria" w:eastAsia="Cambria" w:hAnsi="Cambria" w:cs="Cambria"/>
          <w:sz w:val="24"/>
          <w14:ligatures w14:val="standardContextual"/>
        </w:rPr>
        <w:t>.</w:t>
      </w:r>
      <w:r w:rsidRPr="00A82BC9">
        <w:rPr>
          <w:rFonts w:ascii="Cambria" w:eastAsia="Cambria" w:hAnsi="Cambria" w:cs="Cambria"/>
          <w:sz w:val="24"/>
          <w14:ligatures w14:val="standardContextual"/>
        </w:rPr>
        <w:tab/>
        <w:t>Uygulanmakta Olan</w:t>
      </w:r>
      <w:r w:rsidRPr="00A82BC9">
        <w:rPr>
          <w:rFonts w:ascii="Cambria" w:eastAsia="Cambria" w:hAnsi="Cambria" w:cs="Cambria"/>
          <w:spacing w:val="-12"/>
          <w:sz w:val="24"/>
          <w14:ligatures w14:val="standardContextual"/>
        </w:rPr>
        <w:t xml:space="preserve"> </w:t>
      </w:r>
      <w:r w:rsidRPr="00A82BC9">
        <w:rPr>
          <w:rFonts w:ascii="Cambria" w:eastAsia="Cambria" w:hAnsi="Cambria" w:cs="Cambria"/>
          <w:sz w:val="24"/>
          <w14:ligatures w14:val="standardContextual"/>
        </w:rPr>
        <w:t>Planın</w:t>
      </w:r>
      <w:r w:rsidRPr="00A82BC9">
        <w:rPr>
          <w:rFonts w:ascii="Cambria" w:eastAsia="Cambria" w:hAnsi="Cambria" w:cs="Cambria"/>
          <w:spacing w:val="-6"/>
          <w:sz w:val="24"/>
          <w14:ligatures w14:val="standardContextual"/>
        </w:rPr>
        <w:t xml:space="preserve"> </w:t>
      </w:r>
      <w:r w:rsidRPr="00A82BC9">
        <w:rPr>
          <w:rFonts w:ascii="Cambria" w:eastAsia="Cambria" w:hAnsi="Cambria" w:cs="Cambria"/>
          <w:sz w:val="24"/>
          <w14:ligatures w14:val="standardContextual"/>
        </w:rPr>
        <w:t>Değerlendirilmesi</w:t>
      </w:r>
    </w:p>
    <w:p w:rsidR="00A82BC9" w:rsidRPr="00A82BC9" w:rsidRDefault="00A82BC9" w:rsidP="00A82BC9">
      <w:pPr>
        <w:widowControl w:val="0"/>
        <w:tabs>
          <w:tab w:val="left" w:pos="1426"/>
          <w:tab w:val="left" w:pos="1829"/>
        </w:tabs>
        <w:autoSpaceDE w:val="0"/>
        <w:autoSpaceDN w:val="0"/>
        <w:spacing w:after="0" w:line="240" w:lineRule="auto"/>
        <w:ind w:right="3760"/>
        <w:rPr>
          <w:rFonts w:ascii="Cambria" w:eastAsia="Cambria" w:hAnsi="Cambria" w:cs="Cambria"/>
          <w:sz w:val="24"/>
          <w14:ligatures w14:val="standardContextual"/>
        </w:rPr>
      </w:pPr>
      <w:r>
        <w:rPr>
          <w:rFonts w:ascii="Cambria" w:eastAsia="Cambria" w:hAnsi="Cambria" w:cs="Cambria"/>
          <w:sz w:val="24"/>
          <w14:ligatures w14:val="standardContextual"/>
        </w:rPr>
        <w:t xml:space="preserve">              </w:t>
      </w:r>
      <w:r w:rsidRPr="00A82BC9">
        <w:rPr>
          <w:rFonts w:ascii="Cambria" w:eastAsia="Cambria" w:hAnsi="Cambria" w:cs="Cambria"/>
          <w:sz w:val="24"/>
          <w14:ligatures w14:val="standardContextual"/>
        </w:rPr>
        <w:t xml:space="preserve"> 2.3.</w:t>
      </w:r>
      <w:r w:rsidRPr="00A82BC9">
        <w:rPr>
          <w:rFonts w:ascii="Cambria" w:eastAsia="Cambria" w:hAnsi="Cambria" w:cs="Cambria"/>
          <w:sz w:val="24"/>
          <w14:ligatures w14:val="standardContextual"/>
        </w:rPr>
        <w:tab/>
        <w:t>Mevzuat</w:t>
      </w:r>
      <w:r w:rsidRPr="00A82BC9">
        <w:rPr>
          <w:rFonts w:ascii="Cambria" w:eastAsia="Cambria" w:hAnsi="Cambria" w:cs="Cambria"/>
          <w:spacing w:val="-7"/>
          <w:sz w:val="24"/>
          <w14:ligatures w14:val="standardContextual"/>
        </w:rPr>
        <w:t xml:space="preserve"> </w:t>
      </w:r>
      <w:r w:rsidRPr="00A82BC9">
        <w:rPr>
          <w:rFonts w:ascii="Cambria" w:eastAsia="Cambria" w:hAnsi="Cambria" w:cs="Cambria"/>
          <w:sz w:val="24"/>
          <w14:ligatures w14:val="standardContextual"/>
        </w:rPr>
        <w:t>Analizi</w:t>
      </w:r>
    </w:p>
    <w:p w:rsidR="00A82BC9" w:rsidRPr="00A82BC9" w:rsidRDefault="00A82BC9" w:rsidP="00A82BC9">
      <w:pPr>
        <w:widowControl w:val="0"/>
        <w:numPr>
          <w:ilvl w:val="1"/>
          <w:numId w:val="4"/>
        </w:numPr>
        <w:tabs>
          <w:tab w:val="left" w:pos="1426"/>
          <w:tab w:val="left" w:pos="1829"/>
        </w:tabs>
        <w:autoSpaceDE w:val="0"/>
        <w:autoSpaceDN w:val="0"/>
        <w:spacing w:before="2" w:after="0" w:line="281" w:lineRule="exact"/>
        <w:rPr>
          <w:rFonts w:ascii="Cambria" w:eastAsia="Cambria" w:hAnsi="Cambria" w:cs="Cambria"/>
          <w:sz w:val="24"/>
          <w14:ligatures w14:val="standardContextual"/>
        </w:rPr>
      </w:pPr>
      <w:r w:rsidRPr="00A82BC9">
        <w:rPr>
          <w:rFonts w:ascii="Cambria" w:eastAsia="Cambria" w:hAnsi="Cambria" w:cs="Cambria"/>
          <w:sz w:val="24"/>
          <w14:ligatures w14:val="standardContextual"/>
        </w:rPr>
        <w:t>.</w:t>
      </w:r>
      <w:r w:rsidRPr="00A82BC9">
        <w:rPr>
          <w:rFonts w:ascii="Cambria" w:eastAsia="Cambria" w:hAnsi="Cambria" w:cs="Cambria"/>
          <w:sz w:val="24"/>
          <w14:ligatures w14:val="standardContextual"/>
        </w:rPr>
        <w:tab/>
        <w:t>Üst Politika Belgelerinin</w:t>
      </w:r>
      <w:r w:rsidRPr="00A82BC9">
        <w:rPr>
          <w:rFonts w:ascii="Cambria" w:eastAsia="Cambria" w:hAnsi="Cambria" w:cs="Cambria"/>
          <w:spacing w:val="-14"/>
          <w:sz w:val="24"/>
          <w14:ligatures w14:val="standardContextual"/>
        </w:rPr>
        <w:t xml:space="preserve"> </w:t>
      </w:r>
      <w:r w:rsidRPr="00A82BC9">
        <w:rPr>
          <w:rFonts w:ascii="Cambria" w:eastAsia="Cambria" w:hAnsi="Cambria" w:cs="Cambria"/>
          <w:sz w:val="24"/>
          <w14:ligatures w14:val="standardContextual"/>
        </w:rPr>
        <w:t>Analizi</w:t>
      </w:r>
    </w:p>
    <w:p w:rsidR="00A82BC9" w:rsidRDefault="00A82BC9" w:rsidP="00A82BC9">
      <w:pPr>
        <w:widowControl w:val="0"/>
        <w:numPr>
          <w:ilvl w:val="1"/>
          <w:numId w:val="4"/>
        </w:numPr>
        <w:tabs>
          <w:tab w:val="left" w:pos="1426"/>
          <w:tab w:val="left" w:pos="1829"/>
        </w:tabs>
        <w:autoSpaceDE w:val="0"/>
        <w:autoSpaceDN w:val="0"/>
        <w:spacing w:after="0" w:line="240" w:lineRule="auto"/>
        <w:ind w:right="2900"/>
        <w:rPr>
          <w:rFonts w:ascii="Cambria" w:eastAsia="Cambria" w:hAnsi="Cambria" w:cs="Cambria"/>
          <w:sz w:val="24"/>
          <w14:ligatures w14:val="standardContextual"/>
        </w:rPr>
      </w:pPr>
      <w:r w:rsidRPr="00A82BC9">
        <w:rPr>
          <w:rFonts w:ascii="Cambria" w:eastAsia="Cambria" w:hAnsi="Cambria" w:cs="Cambria"/>
          <w:sz w:val="24"/>
          <w14:ligatures w14:val="standardContextual"/>
        </w:rPr>
        <w:t>.</w:t>
      </w:r>
      <w:r w:rsidRPr="00A82BC9">
        <w:rPr>
          <w:rFonts w:ascii="Cambria" w:eastAsia="Cambria" w:hAnsi="Cambria" w:cs="Cambria"/>
          <w:sz w:val="24"/>
          <w14:ligatures w14:val="standardContextual"/>
        </w:rPr>
        <w:tab/>
        <w:t>Faaliyet Alanları ile Ürün ve</w:t>
      </w:r>
      <w:r w:rsidRPr="00A82BC9">
        <w:rPr>
          <w:rFonts w:ascii="Cambria" w:eastAsia="Cambria" w:hAnsi="Cambria" w:cs="Cambria"/>
          <w:spacing w:val="-18"/>
          <w:sz w:val="24"/>
          <w14:ligatures w14:val="standardContextual"/>
        </w:rPr>
        <w:t xml:space="preserve"> </w:t>
      </w:r>
      <w:r w:rsidRPr="00A82BC9">
        <w:rPr>
          <w:rFonts w:ascii="Cambria" w:eastAsia="Cambria" w:hAnsi="Cambria" w:cs="Cambria"/>
          <w:sz w:val="24"/>
          <w14:ligatures w14:val="standardContextual"/>
        </w:rPr>
        <w:t>Hizmetlerin</w:t>
      </w:r>
      <w:r w:rsidRPr="00A82BC9">
        <w:rPr>
          <w:rFonts w:ascii="Cambria" w:eastAsia="Cambria" w:hAnsi="Cambria" w:cs="Cambria"/>
          <w:spacing w:val="-4"/>
          <w:sz w:val="24"/>
          <w14:ligatures w14:val="standardContextual"/>
        </w:rPr>
        <w:t xml:space="preserve"> </w:t>
      </w:r>
      <w:r w:rsidRPr="00A82BC9">
        <w:rPr>
          <w:rFonts w:ascii="Cambria" w:eastAsia="Cambria" w:hAnsi="Cambria" w:cs="Cambria"/>
          <w:sz w:val="24"/>
          <w14:ligatures w14:val="standardContextual"/>
        </w:rPr>
        <w:t xml:space="preserve">Belirlenmesi </w:t>
      </w:r>
    </w:p>
    <w:p w:rsidR="00A82BC9" w:rsidRPr="00A82BC9" w:rsidRDefault="00A82BC9" w:rsidP="00A82BC9">
      <w:pPr>
        <w:widowControl w:val="0"/>
        <w:tabs>
          <w:tab w:val="left" w:pos="1426"/>
          <w:tab w:val="left" w:pos="1829"/>
        </w:tabs>
        <w:autoSpaceDE w:val="0"/>
        <w:autoSpaceDN w:val="0"/>
        <w:spacing w:after="0" w:line="240" w:lineRule="auto"/>
        <w:ind w:left="792" w:right="2900"/>
        <w:rPr>
          <w:rFonts w:ascii="Cambria" w:eastAsia="Cambria" w:hAnsi="Cambria" w:cs="Cambria"/>
          <w:sz w:val="24"/>
          <w14:ligatures w14:val="standardContextual"/>
        </w:rPr>
      </w:pPr>
      <w:r w:rsidRPr="00A82BC9">
        <w:rPr>
          <w:rFonts w:ascii="Cambria" w:eastAsia="Cambria" w:hAnsi="Cambria" w:cs="Cambria"/>
          <w:sz w:val="24"/>
          <w14:ligatures w14:val="standardContextual"/>
        </w:rPr>
        <w:t>2.6.</w:t>
      </w:r>
      <w:r w:rsidRPr="00A82BC9">
        <w:rPr>
          <w:rFonts w:ascii="Cambria" w:eastAsia="Cambria" w:hAnsi="Cambria" w:cs="Cambria"/>
          <w:sz w:val="24"/>
          <w14:ligatures w14:val="standardContextual"/>
        </w:rPr>
        <w:tab/>
        <w:t>Paydaş</w:t>
      </w:r>
      <w:r w:rsidRPr="00A82BC9">
        <w:rPr>
          <w:rFonts w:ascii="Cambria" w:eastAsia="Cambria" w:hAnsi="Cambria" w:cs="Cambria"/>
          <w:spacing w:val="-8"/>
          <w:sz w:val="24"/>
          <w14:ligatures w14:val="standardContextual"/>
        </w:rPr>
        <w:t xml:space="preserve"> </w:t>
      </w:r>
      <w:r w:rsidRPr="00A82BC9">
        <w:rPr>
          <w:rFonts w:ascii="Cambria" w:eastAsia="Cambria" w:hAnsi="Cambria" w:cs="Cambria"/>
          <w:sz w:val="24"/>
          <w14:ligatures w14:val="standardContextual"/>
        </w:rPr>
        <w:t>Analizi</w:t>
      </w:r>
    </w:p>
    <w:p w:rsidR="00A82BC9" w:rsidRPr="00A82BC9" w:rsidRDefault="00A82BC9" w:rsidP="00A82BC9">
      <w:pPr>
        <w:widowControl w:val="0"/>
        <w:tabs>
          <w:tab w:val="left" w:pos="1426"/>
          <w:tab w:val="left" w:pos="1829"/>
        </w:tabs>
        <w:autoSpaceDE w:val="0"/>
        <w:autoSpaceDN w:val="0"/>
        <w:spacing w:after="0" w:line="281" w:lineRule="exact"/>
        <w:rPr>
          <w:rFonts w:ascii="Cambria" w:eastAsia="Cambria" w:hAnsi="Cambria" w:cs="Cambria"/>
          <w:sz w:val="24"/>
          <w14:ligatures w14:val="standardContextual"/>
        </w:rPr>
      </w:pPr>
      <w:r>
        <w:rPr>
          <w:rFonts w:ascii="Cambria" w:eastAsia="Cambria" w:hAnsi="Cambria" w:cs="Cambria"/>
          <w:sz w:val="24"/>
          <w14:ligatures w14:val="standardContextual"/>
        </w:rPr>
        <w:t xml:space="preserve">               2</w:t>
      </w:r>
      <w:r w:rsidRPr="00A82BC9">
        <w:rPr>
          <w:rFonts w:ascii="Cambria" w:eastAsia="Cambria" w:hAnsi="Cambria" w:cs="Cambria"/>
          <w:sz w:val="24"/>
          <w14:ligatures w14:val="standardContextual"/>
        </w:rPr>
        <w:t>.</w:t>
      </w:r>
      <w:r>
        <w:rPr>
          <w:rFonts w:ascii="Cambria" w:eastAsia="Cambria" w:hAnsi="Cambria" w:cs="Cambria"/>
          <w:sz w:val="24"/>
          <w14:ligatures w14:val="standardContextual"/>
        </w:rPr>
        <w:t>7.</w:t>
      </w:r>
      <w:r w:rsidRPr="00A82BC9">
        <w:rPr>
          <w:rFonts w:ascii="Cambria" w:eastAsia="Cambria" w:hAnsi="Cambria" w:cs="Cambria"/>
          <w:sz w:val="24"/>
          <w14:ligatures w14:val="standardContextual"/>
        </w:rPr>
        <w:tab/>
        <w:t>Kuruluş İçi</w:t>
      </w:r>
      <w:r w:rsidRPr="00A82BC9">
        <w:rPr>
          <w:rFonts w:ascii="Cambria" w:eastAsia="Cambria" w:hAnsi="Cambria" w:cs="Cambria"/>
          <w:spacing w:val="-8"/>
          <w:sz w:val="24"/>
          <w14:ligatures w14:val="standardContextual"/>
        </w:rPr>
        <w:t xml:space="preserve"> </w:t>
      </w:r>
      <w:r w:rsidRPr="00A82BC9">
        <w:rPr>
          <w:rFonts w:ascii="Cambria" w:eastAsia="Cambria" w:hAnsi="Cambria" w:cs="Cambria"/>
          <w:sz w:val="24"/>
          <w14:ligatures w14:val="standardContextual"/>
        </w:rPr>
        <w:t>Analiz</w:t>
      </w:r>
    </w:p>
    <w:p w:rsidR="00A82BC9" w:rsidRDefault="00A82BC9" w:rsidP="00A82BC9">
      <w:pPr>
        <w:widowControl w:val="0"/>
        <w:numPr>
          <w:ilvl w:val="2"/>
          <w:numId w:val="3"/>
        </w:numPr>
        <w:tabs>
          <w:tab w:val="left" w:pos="2082"/>
        </w:tabs>
        <w:autoSpaceDE w:val="0"/>
        <w:autoSpaceDN w:val="0"/>
        <w:spacing w:before="119" w:after="0" w:line="240" w:lineRule="auto"/>
        <w:ind w:right="6338"/>
        <w:rPr>
          <w:rFonts w:ascii="Cambria" w:eastAsia="Cambria" w:hAnsi="Cambria" w:cs="Cambria"/>
          <w:sz w:val="24"/>
          <w14:ligatures w14:val="standardContextual"/>
        </w:rPr>
      </w:pPr>
      <w:r>
        <w:rPr>
          <w:rFonts w:ascii="Cambria" w:eastAsia="Cambria" w:hAnsi="Cambria" w:cs="Cambria"/>
          <w:sz w:val="24"/>
          <w14:ligatures w14:val="standardContextual"/>
        </w:rPr>
        <w:t>Teşkilat Yapısı</w:t>
      </w:r>
    </w:p>
    <w:p w:rsidR="00A82BC9" w:rsidRDefault="00A82BC9" w:rsidP="00A82BC9">
      <w:pPr>
        <w:widowControl w:val="0"/>
        <w:numPr>
          <w:ilvl w:val="2"/>
          <w:numId w:val="3"/>
        </w:numPr>
        <w:tabs>
          <w:tab w:val="left" w:pos="2082"/>
        </w:tabs>
        <w:autoSpaceDE w:val="0"/>
        <w:autoSpaceDN w:val="0"/>
        <w:spacing w:before="119" w:after="0" w:line="240" w:lineRule="auto"/>
        <w:ind w:right="6338"/>
        <w:rPr>
          <w:rFonts w:ascii="Cambria" w:eastAsia="Cambria" w:hAnsi="Cambria" w:cs="Cambria"/>
          <w:sz w:val="24"/>
          <w14:ligatures w14:val="standardContextual"/>
        </w:rPr>
      </w:pPr>
      <w:r>
        <w:rPr>
          <w:rFonts w:ascii="Cambria" w:eastAsia="Cambria" w:hAnsi="Cambria" w:cs="Cambria"/>
          <w:sz w:val="24"/>
          <w14:ligatures w14:val="standardContextual"/>
        </w:rPr>
        <w:t>İnsan Kaynakları</w:t>
      </w:r>
    </w:p>
    <w:p w:rsidR="00A82BC9" w:rsidRDefault="00A82BC9" w:rsidP="00A82BC9">
      <w:pPr>
        <w:widowControl w:val="0"/>
        <w:numPr>
          <w:ilvl w:val="2"/>
          <w:numId w:val="3"/>
        </w:numPr>
        <w:tabs>
          <w:tab w:val="left" w:pos="2082"/>
        </w:tabs>
        <w:autoSpaceDE w:val="0"/>
        <w:autoSpaceDN w:val="0"/>
        <w:spacing w:before="119" w:after="0" w:line="240" w:lineRule="auto"/>
        <w:ind w:right="6338"/>
        <w:rPr>
          <w:rFonts w:ascii="Cambria" w:eastAsia="Cambria" w:hAnsi="Cambria" w:cs="Cambria"/>
          <w:sz w:val="24"/>
          <w14:ligatures w14:val="standardContextual"/>
        </w:rPr>
      </w:pPr>
      <w:r>
        <w:rPr>
          <w:rFonts w:ascii="Cambria" w:eastAsia="Cambria" w:hAnsi="Cambria" w:cs="Cambria"/>
          <w:sz w:val="24"/>
          <w14:ligatures w14:val="standardContextual"/>
        </w:rPr>
        <w:t>Teknolojik Düzey</w:t>
      </w:r>
    </w:p>
    <w:p w:rsidR="00A82BC9" w:rsidRDefault="00A82BC9" w:rsidP="00A82BC9">
      <w:pPr>
        <w:widowControl w:val="0"/>
        <w:numPr>
          <w:ilvl w:val="2"/>
          <w:numId w:val="3"/>
        </w:numPr>
        <w:tabs>
          <w:tab w:val="left" w:pos="2082"/>
        </w:tabs>
        <w:autoSpaceDE w:val="0"/>
        <w:autoSpaceDN w:val="0"/>
        <w:spacing w:before="119" w:after="0" w:line="240" w:lineRule="auto"/>
        <w:ind w:right="6338"/>
        <w:rPr>
          <w:rFonts w:ascii="Cambria" w:eastAsia="Cambria" w:hAnsi="Cambria" w:cs="Cambria"/>
          <w:sz w:val="24"/>
          <w14:ligatures w14:val="standardContextual"/>
        </w:rPr>
      </w:pPr>
      <w:r>
        <w:rPr>
          <w:rFonts w:ascii="Cambria" w:eastAsia="Cambria" w:hAnsi="Cambria" w:cs="Cambria"/>
          <w:sz w:val="24"/>
          <w14:ligatures w14:val="standardContextual"/>
        </w:rPr>
        <w:t>Mali Kaynaklar</w:t>
      </w:r>
    </w:p>
    <w:p w:rsidR="00A82BC9" w:rsidRPr="00A82BC9" w:rsidRDefault="00A82BC9" w:rsidP="00A82BC9">
      <w:pPr>
        <w:widowControl w:val="0"/>
        <w:numPr>
          <w:ilvl w:val="2"/>
          <w:numId w:val="3"/>
        </w:numPr>
        <w:tabs>
          <w:tab w:val="left" w:pos="2082"/>
        </w:tabs>
        <w:autoSpaceDE w:val="0"/>
        <w:autoSpaceDN w:val="0"/>
        <w:spacing w:before="119" w:after="0" w:line="240" w:lineRule="auto"/>
        <w:ind w:right="6338"/>
        <w:rPr>
          <w:rFonts w:ascii="Cambria" w:eastAsia="Cambria" w:hAnsi="Cambria" w:cs="Cambria"/>
          <w:sz w:val="24"/>
          <w14:ligatures w14:val="standardContextual"/>
        </w:rPr>
      </w:pPr>
      <w:r w:rsidRPr="00A82BC9">
        <w:rPr>
          <w:rFonts w:ascii="Cambria" w:eastAsia="Cambria" w:hAnsi="Cambria" w:cs="Cambria"/>
          <w:sz w:val="24"/>
          <w14:ligatures w14:val="standardContextual"/>
        </w:rPr>
        <w:t>İstatistiki</w:t>
      </w:r>
      <w:r w:rsidRPr="00A82BC9">
        <w:rPr>
          <w:rFonts w:ascii="Cambria" w:eastAsia="Cambria" w:hAnsi="Cambria" w:cs="Cambria"/>
          <w:spacing w:val="-8"/>
          <w:sz w:val="24"/>
          <w14:ligatures w14:val="standardContextual"/>
        </w:rPr>
        <w:t xml:space="preserve"> </w:t>
      </w:r>
      <w:r w:rsidRPr="00A82BC9">
        <w:rPr>
          <w:rFonts w:ascii="Cambria" w:eastAsia="Cambria" w:hAnsi="Cambria" w:cs="Cambria"/>
          <w:sz w:val="24"/>
          <w14:ligatures w14:val="standardContextual"/>
        </w:rPr>
        <w:t>Veriler</w:t>
      </w:r>
    </w:p>
    <w:p w:rsidR="00A82BC9" w:rsidRPr="00A82BC9" w:rsidRDefault="00A82BC9" w:rsidP="00A82BC9">
      <w:pPr>
        <w:widowControl w:val="0"/>
        <w:numPr>
          <w:ilvl w:val="1"/>
          <w:numId w:val="2"/>
        </w:numPr>
        <w:tabs>
          <w:tab w:val="left" w:pos="1268"/>
        </w:tabs>
        <w:autoSpaceDE w:val="0"/>
        <w:autoSpaceDN w:val="0"/>
        <w:spacing w:before="2" w:after="0" w:line="240" w:lineRule="auto"/>
        <w:ind w:right="1015" w:firstLine="686"/>
        <w:rPr>
          <w:rFonts w:ascii="Cambria" w:eastAsia="Cambria" w:hAnsi="Cambria" w:cs="Cambria"/>
          <w:sz w:val="24"/>
          <w14:ligatures w14:val="standardContextual"/>
        </w:rPr>
      </w:pPr>
      <w:r w:rsidRPr="00A82BC9">
        <w:rPr>
          <w:rFonts w:ascii="Cambria" w:eastAsia="Cambria" w:hAnsi="Cambria" w:cs="Cambria"/>
          <w:sz w:val="24"/>
          <w14:ligatures w14:val="standardContextual"/>
        </w:rPr>
        <w:t>Dış Çevre Analizi (Politik, Ekonomik, Sosyal, Teknolojik, Yasal ve Çevresel Çevre Analizi</w:t>
      </w:r>
      <w:r w:rsidRPr="00A82BC9">
        <w:rPr>
          <w:rFonts w:ascii="Cambria" w:eastAsia="Cambria" w:hAnsi="Cambria" w:cs="Cambria"/>
          <w:spacing w:val="-6"/>
          <w:sz w:val="24"/>
          <w14:ligatures w14:val="standardContextual"/>
        </w:rPr>
        <w:t xml:space="preserve"> </w:t>
      </w:r>
      <w:r w:rsidRPr="00A82BC9">
        <w:rPr>
          <w:rFonts w:ascii="Cambria" w:eastAsia="Cambria" w:hAnsi="Cambria" w:cs="Cambria"/>
          <w:sz w:val="24"/>
          <w14:ligatures w14:val="standardContextual"/>
        </w:rPr>
        <w:t>-PESTLE)</w:t>
      </w:r>
    </w:p>
    <w:p w:rsidR="00A82BC9" w:rsidRDefault="00A82BC9" w:rsidP="00A82BC9">
      <w:pPr>
        <w:widowControl w:val="0"/>
        <w:tabs>
          <w:tab w:val="left" w:pos="1223"/>
        </w:tabs>
        <w:autoSpaceDE w:val="0"/>
        <w:autoSpaceDN w:val="0"/>
        <w:spacing w:before="119" w:after="0" w:line="340" w:lineRule="auto"/>
        <w:ind w:right="2742"/>
        <w:rPr>
          <w:rFonts w:ascii="Cambria" w:eastAsia="Cambria" w:hAnsi="Cambria" w:cs="Cambria"/>
          <w:sz w:val="24"/>
          <w14:ligatures w14:val="standardContextual"/>
        </w:rPr>
      </w:pPr>
      <w:r>
        <w:rPr>
          <w:rFonts w:ascii="Cambria" w:eastAsia="Cambria" w:hAnsi="Cambria" w:cs="Cambria"/>
          <w:sz w:val="24"/>
          <w14:ligatures w14:val="standardContextual"/>
        </w:rPr>
        <w:t xml:space="preserve">               2.9. </w:t>
      </w:r>
      <w:r w:rsidRPr="00A82BC9">
        <w:rPr>
          <w:rFonts w:ascii="Cambria" w:eastAsia="Cambria" w:hAnsi="Cambria" w:cs="Cambria"/>
          <w:sz w:val="24"/>
          <w14:ligatures w14:val="standardContextual"/>
        </w:rPr>
        <w:t>Güçlü ve Zayıf Yönler ile Fırsatlar ve Tehditler (GZFT)</w:t>
      </w:r>
      <w:r>
        <w:rPr>
          <w:rFonts w:ascii="Cambria" w:eastAsia="Cambria" w:hAnsi="Cambria" w:cs="Cambria"/>
          <w:sz w:val="24"/>
          <w14:ligatures w14:val="standardContextual"/>
        </w:rPr>
        <w:t xml:space="preserve"> Analizi</w:t>
      </w:r>
    </w:p>
    <w:p w:rsidR="00A82BC9" w:rsidRPr="00A82BC9" w:rsidRDefault="00A82BC9" w:rsidP="00A82BC9">
      <w:pPr>
        <w:widowControl w:val="0"/>
        <w:tabs>
          <w:tab w:val="left" w:pos="1223"/>
        </w:tabs>
        <w:autoSpaceDE w:val="0"/>
        <w:autoSpaceDN w:val="0"/>
        <w:spacing w:before="119" w:after="0" w:line="340" w:lineRule="auto"/>
        <w:ind w:right="2742"/>
        <w:rPr>
          <w:rFonts w:ascii="Cambria" w:eastAsia="Cambria" w:hAnsi="Cambria" w:cs="Cambria"/>
          <w:sz w:val="24"/>
          <w14:ligatures w14:val="standardContextual"/>
        </w:rPr>
      </w:pPr>
      <w:r>
        <w:rPr>
          <w:rFonts w:ascii="Cambria" w:eastAsia="Cambria" w:hAnsi="Cambria" w:cs="Cambria"/>
          <w:sz w:val="24"/>
          <w14:ligatures w14:val="standardContextual"/>
        </w:rPr>
        <w:t xml:space="preserve">             </w:t>
      </w:r>
      <w:r w:rsidRPr="00A82BC9">
        <w:rPr>
          <w:rFonts w:ascii="Cambria" w:eastAsia="Cambria" w:hAnsi="Cambria" w:cs="Cambria"/>
          <w:sz w:val="24"/>
          <w14:ligatures w14:val="standardContextual"/>
        </w:rPr>
        <w:t>2.10.Tespit ve İhtiyaçların</w:t>
      </w:r>
      <w:r w:rsidRPr="00A82BC9">
        <w:rPr>
          <w:rFonts w:ascii="Cambria" w:eastAsia="Cambria" w:hAnsi="Cambria" w:cs="Cambria"/>
          <w:spacing w:val="-15"/>
          <w:sz w:val="24"/>
          <w14:ligatures w14:val="standardContextual"/>
        </w:rPr>
        <w:t xml:space="preserve"> </w:t>
      </w:r>
      <w:r w:rsidRPr="00A82BC9">
        <w:rPr>
          <w:rFonts w:ascii="Cambria" w:eastAsia="Cambria" w:hAnsi="Cambria" w:cs="Cambria"/>
          <w:sz w:val="24"/>
          <w14:ligatures w14:val="standardContextual"/>
        </w:rPr>
        <w:t>Belirlenmesi</w:t>
      </w:r>
    </w:p>
    <w:p w:rsidR="00A82BC9" w:rsidRPr="00A82BC9" w:rsidRDefault="00A82BC9" w:rsidP="00A82BC9">
      <w:pPr>
        <w:widowControl w:val="0"/>
        <w:numPr>
          <w:ilvl w:val="0"/>
          <w:numId w:val="5"/>
        </w:numPr>
        <w:tabs>
          <w:tab w:val="left" w:pos="685"/>
        </w:tabs>
        <w:autoSpaceDE w:val="0"/>
        <w:autoSpaceDN w:val="0"/>
        <w:spacing w:before="3" w:after="0" w:line="340" w:lineRule="auto"/>
        <w:ind w:right="7446" w:hanging="369"/>
        <w:jc w:val="left"/>
        <w:rPr>
          <w:rFonts w:ascii="Cambria" w:eastAsia="Cambria" w:hAnsi="Cambria" w:cs="Cambria"/>
          <w:sz w:val="24"/>
          <w14:ligatures w14:val="standardContextual"/>
        </w:rPr>
      </w:pPr>
      <w:r w:rsidRPr="00A82BC9">
        <w:rPr>
          <w:rFonts w:ascii="Cambria" w:eastAsia="Cambria" w:hAnsi="Cambria" w:cs="Cambria"/>
          <w:b/>
          <w:sz w:val="24"/>
          <w14:ligatures w14:val="standardContextual"/>
        </w:rPr>
        <w:t xml:space="preserve">GELECEĞE BAKIŞ </w:t>
      </w:r>
      <w:r w:rsidRPr="00A82BC9">
        <w:rPr>
          <w:rFonts w:ascii="Cambria" w:eastAsia="Cambria" w:hAnsi="Cambria" w:cs="Cambria"/>
          <w:sz w:val="24"/>
          <w14:ligatures w14:val="standardContextual"/>
        </w:rPr>
        <w:t>3.1.Misyon 3.2.Vizyon 3.3.Temel</w:t>
      </w:r>
      <w:r w:rsidRPr="00A82BC9">
        <w:rPr>
          <w:rFonts w:ascii="Cambria" w:eastAsia="Cambria" w:hAnsi="Cambria" w:cs="Cambria"/>
          <w:spacing w:val="-4"/>
          <w:sz w:val="24"/>
          <w14:ligatures w14:val="standardContextual"/>
        </w:rPr>
        <w:t xml:space="preserve"> </w:t>
      </w:r>
      <w:r w:rsidRPr="00A82BC9">
        <w:rPr>
          <w:rFonts w:ascii="Cambria" w:eastAsia="Cambria" w:hAnsi="Cambria" w:cs="Cambria"/>
          <w:sz w:val="24"/>
          <w14:ligatures w14:val="standardContextual"/>
        </w:rPr>
        <w:t>Değerler</w:t>
      </w:r>
    </w:p>
    <w:p w:rsidR="00A82BC9" w:rsidRPr="00A82BC9" w:rsidRDefault="00A82BC9" w:rsidP="00A82BC9">
      <w:pPr>
        <w:widowControl w:val="0"/>
        <w:numPr>
          <w:ilvl w:val="0"/>
          <w:numId w:val="5"/>
        </w:numPr>
        <w:tabs>
          <w:tab w:val="left" w:pos="844"/>
        </w:tabs>
        <w:autoSpaceDE w:val="0"/>
        <w:autoSpaceDN w:val="0"/>
        <w:spacing w:before="3" w:after="0" w:line="240" w:lineRule="auto"/>
        <w:ind w:left="843" w:hanging="303"/>
        <w:jc w:val="left"/>
        <w:outlineLvl w:val="4"/>
        <w:rPr>
          <w:rFonts w:ascii="Cambria" w:eastAsia="Cambria" w:hAnsi="Cambria" w:cs="Cambria"/>
          <w:b/>
          <w:bCs/>
          <w:sz w:val="24"/>
          <w:szCs w:val="24"/>
          <w14:ligatures w14:val="standardContextual"/>
        </w:rPr>
      </w:pPr>
      <w:r w:rsidRPr="00A82BC9">
        <w:rPr>
          <w:rFonts w:ascii="Cambria" w:eastAsia="Cambria" w:hAnsi="Cambria" w:cs="Cambria"/>
          <w:b/>
          <w:bCs/>
          <w:sz w:val="24"/>
          <w:szCs w:val="24"/>
          <w14:ligatures w14:val="standardContextual"/>
        </w:rPr>
        <w:t>AMAÇ, HEDEF VE STRATEJİLERİN</w:t>
      </w:r>
      <w:r w:rsidRPr="00A82BC9">
        <w:rPr>
          <w:rFonts w:ascii="Cambria" w:eastAsia="Cambria" w:hAnsi="Cambria" w:cs="Cambria"/>
          <w:b/>
          <w:bCs/>
          <w:spacing w:val="-16"/>
          <w:sz w:val="24"/>
          <w:szCs w:val="24"/>
          <w14:ligatures w14:val="standardContextual"/>
        </w:rPr>
        <w:t xml:space="preserve"> </w:t>
      </w:r>
      <w:r w:rsidRPr="00A82BC9">
        <w:rPr>
          <w:rFonts w:ascii="Cambria" w:eastAsia="Cambria" w:hAnsi="Cambria" w:cs="Cambria"/>
          <w:b/>
          <w:bCs/>
          <w:sz w:val="24"/>
          <w:szCs w:val="24"/>
          <w14:ligatures w14:val="standardContextual"/>
        </w:rPr>
        <w:t>BELİRLENMESİ</w:t>
      </w:r>
    </w:p>
    <w:p w:rsidR="00A82BC9" w:rsidRPr="00A82BC9" w:rsidRDefault="00A82BC9" w:rsidP="00A82BC9">
      <w:pPr>
        <w:widowControl w:val="0"/>
        <w:numPr>
          <w:ilvl w:val="1"/>
          <w:numId w:val="1"/>
        </w:numPr>
        <w:tabs>
          <w:tab w:val="left" w:pos="1276"/>
        </w:tabs>
        <w:autoSpaceDE w:val="0"/>
        <w:autoSpaceDN w:val="0"/>
        <w:spacing w:after="0" w:line="281" w:lineRule="exact"/>
        <w:rPr>
          <w:rFonts w:ascii="Cambria" w:eastAsia="Cambria" w:hAnsi="Cambria" w:cs="Cambria"/>
          <w:sz w:val="24"/>
          <w14:ligatures w14:val="standardContextual"/>
        </w:rPr>
      </w:pPr>
      <w:r w:rsidRPr="00A82BC9">
        <w:rPr>
          <w:rFonts w:ascii="Cambria" w:eastAsia="Cambria" w:hAnsi="Cambria" w:cs="Cambria"/>
          <w:sz w:val="24"/>
          <w14:ligatures w14:val="standardContextual"/>
        </w:rPr>
        <w:t>Amaçlar ve Hedefler</w:t>
      </w:r>
    </w:p>
    <w:p w:rsidR="00A82BC9" w:rsidRPr="00A82BC9" w:rsidRDefault="00A82BC9" w:rsidP="00A82BC9">
      <w:pPr>
        <w:widowControl w:val="0"/>
        <w:numPr>
          <w:ilvl w:val="1"/>
          <w:numId w:val="1"/>
        </w:numPr>
        <w:tabs>
          <w:tab w:val="left" w:pos="1276"/>
        </w:tabs>
        <w:autoSpaceDE w:val="0"/>
        <w:autoSpaceDN w:val="0"/>
        <w:spacing w:after="0" w:line="281" w:lineRule="exact"/>
        <w:rPr>
          <w:rFonts w:ascii="Cambria" w:eastAsia="Cambria" w:hAnsi="Cambria" w:cs="Cambria"/>
          <w:sz w:val="24"/>
          <w14:ligatures w14:val="standardContextual"/>
        </w:rPr>
      </w:pPr>
      <w:r w:rsidRPr="00A82BC9">
        <w:rPr>
          <w:rFonts w:ascii="Cambria" w:eastAsia="Cambria" w:hAnsi="Cambria" w:cs="Cambria"/>
          <w:sz w:val="24"/>
          <w14:ligatures w14:val="standardContextual"/>
        </w:rPr>
        <w:t>Performans</w:t>
      </w:r>
      <w:r w:rsidRPr="00A82BC9">
        <w:rPr>
          <w:rFonts w:ascii="Cambria" w:eastAsia="Cambria" w:hAnsi="Cambria" w:cs="Cambria"/>
          <w:spacing w:val="-10"/>
          <w:sz w:val="24"/>
          <w14:ligatures w14:val="standardContextual"/>
        </w:rPr>
        <w:t xml:space="preserve"> </w:t>
      </w:r>
      <w:r w:rsidRPr="00A82BC9">
        <w:rPr>
          <w:rFonts w:ascii="Cambria" w:eastAsia="Cambria" w:hAnsi="Cambria" w:cs="Cambria"/>
          <w:sz w:val="24"/>
          <w14:ligatures w14:val="standardContextual"/>
        </w:rPr>
        <w:t>Göstergeleri ve Stratejilerin</w:t>
      </w:r>
      <w:r w:rsidRPr="00A82BC9">
        <w:rPr>
          <w:rFonts w:ascii="Cambria" w:eastAsia="Cambria" w:hAnsi="Cambria" w:cs="Cambria"/>
          <w:spacing w:val="-11"/>
          <w:sz w:val="24"/>
          <w14:ligatures w14:val="standardContextual"/>
        </w:rPr>
        <w:t xml:space="preserve"> </w:t>
      </w:r>
      <w:r w:rsidRPr="00A82BC9">
        <w:rPr>
          <w:rFonts w:ascii="Cambria" w:eastAsia="Cambria" w:hAnsi="Cambria" w:cs="Cambria"/>
          <w:sz w:val="24"/>
          <w14:ligatures w14:val="standardContextual"/>
        </w:rPr>
        <w:t>Belirlenmesi</w:t>
      </w:r>
    </w:p>
    <w:p w:rsidR="00A82BC9" w:rsidRPr="00A82BC9" w:rsidRDefault="00A82BC9" w:rsidP="00A82BC9">
      <w:pPr>
        <w:widowControl w:val="0"/>
        <w:numPr>
          <w:ilvl w:val="1"/>
          <w:numId w:val="1"/>
        </w:numPr>
        <w:tabs>
          <w:tab w:val="left" w:pos="1276"/>
        </w:tabs>
        <w:autoSpaceDE w:val="0"/>
        <w:autoSpaceDN w:val="0"/>
        <w:spacing w:before="2" w:after="0" w:line="240" w:lineRule="auto"/>
        <w:rPr>
          <w:rFonts w:ascii="Cambria" w:eastAsia="Cambria" w:hAnsi="Cambria" w:cs="Cambria"/>
          <w:sz w:val="24"/>
          <w14:ligatures w14:val="standardContextual"/>
        </w:rPr>
      </w:pPr>
      <w:r w:rsidRPr="00A82BC9">
        <w:rPr>
          <w:rFonts w:ascii="Cambria" w:eastAsia="Cambria" w:hAnsi="Cambria" w:cs="Cambria"/>
          <w:sz w:val="24"/>
          <w14:ligatures w14:val="standardContextual"/>
        </w:rPr>
        <w:t>Maliyetlendirme</w:t>
      </w:r>
    </w:p>
    <w:p w:rsidR="00A82BC9" w:rsidRPr="00A82BC9" w:rsidRDefault="00A82BC9" w:rsidP="00A82BC9">
      <w:pPr>
        <w:widowControl w:val="0"/>
        <w:autoSpaceDE w:val="0"/>
        <w:autoSpaceDN w:val="0"/>
        <w:spacing w:before="10" w:after="0" w:line="240" w:lineRule="auto"/>
        <w:rPr>
          <w:rFonts w:ascii="Cambria" w:eastAsia="Cambria" w:hAnsi="Cambria" w:cs="Cambria"/>
          <w:sz w:val="23"/>
          <w:szCs w:val="24"/>
          <w14:ligatures w14:val="standardContextual"/>
        </w:rPr>
      </w:pPr>
    </w:p>
    <w:p w:rsidR="00A82BC9" w:rsidRPr="00A82BC9" w:rsidRDefault="00A82BC9" w:rsidP="00A82BC9">
      <w:pPr>
        <w:widowControl w:val="0"/>
        <w:numPr>
          <w:ilvl w:val="0"/>
          <w:numId w:val="5"/>
        </w:numPr>
        <w:tabs>
          <w:tab w:val="left" w:pos="896"/>
        </w:tabs>
        <w:autoSpaceDE w:val="0"/>
        <w:autoSpaceDN w:val="0"/>
        <w:spacing w:after="0" w:line="240" w:lineRule="auto"/>
        <w:ind w:left="896" w:hanging="250"/>
        <w:jc w:val="left"/>
        <w:outlineLvl w:val="4"/>
        <w:rPr>
          <w:rFonts w:ascii="Cambria" w:eastAsia="Cambria" w:hAnsi="Cambria" w:cs="Cambria"/>
          <w:b/>
          <w:bCs/>
          <w:sz w:val="24"/>
          <w:szCs w:val="24"/>
          <w14:ligatures w14:val="standardContextual"/>
        </w:rPr>
      </w:pPr>
      <w:r w:rsidRPr="00A82BC9">
        <w:rPr>
          <w:rFonts w:ascii="Cambria" w:eastAsia="Cambria" w:hAnsi="Cambria" w:cs="Cambria"/>
          <w:b/>
          <w:bCs/>
          <w:sz w:val="24"/>
          <w:szCs w:val="24"/>
          <w14:ligatures w14:val="standardContextual"/>
        </w:rPr>
        <w:t>İZLEME VE</w:t>
      </w:r>
      <w:r w:rsidRPr="00A82BC9">
        <w:rPr>
          <w:rFonts w:ascii="Cambria" w:eastAsia="Cambria" w:hAnsi="Cambria" w:cs="Cambria"/>
          <w:b/>
          <w:bCs/>
          <w:spacing w:val="-8"/>
          <w:sz w:val="24"/>
          <w:szCs w:val="24"/>
          <w14:ligatures w14:val="standardContextual"/>
        </w:rPr>
        <w:t xml:space="preserve"> </w:t>
      </w:r>
      <w:r w:rsidRPr="00A82BC9">
        <w:rPr>
          <w:rFonts w:ascii="Cambria" w:eastAsia="Cambria" w:hAnsi="Cambria" w:cs="Cambria"/>
          <w:b/>
          <w:bCs/>
          <w:sz w:val="24"/>
          <w:szCs w:val="24"/>
          <w14:ligatures w14:val="standardContextual"/>
        </w:rPr>
        <w:t>DEĞERLENDİRME</w:t>
      </w:r>
    </w:p>
    <w:p w:rsidR="00A82BC9" w:rsidRPr="00A82BC9" w:rsidRDefault="00A82BC9" w:rsidP="00A82BC9">
      <w:pPr>
        <w:widowControl w:val="0"/>
        <w:numPr>
          <w:ilvl w:val="0"/>
          <w:numId w:val="5"/>
        </w:numPr>
        <w:tabs>
          <w:tab w:val="left" w:pos="896"/>
        </w:tabs>
        <w:autoSpaceDE w:val="0"/>
        <w:autoSpaceDN w:val="0"/>
        <w:spacing w:before="118" w:after="0" w:line="240" w:lineRule="auto"/>
        <w:ind w:left="896" w:hanging="250"/>
        <w:jc w:val="left"/>
        <w:rPr>
          <w:rFonts w:ascii="Cambria" w:eastAsia="Cambria" w:hAnsi="Cambria" w:cs="Cambria"/>
          <w:b/>
          <w:sz w:val="24"/>
          <w14:ligatures w14:val="standardContextual"/>
        </w:rPr>
      </w:pPr>
      <w:r w:rsidRPr="00A82BC9">
        <w:rPr>
          <w:rFonts w:ascii="Cambria" w:eastAsia="Cambria" w:hAnsi="Cambria" w:cs="Cambria"/>
          <w:b/>
          <w:sz w:val="24"/>
          <w14:ligatures w14:val="standardContextual"/>
        </w:rPr>
        <w:t>Tablo/Şekil/Grafikler/Ekler</w:t>
      </w:r>
    </w:p>
    <w:p w:rsidR="00A82BC9" w:rsidRPr="00A82BC9" w:rsidRDefault="00A82BC9" w:rsidP="00A82BC9">
      <w:pPr>
        <w:rPr>
          <w:rFonts w:ascii="Calibri" w:eastAsia="Calibri" w:hAnsi="Calibri" w:cs="Times New Roman"/>
          <w:kern w:val="2"/>
          <w:sz w:val="24"/>
          <w14:ligatures w14:val="standardContextual"/>
        </w:rPr>
        <w:sectPr w:rsidR="00A82BC9" w:rsidRPr="00A82BC9" w:rsidSect="000F528A">
          <w:pgSz w:w="11910" w:h="16840"/>
          <w:pgMar w:top="1580" w:right="400" w:bottom="1280" w:left="1300" w:header="0" w:footer="1037" w:gutter="0"/>
          <w:cols w:space="708"/>
        </w:sectPr>
      </w:pPr>
    </w:p>
    <w:p w:rsidR="00A82BC9" w:rsidRPr="00A82BC9" w:rsidRDefault="00A82BC9" w:rsidP="00A82BC9">
      <w:pPr>
        <w:widowControl w:val="0"/>
        <w:numPr>
          <w:ilvl w:val="0"/>
          <w:numId w:val="7"/>
        </w:numPr>
        <w:tabs>
          <w:tab w:val="left" w:pos="1007"/>
        </w:tabs>
        <w:autoSpaceDE w:val="0"/>
        <w:autoSpaceDN w:val="0"/>
        <w:spacing w:before="78" w:after="0" w:line="240" w:lineRule="auto"/>
        <w:rPr>
          <w:rFonts w:ascii="Cambria" w:eastAsia="Cambria" w:hAnsi="Cambria" w:cs="Cambria"/>
          <w:b/>
          <w:sz w:val="36"/>
          <w14:ligatures w14:val="standardContextual"/>
        </w:rPr>
      </w:pPr>
      <w:r w:rsidRPr="00A82BC9">
        <w:rPr>
          <w:rFonts w:ascii="Cambria" w:eastAsia="Cambria" w:hAnsi="Cambria" w:cs="Cambria"/>
          <w:b/>
          <w:sz w:val="36"/>
          <w14:ligatures w14:val="standardContextual"/>
        </w:rPr>
        <w:lastRenderedPageBreak/>
        <w:t>GİRİŞ VE STRATEJİK PLANIN HAZIRLIK</w:t>
      </w:r>
      <w:r w:rsidRPr="00A82BC9">
        <w:rPr>
          <w:rFonts w:ascii="Cambria" w:eastAsia="Cambria" w:hAnsi="Cambria" w:cs="Cambria"/>
          <w:b/>
          <w:spacing w:val="-24"/>
          <w:sz w:val="36"/>
          <w14:ligatures w14:val="standardContextual"/>
        </w:rPr>
        <w:t xml:space="preserve"> </w:t>
      </w:r>
      <w:r w:rsidRPr="00A82BC9">
        <w:rPr>
          <w:rFonts w:ascii="Cambria" w:eastAsia="Cambria" w:hAnsi="Cambria" w:cs="Cambria"/>
          <w:b/>
          <w:sz w:val="36"/>
          <w14:ligatures w14:val="standardContextual"/>
        </w:rPr>
        <w:t>SÜRECİ</w:t>
      </w:r>
    </w:p>
    <w:p w:rsidR="00A82BC9" w:rsidRPr="00A82BC9" w:rsidRDefault="00A82BC9" w:rsidP="00A82BC9">
      <w:pPr>
        <w:widowControl w:val="0"/>
        <w:numPr>
          <w:ilvl w:val="1"/>
          <w:numId w:val="6"/>
        </w:numPr>
        <w:tabs>
          <w:tab w:val="left" w:pos="839"/>
        </w:tabs>
        <w:autoSpaceDE w:val="0"/>
        <w:autoSpaceDN w:val="0"/>
        <w:spacing w:before="280" w:after="0" w:line="240" w:lineRule="auto"/>
        <w:jc w:val="both"/>
        <w:rPr>
          <w:rFonts w:ascii="Cambria" w:eastAsia="Cambria" w:hAnsi="Cambria" w:cs="Cambria"/>
          <w:b/>
          <w:sz w:val="32"/>
          <w14:ligatures w14:val="standardContextual"/>
        </w:rPr>
      </w:pPr>
      <w:r w:rsidRPr="00A82BC9">
        <w:rPr>
          <w:rFonts w:ascii="Cambria" w:eastAsia="Cambria" w:hAnsi="Cambria" w:cs="Cambria"/>
          <w:b/>
          <w:sz w:val="32"/>
          <w14:ligatures w14:val="standardContextual"/>
        </w:rPr>
        <w:t>Strateji Geliştirme Kurulu ve Stratejik Plan</w:t>
      </w:r>
      <w:r w:rsidRPr="00A82BC9">
        <w:rPr>
          <w:rFonts w:ascii="Cambria" w:eastAsia="Cambria" w:hAnsi="Cambria" w:cs="Cambria"/>
          <w:b/>
          <w:spacing w:val="-21"/>
          <w:sz w:val="32"/>
          <w14:ligatures w14:val="standardContextual"/>
        </w:rPr>
        <w:t xml:space="preserve"> </w:t>
      </w:r>
      <w:r w:rsidRPr="00A82BC9">
        <w:rPr>
          <w:rFonts w:ascii="Cambria" w:eastAsia="Cambria" w:hAnsi="Cambria" w:cs="Cambria"/>
          <w:b/>
          <w:sz w:val="32"/>
          <w14:ligatures w14:val="standardContextual"/>
        </w:rPr>
        <w:t>Ekibi</w:t>
      </w:r>
    </w:p>
    <w:p w:rsidR="00A82BC9" w:rsidRPr="00A82BC9" w:rsidRDefault="00A82BC9" w:rsidP="00A82BC9">
      <w:pPr>
        <w:widowControl w:val="0"/>
        <w:autoSpaceDE w:val="0"/>
        <w:autoSpaceDN w:val="0"/>
        <w:spacing w:after="0" w:line="240" w:lineRule="auto"/>
        <w:rPr>
          <w:rFonts w:ascii="Cambria" w:eastAsia="Cambria" w:hAnsi="Cambria" w:cs="Cambria"/>
          <w:b/>
          <w:sz w:val="32"/>
          <w:szCs w:val="24"/>
          <w14:ligatures w14:val="standardContextual"/>
        </w:rPr>
      </w:pPr>
    </w:p>
    <w:p w:rsidR="00A82BC9" w:rsidRPr="00A82BC9" w:rsidRDefault="00A82BC9" w:rsidP="00A82BC9">
      <w:pPr>
        <w:widowControl w:val="0"/>
        <w:autoSpaceDE w:val="0"/>
        <w:autoSpaceDN w:val="0"/>
        <w:spacing w:after="0" w:line="360" w:lineRule="auto"/>
        <w:ind w:left="118" w:right="275"/>
        <w:jc w:val="both"/>
        <w:rPr>
          <w:rFonts w:ascii="Cambria" w:eastAsia="Cambria" w:hAnsi="Cambria" w:cs="Cambria"/>
          <w:sz w:val="24"/>
          <w:szCs w:val="24"/>
          <w14:ligatures w14:val="standardContextual"/>
        </w:rPr>
      </w:pPr>
      <w:r w:rsidRPr="00A82BC9">
        <w:rPr>
          <w:rFonts w:ascii="Cambria" w:eastAsia="Cambria" w:hAnsi="Cambria" w:cs="Cambria"/>
          <w:b/>
          <w:sz w:val="24"/>
          <w:szCs w:val="24"/>
          <w14:ligatures w14:val="standardContextual"/>
        </w:rPr>
        <w:t xml:space="preserve">Strateji Geliştirme Kurulu: </w:t>
      </w:r>
      <w:r w:rsidRPr="00A82BC9">
        <w:rPr>
          <w:rFonts w:ascii="Cambria" w:eastAsia="Cambria" w:hAnsi="Cambria" w:cs="Cambria"/>
          <w:sz w:val="24"/>
          <w:szCs w:val="24"/>
          <w14:ligatures w14:val="standardContextual"/>
        </w:rPr>
        <w:t>Okul müdürünün başkanlığında, bir okul müdür yardımcısı, bir öğretmen ve okul/aile birliği başkanı ile bir yönetim kurulu üyesi olmak üzere 5 kişiden oluşan üst kurul kurulur.</w:t>
      </w:r>
    </w:p>
    <w:p w:rsidR="00A82BC9" w:rsidRPr="00A82BC9" w:rsidRDefault="00A82BC9" w:rsidP="00A82BC9">
      <w:pPr>
        <w:widowControl w:val="0"/>
        <w:autoSpaceDE w:val="0"/>
        <w:autoSpaceDN w:val="0"/>
        <w:spacing w:after="0" w:line="360" w:lineRule="auto"/>
        <w:ind w:left="118" w:right="279"/>
        <w:jc w:val="both"/>
        <w:rPr>
          <w:rFonts w:ascii="Cambria" w:eastAsia="Cambria" w:hAnsi="Cambria" w:cs="Cambria"/>
          <w:sz w:val="24"/>
          <w:szCs w:val="24"/>
          <w14:ligatures w14:val="standardContextual"/>
        </w:rPr>
      </w:pPr>
      <w:r w:rsidRPr="00A82BC9">
        <w:rPr>
          <w:rFonts w:ascii="Cambria" w:eastAsia="Cambria" w:hAnsi="Cambria" w:cs="Cambria"/>
          <w:b/>
          <w:sz w:val="24"/>
          <w:szCs w:val="24"/>
          <w14:ligatures w14:val="standardContextual"/>
        </w:rPr>
        <w:t>Stratejik</w:t>
      </w:r>
      <w:r w:rsidRPr="00A82BC9">
        <w:rPr>
          <w:rFonts w:ascii="Cambria" w:eastAsia="Cambria" w:hAnsi="Cambria" w:cs="Cambria"/>
          <w:b/>
          <w:spacing w:val="-14"/>
          <w:sz w:val="24"/>
          <w:szCs w:val="24"/>
          <w14:ligatures w14:val="standardContextual"/>
        </w:rPr>
        <w:t xml:space="preserve"> </w:t>
      </w:r>
      <w:r w:rsidRPr="00A82BC9">
        <w:rPr>
          <w:rFonts w:ascii="Cambria" w:eastAsia="Cambria" w:hAnsi="Cambria" w:cs="Cambria"/>
          <w:b/>
          <w:sz w:val="24"/>
          <w:szCs w:val="24"/>
          <w14:ligatures w14:val="standardContextual"/>
        </w:rPr>
        <w:t>Plan</w:t>
      </w:r>
      <w:r w:rsidRPr="00A82BC9">
        <w:rPr>
          <w:rFonts w:ascii="Cambria" w:eastAsia="Cambria" w:hAnsi="Cambria" w:cs="Cambria"/>
          <w:b/>
          <w:spacing w:val="-14"/>
          <w:sz w:val="24"/>
          <w:szCs w:val="24"/>
          <w14:ligatures w14:val="standardContextual"/>
        </w:rPr>
        <w:t xml:space="preserve"> </w:t>
      </w:r>
      <w:r w:rsidRPr="00A82BC9">
        <w:rPr>
          <w:rFonts w:ascii="Cambria" w:eastAsia="Cambria" w:hAnsi="Cambria" w:cs="Cambria"/>
          <w:b/>
          <w:sz w:val="24"/>
          <w:szCs w:val="24"/>
          <w14:ligatures w14:val="standardContextual"/>
        </w:rPr>
        <w:t>Ekibi:</w:t>
      </w:r>
      <w:r w:rsidRPr="00A82BC9">
        <w:rPr>
          <w:rFonts w:ascii="Cambria" w:eastAsia="Cambria" w:hAnsi="Cambria" w:cs="Cambria"/>
          <w:b/>
          <w:spacing w:val="-13"/>
          <w:sz w:val="24"/>
          <w:szCs w:val="24"/>
          <w14:ligatures w14:val="standardContextual"/>
        </w:rPr>
        <w:t xml:space="preserve"> </w:t>
      </w:r>
      <w:r w:rsidRPr="00A82BC9">
        <w:rPr>
          <w:rFonts w:ascii="Cambria" w:eastAsia="Cambria" w:hAnsi="Cambria" w:cs="Cambria"/>
          <w:sz w:val="24"/>
          <w:szCs w:val="24"/>
          <w14:ligatures w14:val="standardContextual"/>
        </w:rPr>
        <w:t>Okul</w:t>
      </w:r>
      <w:r w:rsidRPr="00A82BC9">
        <w:rPr>
          <w:rFonts w:ascii="Cambria" w:eastAsia="Cambria" w:hAnsi="Cambria" w:cs="Cambria"/>
          <w:spacing w:val="-14"/>
          <w:sz w:val="24"/>
          <w:szCs w:val="24"/>
          <w14:ligatures w14:val="standardContextual"/>
        </w:rPr>
        <w:t xml:space="preserve"> </w:t>
      </w:r>
      <w:r w:rsidRPr="00A82BC9">
        <w:rPr>
          <w:rFonts w:ascii="Cambria" w:eastAsia="Cambria" w:hAnsi="Cambria" w:cs="Cambria"/>
          <w:sz w:val="24"/>
          <w:szCs w:val="24"/>
          <w14:ligatures w14:val="standardContextual"/>
        </w:rPr>
        <w:t>müdürü</w:t>
      </w:r>
      <w:r w:rsidRPr="00A82BC9">
        <w:rPr>
          <w:rFonts w:ascii="Cambria" w:eastAsia="Cambria" w:hAnsi="Cambria" w:cs="Cambria"/>
          <w:spacing w:val="-14"/>
          <w:sz w:val="24"/>
          <w:szCs w:val="24"/>
          <w14:ligatures w14:val="standardContextual"/>
        </w:rPr>
        <w:t xml:space="preserve"> </w:t>
      </w:r>
      <w:r w:rsidRPr="00A82BC9">
        <w:rPr>
          <w:rFonts w:ascii="Cambria" w:eastAsia="Cambria" w:hAnsi="Cambria" w:cs="Cambria"/>
          <w:sz w:val="24"/>
          <w:szCs w:val="24"/>
          <w14:ligatures w14:val="standardContextual"/>
        </w:rPr>
        <w:t>tarafından</w:t>
      </w:r>
      <w:r w:rsidRPr="00A82BC9">
        <w:rPr>
          <w:rFonts w:ascii="Cambria" w:eastAsia="Cambria" w:hAnsi="Cambria" w:cs="Cambria"/>
          <w:spacing w:val="-10"/>
          <w:sz w:val="24"/>
          <w:szCs w:val="24"/>
          <w14:ligatures w14:val="standardContextual"/>
        </w:rPr>
        <w:t xml:space="preserve"> </w:t>
      </w:r>
      <w:r w:rsidRPr="00A82BC9">
        <w:rPr>
          <w:rFonts w:ascii="Cambria" w:eastAsia="Cambria" w:hAnsi="Cambria" w:cs="Cambria"/>
          <w:sz w:val="24"/>
          <w:szCs w:val="24"/>
          <w14:ligatures w14:val="standardContextual"/>
        </w:rPr>
        <w:t>görevlendirilen</w:t>
      </w:r>
      <w:r w:rsidRPr="00A82BC9">
        <w:rPr>
          <w:rFonts w:ascii="Cambria" w:eastAsia="Cambria" w:hAnsi="Cambria" w:cs="Cambria"/>
          <w:spacing w:val="-10"/>
          <w:sz w:val="24"/>
          <w:szCs w:val="24"/>
          <w14:ligatures w14:val="standardContextual"/>
        </w:rPr>
        <w:t xml:space="preserve"> </w:t>
      </w:r>
      <w:r w:rsidRPr="00A82BC9">
        <w:rPr>
          <w:rFonts w:ascii="Cambria" w:eastAsia="Cambria" w:hAnsi="Cambria" w:cs="Cambria"/>
          <w:sz w:val="24"/>
          <w:szCs w:val="24"/>
          <w14:ligatures w14:val="standardContextual"/>
        </w:rPr>
        <w:t>ve</w:t>
      </w:r>
      <w:r w:rsidRPr="00A82BC9">
        <w:rPr>
          <w:rFonts w:ascii="Cambria" w:eastAsia="Cambria" w:hAnsi="Cambria" w:cs="Cambria"/>
          <w:spacing w:val="-13"/>
          <w:sz w:val="24"/>
          <w:szCs w:val="24"/>
          <w14:ligatures w14:val="standardContextual"/>
        </w:rPr>
        <w:t xml:space="preserve"> </w:t>
      </w:r>
      <w:r w:rsidRPr="00A82BC9">
        <w:rPr>
          <w:rFonts w:ascii="Cambria" w:eastAsia="Cambria" w:hAnsi="Cambria" w:cs="Cambria"/>
          <w:sz w:val="24"/>
          <w:szCs w:val="24"/>
          <w14:ligatures w14:val="standardContextual"/>
        </w:rPr>
        <w:t>üst</w:t>
      </w:r>
      <w:r w:rsidRPr="00A82BC9">
        <w:rPr>
          <w:rFonts w:ascii="Cambria" w:eastAsia="Cambria" w:hAnsi="Cambria" w:cs="Cambria"/>
          <w:spacing w:val="-10"/>
          <w:sz w:val="24"/>
          <w:szCs w:val="24"/>
          <w14:ligatures w14:val="standardContextual"/>
        </w:rPr>
        <w:t xml:space="preserve"> </w:t>
      </w:r>
      <w:r w:rsidRPr="00A82BC9">
        <w:rPr>
          <w:rFonts w:ascii="Cambria" w:eastAsia="Cambria" w:hAnsi="Cambria" w:cs="Cambria"/>
          <w:sz w:val="24"/>
          <w:szCs w:val="24"/>
          <w14:ligatures w14:val="standardContextual"/>
        </w:rPr>
        <w:t>kurul</w:t>
      </w:r>
      <w:r w:rsidRPr="00A82BC9">
        <w:rPr>
          <w:rFonts w:ascii="Cambria" w:eastAsia="Cambria" w:hAnsi="Cambria" w:cs="Cambria"/>
          <w:spacing w:val="-11"/>
          <w:sz w:val="24"/>
          <w:szCs w:val="24"/>
          <w14:ligatures w14:val="standardContextual"/>
        </w:rPr>
        <w:t xml:space="preserve"> </w:t>
      </w:r>
      <w:r w:rsidRPr="00A82BC9">
        <w:rPr>
          <w:rFonts w:ascii="Cambria" w:eastAsia="Cambria" w:hAnsi="Cambria" w:cs="Cambria"/>
          <w:sz w:val="24"/>
          <w:szCs w:val="24"/>
          <w14:ligatures w14:val="standardContextual"/>
        </w:rPr>
        <w:t>üyesi</w:t>
      </w:r>
      <w:r w:rsidRPr="00A82BC9">
        <w:rPr>
          <w:rFonts w:ascii="Cambria" w:eastAsia="Cambria" w:hAnsi="Cambria" w:cs="Cambria"/>
          <w:spacing w:val="-13"/>
          <w:sz w:val="24"/>
          <w:szCs w:val="24"/>
          <w14:ligatures w14:val="standardContextual"/>
        </w:rPr>
        <w:t xml:space="preserve"> </w:t>
      </w:r>
      <w:r w:rsidRPr="00A82BC9">
        <w:rPr>
          <w:rFonts w:ascii="Cambria" w:eastAsia="Cambria" w:hAnsi="Cambria" w:cs="Cambria"/>
          <w:sz w:val="24"/>
          <w:szCs w:val="24"/>
          <w14:ligatures w14:val="standardContextual"/>
        </w:rPr>
        <w:t>olmayan müdür</w:t>
      </w:r>
      <w:r w:rsidRPr="00A82BC9">
        <w:rPr>
          <w:rFonts w:ascii="Cambria" w:eastAsia="Cambria" w:hAnsi="Cambria" w:cs="Cambria"/>
          <w:spacing w:val="-6"/>
          <w:sz w:val="24"/>
          <w:szCs w:val="24"/>
          <w14:ligatures w14:val="standardContextual"/>
        </w:rPr>
        <w:t xml:space="preserve"> </w:t>
      </w:r>
      <w:r w:rsidRPr="00A82BC9">
        <w:rPr>
          <w:rFonts w:ascii="Cambria" w:eastAsia="Cambria" w:hAnsi="Cambria" w:cs="Cambria"/>
          <w:sz w:val="24"/>
          <w:szCs w:val="24"/>
          <w14:ligatures w14:val="standardContextual"/>
        </w:rPr>
        <w:t>yardımcısı</w:t>
      </w:r>
      <w:r w:rsidRPr="00A82BC9">
        <w:rPr>
          <w:rFonts w:ascii="Cambria" w:eastAsia="Cambria" w:hAnsi="Cambria" w:cs="Cambria"/>
          <w:spacing w:val="-5"/>
          <w:sz w:val="24"/>
          <w:szCs w:val="24"/>
          <w14:ligatures w14:val="standardContextual"/>
        </w:rPr>
        <w:t xml:space="preserve"> </w:t>
      </w:r>
      <w:r w:rsidRPr="00A82BC9">
        <w:rPr>
          <w:rFonts w:ascii="Cambria" w:eastAsia="Cambria" w:hAnsi="Cambria" w:cs="Cambria"/>
          <w:sz w:val="24"/>
          <w:szCs w:val="24"/>
          <w14:ligatures w14:val="standardContextual"/>
        </w:rPr>
        <w:t>başkanlığında,</w:t>
      </w:r>
      <w:r w:rsidRPr="00A82BC9">
        <w:rPr>
          <w:rFonts w:ascii="Cambria" w:eastAsia="Cambria" w:hAnsi="Cambria" w:cs="Cambria"/>
          <w:spacing w:val="-5"/>
          <w:sz w:val="24"/>
          <w:szCs w:val="24"/>
          <w14:ligatures w14:val="standardContextual"/>
        </w:rPr>
        <w:t xml:space="preserve"> </w:t>
      </w:r>
      <w:r w:rsidRPr="00A82BC9">
        <w:rPr>
          <w:rFonts w:ascii="Cambria" w:eastAsia="Cambria" w:hAnsi="Cambria" w:cs="Cambria"/>
          <w:sz w:val="24"/>
          <w:szCs w:val="24"/>
          <w14:ligatures w14:val="standardContextual"/>
        </w:rPr>
        <w:t>belirlenen</w:t>
      </w:r>
      <w:r w:rsidRPr="00A82BC9">
        <w:rPr>
          <w:rFonts w:ascii="Cambria" w:eastAsia="Cambria" w:hAnsi="Cambria" w:cs="Cambria"/>
          <w:spacing w:val="-5"/>
          <w:sz w:val="24"/>
          <w:szCs w:val="24"/>
          <w14:ligatures w14:val="standardContextual"/>
        </w:rPr>
        <w:t xml:space="preserve"> </w:t>
      </w:r>
      <w:r w:rsidRPr="00A82BC9">
        <w:rPr>
          <w:rFonts w:ascii="Cambria" w:eastAsia="Cambria" w:hAnsi="Cambria" w:cs="Cambria"/>
          <w:sz w:val="24"/>
          <w:szCs w:val="24"/>
          <w14:ligatures w14:val="standardContextual"/>
        </w:rPr>
        <w:t>öğretmenler</w:t>
      </w:r>
      <w:r w:rsidRPr="00A82BC9">
        <w:rPr>
          <w:rFonts w:ascii="Cambria" w:eastAsia="Cambria" w:hAnsi="Cambria" w:cs="Cambria"/>
          <w:spacing w:val="-6"/>
          <w:sz w:val="24"/>
          <w:szCs w:val="24"/>
          <w14:ligatures w14:val="standardContextual"/>
        </w:rPr>
        <w:t xml:space="preserve"> </w:t>
      </w:r>
      <w:r w:rsidRPr="00A82BC9">
        <w:rPr>
          <w:rFonts w:ascii="Cambria" w:eastAsia="Cambria" w:hAnsi="Cambria" w:cs="Cambria"/>
          <w:sz w:val="24"/>
          <w:szCs w:val="24"/>
          <w14:ligatures w14:val="standardContextual"/>
        </w:rPr>
        <w:t>ve</w:t>
      </w:r>
      <w:r w:rsidRPr="00A82BC9">
        <w:rPr>
          <w:rFonts w:ascii="Cambria" w:eastAsia="Cambria" w:hAnsi="Cambria" w:cs="Cambria"/>
          <w:spacing w:val="-5"/>
          <w:sz w:val="24"/>
          <w:szCs w:val="24"/>
          <w14:ligatures w14:val="standardContextual"/>
        </w:rPr>
        <w:t xml:space="preserve"> </w:t>
      </w:r>
      <w:r w:rsidRPr="00A82BC9">
        <w:rPr>
          <w:rFonts w:ascii="Cambria" w:eastAsia="Cambria" w:hAnsi="Cambria" w:cs="Cambria"/>
          <w:sz w:val="24"/>
          <w:szCs w:val="24"/>
          <w14:ligatures w14:val="standardContextual"/>
        </w:rPr>
        <w:t>gönüllü</w:t>
      </w:r>
      <w:r w:rsidRPr="00A82BC9">
        <w:rPr>
          <w:rFonts w:ascii="Cambria" w:eastAsia="Cambria" w:hAnsi="Cambria" w:cs="Cambria"/>
          <w:spacing w:val="-5"/>
          <w:sz w:val="24"/>
          <w:szCs w:val="24"/>
          <w14:ligatures w14:val="standardContextual"/>
        </w:rPr>
        <w:t xml:space="preserve"> </w:t>
      </w:r>
      <w:r w:rsidRPr="00A82BC9">
        <w:rPr>
          <w:rFonts w:ascii="Cambria" w:eastAsia="Cambria" w:hAnsi="Cambria" w:cs="Cambria"/>
          <w:sz w:val="24"/>
          <w:szCs w:val="24"/>
          <w14:ligatures w14:val="standardContextual"/>
        </w:rPr>
        <w:t>velilerden</w:t>
      </w:r>
      <w:r w:rsidRPr="00A82BC9">
        <w:rPr>
          <w:rFonts w:ascii="Cambria" w:eastAsia="Cambria" w:hAnsi="Cambria" w:cs="Cambria"/>
          <w:spacing w:val="-5"/>
          <w:sz w:val="24"/>
          <w:szCs w:val="24"/>
          <w14:ligatures w14:val="standardContextual"/>
        </w:rPr>
        <w:t xml:space="preserve"> </w:t>
      </w:r>
      <w:r w:rsidRPr="00A82BC9">
        <w:rPr>
          <w:rFonts w:ascii="Cambria" w:eastAsia="Cambria" w:hAnsi="Cambria" w:cs="Cambria"/>
          <w:sz w:val="24"/>
          <w:szCs w:val="24"/>
          <w14:ligatures w14:val="standardContextual"/>
        </w:rPr>
        <w:t>oluşur.</w:t>
      </w:r>
    </w:p>
    <w:p w:rsidR="00A82BC9" w:rsidRPr="00A82BC9" w:rsidRDefault="00A82BC9" w:rsidP="00A82BC9">
      <w:pPr>
        <w:widowControl w:val="0"/>
        <w:autoSpaceDE w:val="0"/>
        <w:autoSpaceDN w:val="0"/>
        <w:spacing w:before="2" w:after="0" w:line="240" w:lineRule="auto"/>
        <w:rPr>
          <w:rFonts w:ascii="Cambria" w:eastAsia="Cambria" w:hAnsi="Cambria" w:cs="Cambria"/>
          <w:sz w:val="36"/>
          <w:szCs w:val="24"/>
          <w14:ligatures w14:val="standardContextual"/>
        </w:rPr>
      </w:pPr>
    </w:p>
    <w:p w:rsidR="00A82BC9" w:rsidRPr="00A82BC9" w:rsidRDefault="00A82BC9" w:rsidP="00A82BC9">
      <w:pPr>
        <w:ind w:left="118"/>
        <w:jc w:val="both"/>
        <w:rPr>
          <w:rFonts w:ascii="Calibri" w:eastAsia="Calibri" w:hAnsi="Calibri" w:cs="Times New Roman"/>
          <w:b/>
          <w:kern w:val="2"/>
          <w:sz w:val="20"/>
          <w14:ligatures w14:val="standardContextual"/>
        </w:rPr>
      </w:pPr>
      <w:r w:rsidRPr="00A82BC9">
        <w:rPr>
          <w:rFonts w:ascii="Calibri" w:eastAsia="Calibri" w:hAnsi="Calibri" w:cs="Times New Roman"/>
          <w:b/>
          <w:kern w:val="2"/>
          <w:sz w:val="20"/>
          <w14:ligatures w14:val="standardContextual"/>
        </w:rPr>
        <w:t xml:space="preserve">Tablo 1. Strateji Geliştirme Kurulu ve Stratejik Plan Ekibi Tablosu </w:t>
      </w:r>
    </w:p>
    <w:tbl>
      <w:tblPr>
        <w:tblStyle w:val="TableNormal"/>
        <w:tblW w:w="922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A82BC9" w:rsidRPr="00A82BC9" w:rsidTr="00034AA6">
        <w:trPr>
          <w:trHeight w:val="740"/>
        </w:trPr>
        <w:tc>
          <w:tcPr>
            <w:tcW w:w="4526" w:type="dxa"/>
            <w:gridSpan w:val="2"/>
            <w:shd w:val="clear" w:color="auto" w:fill="00B0F0"/>
          </w:tcPr>
          <w:p w:rsidR="00A82BC9" w:rsidRPr="00A82BC9" w:rsidRDefault="00A82BC9" w:rsidP="00A82BC9">
            <w:pPr>
              <w:spacing w:before="1"/>
              <w:rPr>
                <w:rFonts w:ascii="Cambria" w:eastAsia="Cambria" w:hAnsi="Cambria" w:cs="Cambria"/>
                <w:b/>
                <w:lang w:val="tr-TR"/>
              </w:rPr>
            </w:pPr>
          </w:p>
          <w:p w:rsidR="00A82BC9" w:rsidRPr="00A82BC9" w:rsidRDefault="00A82BC9" w:rsidP="00A82BC9">
            <w:pPr>
              <w:spacing w:before="1"/>
              <w:ind w:left="674"/>
              <w:rPr>
                <w:rFonts w:ascii="Cambria" w:eastAsia="Cambria" w:hAnsi="Cambria" w:cs="Cambria"/>
                <w:b/>
                <w:sz w:val="20"/>
                <w:lang w:val="tr-TR"/>
              </w:rPr>
            </w:pPr>
            <w:r w:rsidRPr="00A82BC9">
              <w:rPr>
                <w:rFonts w:ascii="Cambria" w:eastAsia="Cambria" w:hAnsi="Cambria" w:cs="Cambria"/>
                <w:b/>
                <w:sz w:val="20"/>
                <w:lang w:val="tr-TR"/>
              </w:rPr>
              <w:t>Strateji Geliştirme Kurulu Bilgileri</w:t>
            </w:r>
          </w:p>
        </w:tc>
        <w:tc>
          <w:tcPr>
            <w:tcW w:w="4697" w:type="dxa"/>
            <w:gridSpan w:val="2"/>
            <w:shd w:val="clear" w:color="auto" w:fill="00B0F0"/>
          </w:tcPr>
          <w:p w:rsidR="00A82BC9" w:rsidRPr="00A82BC9" w:rsidRDefault="00A82BC9" w:rsidP="00A82BC9">
            <w:pPr>
              <w:spacing w:before="1"/>
              <w:rPr>
                <w:rFonts w:ascii="Cambria" w:eastAsia="Cambria" w:hAnsi="Cambria" w:cs="Cambria"/>
                <w:b/>
                <w:lang w:val="tr-TR"/>
              </w:rPr>
            </w:pPr>
          </w:p>
          <w:p w:rsidR="00A82BC9" w:rsidRPr="00A82BC9" w:rsidRDefault="00A82BC9" w:rsidP="00A82BC9">
            <w:pPr>
              <w:spacing w:before="1"/>
              <w:ind w:left="1062"/>
              <w:rPr>
                <w:rFonts w:ascii="Cambria" w:eastAsia="Cambria" w:hAnsi="Cambria" w:cs="Cambria"/>
                <w:b/>
                <w:sz w:val="20"/>
                <w:lang w:val="tr-TR"/>
              </w:rPr>
            </w:pPr>
            <w:r w:rsidRPr="00A82BC9">
              <w:rPr>
                <w:rFonts w:ascii="Cambria" w:eastAsia="Cambria" w:hAnsi="Cambria" w:cs="Cambria"/>
                <w:b/>
                <w:sz w:val="20"/>
                <w:lang w:val="tr-TR"/>
              </w:rPr>
              <w:t>Stratejik Plan Ekibi Bilgileri</w:t>
            </w:r>
          </w:p>
        </w:tc>
      </w:tr>
      <w:tr w:rsidR="00A82BC9" w:rsidRPr="00A82BC9" w:rsidTr="00034AA6">
        <w:trPr>
          <w:trHeight w:val="580"/>
        </w:trPr>
        <w:tc>
          <w:tcPr>
            <w:tcW w:w="2928" w:type="dxa"/>
          </w:tcPr>
          <w:p w:rsidR="00A82BC9" w:rsidRPr="00A82BC9" w:rsidRDefault="00A82BC9" w:rsidP="00A82BC9">
            <w:pPr>
              <w:rPr>
                <w:rFonts w:ascii="Cambria" w:eastAsia="Cambria" w:hAnsi="Cambria" w:cs="Cambria"/>
                <w:b/>
                <w:sz w:val="20"/>
                <w:lang w:val="tr-TR"/>
              </w:rPr>
            </w:pPr>
          </w:p>
          <w:p w:rsidR="00A82BC9" w:rsidRPr="00A82BC9" w:rsidRDefault="00A82BC9" w:rsidP="00A82BC9">
            <w:pPr>
              <w:ind w:left="954" w:right="955"/>
              <w:jc w:val="center"/>
              <w:rPr>
                <w:rFonts w:ascii="Cambria" w:eastAsia="Cambria" w:hAnsi="Cambria" w:cs="Cambria"/>
                <w:b/>
                <w:sz w:val="20"/>
                <w:lang w:val="tr-TR"/>
              </w:rPr>
            </w:pPr>
            <w:r w:rsidRPr="00A82BC9">
              <w:rPr>
                <w:rFonts w:ascii="Cambria" w:eastAsia="Cambria" w:hAnsi="Cambria" w:cs="Cambria"/>
                <w:b/>
                <w:sz w:val="20"/>
                <w:lang w:val="tr-TR"/>
              </w:rPr>
              <w:t>Adı Soyadı</w:t>
            </w:r>
          </w:p>
        </w:tc>
        <w:tc>
          <w:tcPr>
            <w:tcW w:w="1598" w:type="dxa"/>
          </w:tcPr>
          <w:p w:rsidR="00A82BC9" w:rsidRPr="00A82BC9" w:rsidRDefault="00A82BC9" w:rsidP="00A82BC9">
            <w:pPr>
              <w:rPr>
                <w:rFonts w:ascii="Cambria" w:eastAsia="Cambria" w:hAnsi="Cambria" w:cs="Cambria"/>
                <w:b/>
                <w:sz w:val="20"/>
                <w:lang w:val="tr-TR"/>
              </w:rPr>
            </w:pPr>
          </w:p>
          <w:p w:rsidR="00A82BC9" w:rsidRPr="00A82BC9" w:rsidRDefault="00A82BC9" w:rsidP="00A82BC9">
            <w:pPr>
              <w:ind w:left="467"/>
              <w:rPr>
                <w:rFonts w:ascii="Cambria" w:eastAsia="Cambria" w:hAnsi="Cambria" w:cs="Cambria"/>
                <w:b/>
                <w:sz w:val="20"/>
                <w:lang w:val="tr-TR"/>
              </w:rPr>
            </w:pPr>
            <w:r w:rsidRPr="00A82BC9">
              <w:rPr>
                <w:rFonts w:ascii="Cambria" w:eastAsia="Cambria" w:hAnsi="Cambria" w:cs="Cambria"/>
                <w:b/>
                <w:sz w:val="20"/>
                <w:lang w:val="tr-TR"/>
              </w:rPr>
              <w:t>Ünvanı</w:t>
            </w:r>
          </w:p>
        </w:tc>
        <w:tc>
          <w:tcPr>
            <w:tcW w:w="2986" w:type="dxa"/>
          </w:tcPr>
          <w:p w:rsidR="00A82BC9" w:rsidRPr="00A82BC9" w:rsidRDefault="00A82BC9" w:rsidP="00A82BC9">
            <w:pPr>
              <w:rPr>
                <w:rFonts w:ascii="Cambria" w:eastAsia="Cambria" w:hAnsi="Cambria" w:cs="Cambria"/>
                <w:b/>
                <w:sz w:val="20"/>
                <w:lang w:val="tr-TR"/>
              </w:rPr>
            </w:pPr>
          </w:p>
          <w:p w:rsidR="00A82BC9" w:rsidRPr="00A82BC9" w:rsidRDefault="00A82BC9" w:rsidP="00A82BC9">
            <w:pPr>
              <w:ind w:left="982" w:right="983"/>
              <w:jc w:val="center"/>
              <w:rPr>
                <w:rFonts w:ascii="Cambria" w:eastAsia="Cambria" w:hAnsi="Cambria" w:cs="Cambria"/>
                <w:b/>
                <w:sz w:val="20"/>
                <w:lang w:val="tr-TR"/>
              </w:rPr>
            </w:pPr>
            <w:r w:rsidRPr="00A82BC9">
              <w:rPr>
                <w:rFonts w:ascii="Cambria" w:eastAsia="Cambria" w:hAnsi="Cambria" w:cs="Cambria"/>
                <w:b/>
                <w:sz w:val="20"/>
                <w:lang w:val="tr-TR"/>
              </w:rPr>
              <w:t>Adı Soyadı</w:t>
            </w:r>
          </w:p>
        </w:tc>
        <w:tc>
          <w:tcPr>
            <w:tcW w:w="1711" w:type="dxa"/>
          </w:tcPr>
          <w:p w:rsidR="00A82BC9" w:rsidRPr="00A82BC9" w:rsidRDefault="00A82BC9" w:rsidP="00A82BC9">
            <w:pPr>
              <w:rPr>
                <w:rFonts w:ascii="Cambria" w:eastAsia="Cambria" w:hAnsi="Cambria" w:cs="Cambria"/>
                <w:b/>
                <w:sz w:val="20"/>
                <w:lang w:val="tr-TR"/>
              </w:rPr>
            </w:pPr>
          </w:p>
          <w:p w:rsidR="00A82BC9" w:rsidRPr="00A82BC9" w:rsidRDefault="00A82BC9" w:rsidP="00A82BC9">
            <w:pPr>
              <w:ind w:left="522"/>
              <w:rPr>
                <w:rFonts w:ascii="Cambria" w:eastAsia="Cambria" w:hAnsi="Cambria" w:cs="Cambria"/>
                <w:b/>
                <w:sz w:val="20"/>
                <w:lang w:val="tr-TR"/>
              </w:rPr>
            </w:pPr>
            <w:r w:rsidRPr="00A82BC9">
              <w:rPr>
                <w:rFonts w:ascii="Cambria" w:eastAsia="Cambria" w:hAnsi="Cambria" w:cs="Cambria"/>
                <w:b/>
                <w:sz w:val="20"/>
                <w:lang w:val="tr-TR"/>
              </w:rPr>
              <w:t>Ünvanı</w:t>
            </w:r>
          </w:p>
        </w:tc>
      </w:tr>
      <w:tr w:rsidR="00A82BC9" w:rsidRPr="00A82BC9" w:rsidTr="00034AA6">
        <w:trPr>
          <w:trHeight w:val="280"/>
        </w:trPr>
        <w:tc>
          <w:tcPr>
            <w:tcW w:w="2928" w:type="dxa"/>
          </w:tcPr>
          <w:p w:rsidR="00A82BC9" w:rsidRPr="00A82BC9" w:rsidRDefault="00A82BC9" w:rsidP="00A82BC9">
            <w:pPr>
              <w:rPr>
                <w:rFonts w:ascii="Cambria" w:eastAsia="Cambria" w:hAnsi="Cambria" w:cs="Times New Roman"/>
                <w:sz w:val="20"/>
                <w:szCs w:val="20"/>
                <w:lang w:val="tr-TR"/>
              </w:rPr>
            </w:pPr>
            <w:r>
              <w:rPr>
                <w:rFonts w:ascii="Cambria" w:eastAsia="Cambria" w:hAnsi="Cambria" w:cs="Times New Roman"/>
                <w:sz w:val="20"/>
                <w:szCs w:val="20"/>
                <w:lang w:val="tr-TR"/>
              </w:rPr>
              <w:t>Feyyaz OĞLAKÇI</w:t>
            </w:r>
          </w:p>
        </w:tc>
        <w:tc>
          <w:tcPr>
            <w:tcW w:w="1598"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Okul Müdürü</w:t>
            </w:r>
          </w:p>
        </w:tc>
        <w:tc>
          <w:tcPr>
            <w:tcW w:w="2986" w:type="dxa"/>
          </w:tcPr>
          <w:p w:rsidR="00A82BC9" w:rsidRPr="00A82BC9" w:rsidRDefault="003C54D9" w:rsidP="00A82BC9">
            <w:pPr>
              <w:rPr>
                <w:rFonts w:ascii="Cambria" w:eastAsia="Cambria" w:hAnsi="Cambria" w:cs="Times New Roman"/>
                <w:sz w:val="20"/>
                <w:szCs w:val="20"/>
                <w:lang w:val="tr-TR"/>
              </w:rPr>
            </w:pPr>
            <w:r w:rsidRPr="003C54D9">
              <w:rPr>
                <w:rFonts w:ascii="Cambria" w:eastAsia="Cambria" w:hAnsi="Cambria" w:cs="Times New Roman"/>
                <w:sz w:val="20"/>
                <w:szCs w:val="20"/>
                <w:lang w:val="tr-TR"/>
              </w:rPr>
              <w:t>Feyyaz OĞLAKÇI</w:t>
            </w:r>
          </w:p>
        </w:tc>
        <w:tc>
          <w:tcPr>
            <w:tcW w:w="1711" w:type="dxa"/>
          </w:tcPr>
          <w:p w:rsidR="00A82BC9" w:rsidRPr="00A82BC9" w:rsidRDefault="003C54D9" w:rsidP="00A82BC9">
            <w:pPr>
              <w:rPr>
                <w:rFonts w:ascii="Cambria" w:eastAsia="Cambria" w:hAnsi="Cambria" w:cs="Times New Roman"/>
                <w:sz w:val="20"/>
                <w:szCs w:val="20"/>
                <w:lang w:val="tr-TR"/>
              </w:rPr>
            </w:pPr>
            <w:r w:rsidRPr="003C54D9">
              <w:rPr>
                <w:rFonts w:ascii="Cambria" w:eastAsia="Cambria" w:hAnsi="Cambria" w:cs="Times New Roman"/>
                <w:sz w:val="20"/>
                <w:szCs w:val="20"/>
                <w:lang w:val="tr-TR"/>
              </w:rPr>
              <w:t>Okul Müdürü</w:t>
            </w:r>
          </w:p>
        </w:tc>
      </w:tr>
      <w:tr w:rsidR="00A82BC9" w:rsidRPr="00A82BC9" w:rsidTr="00034AA6">
        <w:trPr>
          <w:trHeight w:val="280"/>
        </w:trPr>
        <w:tc>
          <w:tcPr>
            <w:tcW w:w="2928" w:type="dxa"/>
          </w:tcPr>
          <w:p w:rsidR="00A82BC9" w:rsidRPr="00A82BC9" w:rsidRDefault="00034AA6" w:rsidP="00A82BC9">
            <w:pPr>
              <w:rPr>
                <w:rFonts w:ascii="Cambria" w:eastAsia="Cambria" w:hAnsi="Cambria" w:cs="Times New Roman"/>
                <w:sz w:val="20"/>
                <w:szCs w:val="20"/>
                <w:lang w:val="tr-TR"/>
              </w:rPr>
            </w:pPr>
            <w:r>
              <w:rPr>
                <w:rFonts w:ascii="Cambria" w:eastAsia="Cambria" w:hAnsi="Cambria" w:cs="Times New Roman"/>
                <w:sz w:val="20"/>
                <w:szCs w:val="20"/>
                <w:lang w:val="tr-TR"/>
              </w:rPr>
              <w:t>Sedef KADAYİFCİ</w:t>
            </w:r>
          </w:p>
        </w:tc>
        <w:tc>
          <w:tcPr>
            <w:tcW w:w="1598"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Müdür Yardımcısı</w:t>
            </w:r>
          </w:p>
        </w:tc>
        <w:tc>
          <w:tcPr>
            <w:tcW w:w="2986" w:type="dxa"/>
          </w:tcPr>
          <w:p w:rsidR="00A82BC9" w:rsidRPr="00A82BC9" w:rsidRDefault="003C54D9" w:rsidP="00A82BC9">
            <w:pPr>
              <w:rPr>
                <w:rFonts w:ascii="Cambria" w:eastAsia="Cambria" w:hAnsi="Cambria" w:cs="Times New Roman"/>
                <w:sz w:val="20"/>
                <w:szCs w:val="20"/>
                <w:lang w:val="tr-TR"/>
              </w:rPr>
            </w:pPr>
            <w:r w:rsidRPr="003C54D9">
              <w:rPr>
                <w:rFonts w:ascii="Cambria" w:eastAsia="Cambria" w:hAnsi="Cambria" w:cs="Times New Roman"/>
                <w:sz w:val="20"/>
                <w:szCs w:val="20"/>
                <w:lang w:val="tr-TR"/>
              </w:rPr>
              <w:t>Sedef KADAYİFCİ</w:t>
            </w:r>
          </w:p>
        </w:tc>
        <w:tc>
          <w:tcPr>
            <w:tcW w:w="1711" w:type="dxa"/>
          </w:tcPr>
          <w:p w:rsidR="00A82BC9" w:rsidRPr="00A82BC9" w:rsidRDefault="003C54D9" w:rsidP="00A82BC9">
            <w:pPr>
              <w:rPr>
                <w:rFonts w:ascii="Cambria" w:eastAsia="Cambria" w:hAnsi="Cambria" w:cs="Times New Roman"/>
                <w:sz w:val="20"/>
                <w:szCs w:val="20"/>
                <w:lang w:val="tr-TR"/>
              </w:rPr>
            </w:pPr>
            <w:r w:rsidRPr="003C54D9">
              <w:rPr>
                <w:rFonts w:ascii="Cambria" w:eastAsia="Cambria" w:hAnsi="Cambria" w:cs="Times New Roman"/>
                <w:sz w:val="20"/>
                <w:szCs w:val="20"/>
                <w:lang w:val="tr-TR"/>
              </w:rPr>
              <w:t>Müdür Yardımcısı</w:t>
            </w:r>
          </w:p>
        </w:tc>
      </w:tr>
      <w:tr w:rsidR="00A82BC9" w:rsidRPr="00A82BC9" w:rsidTr="00034AA6">
        <w:trPr>
          <w:trHeight w:val="280"/>
        </w:trPr>
        <w:tc>
          <w:tcPr>
            <w:tcW w:w="2928" w:type="dxa"/>
          </w:tcPr>
          <w:p w:rsidR="00A82BC9" w:rsidRPr="00A82BC9" w:rsidRDefault="003C54D9" w:rsidP="00A82BC9">
            <w:pPr>
              <w:rPr>
                <w:rFonts w:ascii="Cambria" w:eastAsia="Cambria" w:hAnsi="Cambria" w:cs="Times New Roman"/>
                <w:sz w:val="20"/>
                <w:szCs w:val="20"/>
                <w:lang w:val="tr-TR"/>
              </w:rPr>
            </w:pPr>
            <w:r>
              <w:rPr>
                <w:rFonts w:ascii="Cambria" w:eastAsia="Cambria" w:hAnsi="Cambria" w:cs="Times New Roman"/>
                <w:sz w:val="20"/>
                <w:szCs w:val="20"/>
                <w:lang w:val="tr-TR"/>
              </w:rPr>
              <w:t>Mithat BEDİR</w:t>
            </w:r>
          </w:p>
        </w:tc>
        <w:tc>
          <w:tcPr>
            <w:tcW w:w="1598"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Öğretmen</w:t>
            </w:r>
          </w:p>
        </w:tc>
        <w:tc>
          <w:tcPr>
            <w:tcW w:w="2986" w:type="dxa"/>
          </w:tcPr>
          <w:p w:rsidR="00A82BC9" w:rsidRPr="00A82BC9" w:rsidRDefault="00034AA6" w:rsidP="00A82BC9">
            <w:pPr>
              <w:rPr>
                <w:rFonts w:ascii="Cambria" w:eastAsia="Cambria" w:hAnsi="Cambria" w:cs="Times New Roman"/>
                <w:sz w:val="20"/>
                <w:szCs w:val="20"/>
                <w:lang w:val="tr-TR"/>
              </w:rPr>
            </w:pPr>
            <w:r>
              <w:rPr>
                <w:rFonts w:ascii="Cambria" w:eastAsia="Cambria" w:hAnsi="Cambria" w:cs="Times New Roman"/>
                <w:sz w:val="20"/>
                <w:szCs w:val="20"/>
                <w:lang w:val="tr-TR"/>
              </w:rPr>
              <w:t>Nisanur ARSLAN</w:t>
            </w:r>
          </w:p>
        </w:tc>
        <w:tc>
          <w:tcPr>
            <w:tcW w:w="1711"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Öğretmen</w:t>
            </w:r>
          </w:p>
        </w:tc>
      </w:tr>
      <w:tr w:rsidR="00A82BC9" w:rsidRPr="00A82BC9" w:rsidTr="00034AA6">
        <w:trPr>
          <w:trHeight w:val="280"/>
        </w:trPr>
        <w:tc>
          <w:tcPr>
            <w:tcW w:w="2928" w:type="dxa"/>
          </w:tcPr>
          <w:p w:rsidR="00A82BC9" w:rsidRPr="00A82BC9" w:rsidRDefault="00034AA6" w:rsidP="00A82BC9">
            <w:pPr>
              <w:rPr>
                <w:rFonts w:ascii="Cambria" w:eastAsia="Cambria" w:hAnsi="Cambria" w:cs="Times New Roman"/>
                <w:sz w:val="20"/>
                <w:szCs w:val="20"/>
                <w:lang w:val="tr-TR"/>
              </w:rPr>
            </w:pPr>
            <w:r>
              <w:rPr>
                <w:rFonts w:ascii="Cambria" w:eastAsia="Cambria" w:hAnsi="Cambria" w:cs="Times New Roman"/>
                <w:sz w:val="20"/>
                <w:szCs w:val="20"/>
                <w:lang w:val="tr-TR"/>
              </w:rPr>
              <w:t>Ali YALÇIN</w:t>
            </w:r>
          </w:p>
        </w:tc>
        <w:tc>
          <w:tcPr>
            <w:tcW w:w="1598"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Okul Aile Bir.Bşk.</w:t>
            </w:r>
          </w:p>
        </w:tc>
        <w:tc>
          <w:tcPr>
            <w:tcW w:w="2986" w:type="dxa"/>
          </w:tcPr>
          <w:p w:rsidR="00A82BC9" w:rsidRPr="00A82BC9" w:rsidRDefault="003C54D9" w:rsidP="00A82BC9">
            <w:pPr>
              <w:rPr>
                <w:rFonts w:ascii="Cambria" w:eastAsia="Cambria" w:hAnsi="Cambria" w:cs="Times New Roman"/>
                <w:sz w:val="20"/>
                <w:szCs w:val="20"/>
                <w:lang w:val="tr-TR"/>
              </w:rPr>
            </w:pPr>
            <w:r>
              <w:rPr>
                <w:rFonts w:ascii="Cambria" w:eastAsia="Cambria" w:hAnsi="Cambria" w:cs="Times New Roman"/>
                <w:sz w:val="20"/>
                <w:szCs w:val="20"/>
                <w:lang w:val="tr-TR"/>
              </w:rPr>
              <w:t>Taha Yasin DOBRA</w:t>
            </w:r>
          </w:p>
        </w:tc>
        <w:tc>
          <w:tcPr>
            <w:tcW w:w="1711"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Öğretmen</w:t>
            </w:r>
          </w:p>
        </w:tc>
      </w:tr>
      <w:tr w:rsidR="00A82BC9" w:rsidRPr="00A82BC9" w:rsidTr="00034AA6">
        <w:trPr>
          <w:trHeight w:val="280"/>
        </w:trPr>
        <w:tc>
          <w:tcPr>
            <w:tcW w:w="2928" w:type="dxa"/>
          </w:tcPr>
          <w:p w:rsidR="00A82BC9" w:rsidRPr="00A82BC9" w:rsidRDefault="00034AA6" w:rsidP="00A82BC9">
            <w:pPr>
              <w:rPr>
                <w:rFonts w:ascii="Cambria" w:eastAsia="Cambria" w:hAnsi="Cambria" w:cs="Times New Roman"/>
                <w:sz w:val="20"/>
                <w:szCs w:val="20"/>
                <w:lang w:val="tr-TR"/>
              </w:rPr>
            </w:pPr>
            <w:r>
              <w:rPr>
                <w:rFonts w:ascii="Cambria" w:eastAsia="Cambria" w:hAnsi="Cambria" w:cs="Times New Roman"/>
                <w:sz w:val="20"/>
                <w:szCs w:val="20"/>
                <w:lang w:val="tr-TR"/>
              </w:rPr>
              <w:t>Hasan GÖZEN</w:t>
            </w:r>
          </w:p>
        </w:tc>
        <w:tc>
          <w:tcPr>
            <w:tcW w:w="1598"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Okul Aile Bir.Bşk. Yrd.</w:t>
            </w:r>
          </w:p>
        </w:tc>
        <w:tc>
          <w:tcPr>
            <w:tcW w:w="2986" w:type="dxa"/>
          </w:tcPr>
          <w:p w:rsidR="00A82BC9" w:rsidRPr="00A82BC9" w:rsidRDefault="003C54D9" w:rsidP="00A82BC9">
            <w:pPr>
              <w:rPr>
                <w:rFonts w:ascii="Cambria" w:eastAsia="Cambria" w:hAnsi="Cambria" w:cs="Times New Roman"/>
                <w:sz w:val="20"/>
                <w:szCs w:val="20"/>
                <w:lang w:val="tr-TR"/>
              </w:rPr>
            </w:pPr>
            <w:r w:rsidRPr="003C54D9">
              <w:rPr>
                <w:rFonts w:ascii="Cambria" w:eastAsia="Cambria" w:hAnsi="Cambria" w:cs="Times New Roman"/>
                <w:sz w:val="20"/>
                <w:szCs w:val="20"/>
                <w:lang w:val="tr-TR"/>
              </w:rPr>
              <w:t>Mithat BEDİR</w:t>
            </w:r>
          </w:p>
        </w:tc>
        <w:tc>
          <w:tcPr>
            <w:tcW w:w="1711" w:type="dxa"/>
          </w:tcPr>
          <w:p w:rsidR="00A82BC9" w:rsidRPr="00A82BC9" w:rsidRDefault="003C54D9" w:rsidP="003C54D9">
            <w:pPr>
              <w:rPr>
                <w:rFonts w:ascii="Cambria" w:eastAsia="Cambria" w:hAnsi="Cambria" w:cs="Times New Roman"/>
                <w:sz w:val="20"/>
                <w:szCs w:val="20"/>
                <w:lang w:val="tr-TR"/>
              </w:rPr>
            </w:pPr>
            <w:r w:rsidRPr="003C54D9">
              <w:rPr>
                <w:rFonts w:ascii="Cambria" w:eastAsia="Cambria" w:hAnsi="Cambria" w:cs="Times New Roman"/>
                <w:sz w:val="20"/>
                <w:szCs w:val="20"/>
                <w:lang w:val="tr-TR"/>
              </w:rPr>
              <w:t>Öğretmen</w:t>
            </w:r>
          </w:p>
        </w:tc>
      </w:tr>
    </w:tbl>
    <w:p w:rsidR="00034AA6" w:rsidRPr="00034AA6" w:rsidRDefault="00034AA6" w:rsidP="00034AA6">
      <w:pPr>
        <w:pStyle w:val="ListeParagraf"/>
        <w:widowControl w:val="0"/>
        <w:numPr>
          <w:ilvl w:val="1"/>
          <w:numId w:val="6"/>
        </w:numPr>
        <w:tabs>
          <w:tab w:val="left" w:pos="839"/>
        </w:tabs>
        <w:autoSpaceDE w:val="0"/>
        <w:autoSpaceDN w:val="0"/>
        <w:spacing w:after="0" w:line="240" w:lineRule="auto"/>
        <w:jc w:val="both"/>
        <w:rPr>
          <w:rFonts w:ascii="Cambria" w:eastAsia="Cambria" w:hAnsi="Cambria" w:cs="Cambria"/>
          <w:b/>
          <w:sz w:val="32"/>
          <w14:ligatures w14:val="standardContextual"/>
        </w:rPr>
      </w:pPr>
      <w:r>
        <w:rPr>
          <w:rFonts w:ascii="Cambria" w:eastAsia="Cambria" w:hAnsi="Cambria" w:cs="Cambria"/>
          <w:b/>
          <w:sz w:val="32"/>
          <w14:ligatures w14:val="standardContextual"/>
        </w:rPr>
        <w:t xml:space="preserve"> </w:t>
      </w:r>
      <w:r w:rsidRPr="00034AA6">
        <w:rPr>
          <w:rFonts w:ascii="Cambria" w:eastAsia="Cambria" w:hAnsi="Cambria" w:cs="Cambria"/>
          <w:b/>
          <w:sz w:val="32"/>
          <w14:ligatures w14:val="standardContextual"/>
        </w:rPr>
        <w:t>Planlama</w:t>
      </w:r>
      <w:r w:rsidRPr="00034AA6">
        <w:rPr>
          <w:rFonts w:ascii="Cambria" w:eastAsia="Cambria" w:hAnsi="Cambria" w:cs="Cambria"/>
          <w:b/>
          <w:spacing w:val="-8"/>
          <w:sz w:val="32"/>
          <w14:ligatures w14:val="standardContextual"/>
        </w:rPr>
        <w:t xml:space="preserve"> </w:t>
      </w:r>
      <w:r w:rsidRPr="00034AA6">
        <w:rPr>
          <w:rFonts w:ascii="Cambria" w:eastAsia="Cambria" w:hAnsi="Cambria" w:cs="Cambria"/>
          <w:b/>
          <w:sz w:val="32"/>
          <w14:ligatures w14:val="standardContextual"/>
        </w:rPr>
        <w:t>Süreci:</w:t>
      </w:r>
    </w:p>
    <w:p w:rsidR="00034AA6" w:rsidRPr="00034AA6" w:rsidRDefault="00034AA6" w:rsidP="00034AA6">
      <w:pPr>
        <w:spacing w:before="66" w:line="360" w:lineRule="auto"/>
        <w:ind w:firstLine="708"/>
        <w:jc w:val="both"/>
        <w:rPr>
          <w:rFonts w:ascii="Cambria" w:eastAsia="Calibri" w:hAnsi="Cambria" w:cs="Times New Roman"/>
          <w:kern w:val="2"/>
          <w:szCs w:val="20"/>
          <w14:ligatures w14:val="standardContextual"/>
        </w:rPr>
      </w:pPr>
      <w:r w:rsidRPr="00034AA6">
        <w:rPr>
          <w:rFonts w:ascii="Cambria" w:eastAsia="Calibri" w:hAnsi="Cambria" w:cs="Times New Roman"/>
          <w:kern w:val="2"/>
          <w:szCs w:val="20"/>
          <w14:ligatures w14:val="standardContextual"/>
        </w:rPr>
        <w:t>Ülkemizde planlama ile ilgili 1927 yılından beri yürürlükte olan 1050 sayılı Muhasebe-i Umumiye Kanunu 10 Aralık 2003’de kamuda yeni yapılanma süreci içerisinde bütün kamu kurum ve kuruluşlarının stratejik planlarını yapabilmelerini sağlayan 5018 sayılı Kamu Mali Yönetimi ve Kontrol Kanunu’yla değiştirilmiştir.</w:t>
      </w:r>
    </w:p>
    <w:p w:rsidR="00034AA6" w:rsidRPr="00034AA6" w:rsidRDefault="00034AA6" w:rsidP="00034AA6">
      <w:pPr>
        <w:spacing w:before="66" w:line="360" w:lineRule="auto"/>
        <w:ind w:firstLine="708"/>
        <w:jc w:val="both"/>
        <w:rPr>
          <w:rFonts w:ascii="Cambria" w:eastAsia="Calibri" w:hAnsi="Cambria" w:cs="Times New Roman"/>
          <w:kern w:val="2"/>
          <w:szCs w:val="20"/>
          <w14:ligatures w14:val="standardContextual"/>
        </w:rPr>
      </w:pPr>
      <w:r w:rsidRPr="00034AA6">
        <w:rPr>
          <w:rFonts w:ascii="Cambria" w:eastAsia="Calibri" w:hAnsi="Cambria" w:cs="Times New Roman"/>
          <w:kern w:val="2"/>
          <w:szCs w:val="20"/>
          <w14:ligatures w14:val="standardContextual"/>
        </w:rPr>
        <w:t xml:space="preserve">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misyonu, vizyonu, amaç ve hedefleri ile uyumlu olacak biçimde performans programlarına dayalı olarak oluşturması gerektiği hükme bağlanmıştır. </w:t>
      </w:r>
    </w:p>
    <w:p w:rsidR="00034AA6" w:rsidRPr="00034AA6" w:rsidRDefault="00034AA6" w:rsidP="00034AA6">
      <w:pPr>
        <w:spacing w:line="360" w:lineRule="auto"/>
        <w:ind w:firstLine="708"/>
        <w:jc w:val="both"/>
        <w:rPr>
          <w:rFonts w:ascii="Cambria" w:eastAsia="Calibri" w:hAnsi="Cambria" w:cs="Times New Roman"/>
          <w:kern w:val="2"/>
          <w:szCs w:val="20"/>
          <w14:ligatures w14:val="standardContextual"/>
        </w:rPr>
      </w:pPr>
      <w:r>
        <w:rPr>
          <w:rFonts w:ascii="Cambria" w:eastAsia="Calibri" w:hAnsi="Cambria" w:cs="Times New Roman"/>
          <w:kern w:val="2"/>
          <w:szCs w:val="20"/>
          <w14:ligatures w14:val="standardContextual"/>
        </w:rPr>
        <w:t>Stratejik Plan</w:t>
      </w:r>
      <w:r w:rsidRPr="00034AA6">
        <w:rPr>
          <w:rFonts w:ascii="Cambria" w:eastAsia="Calibri" w:hAnsi="Cambria" w:cs="Times New Roman"/>
          <w:kern w:val="2"/>
          <w:szCs w:val="20"/>
          <w14:ligatures w14:val="standardContextual"/>
        </w:rPr>
        <w:t>,</w:t>
      </w:r>
      <w:r>
        <w:rPr>
          <w:rFonts w:ascii="Cambria" w:eastAsia="Calibri" w:hAnsi="Cambria" w:cs="Times New Roman"/>
          <w:kern w:val="2"/>
          <w:szCs w:val="20"/>
          <w14:ligatures w14:val="standardContextual"/>
        </w:rPr>
        <w:t xml:space="preserve"> </w:t>
      </w:r>
      <w:r w:rsidRPr="00034AA6">
        <w:rPr>
          <w:rFonts w:ascii="Cambria" w:eastAsia="Calibri" w:hAnsi="Cambria" w:cs="Times New Roman"/>
          <w:kern w:val="2"/>
          <w:szCs w:val="20"/>
          <w14:ligatures w14:val="standardContextual"/>
        </w:rPr>
        <w:t>kamu yönetimlerinin orta ve uzun vadeli amaçlarını,</w:t>
      </w:r>
      <w:r>
        <w:rPr>
          <w:rFonts w:ascii="Cambria" w:eastAsia="Calibri" w:hAnsi="Cambria" w:cs="Times New Roman"/>
          <w:kern w:val="2"/>
          <w:szCs w:val="20"/>
          <w14:ligatures w14:val="standardContextual"/>
        </w:rPr>
        <w:t xml:space="preserve"> </w:t>
      </w:r>
      <w:r w:rsidRPr="00034AA6">
        <w:rPr>
          <w:rFonts w:ascii="Cambria" w:eastAsia="Calibri" w:hAnsi="Cambria" w:cs="Times New Roman"/>
          <w:kern w:val="2"/>
          <w:szCs w:val="20"/>
          <w14:ligatures w14:val="standardContextual"/>
        </w:rPr>
        <w:t>temel ilke ve politikalarını,</w:t>
      </w:r>
      <w:r>
        <w:rPr>
          <w:rFonts w:ascii="Cambria" w:eastAsia="Calibri" w:hAnsi="Cambria" w:cs="Times New Roman"/>
          <w:kern w:val="2"/>
          <w:szCs w:val="20"/>
          <w14:ligatures w14:val="standardContextual"/>
        </w:rPr>
        <w:t xml:space="preserve"> </w:t>
      </w:r>
      <w:r w:rsidRPr="00034AA6">
        <w:rPr>
          <w:rFonts w:ascii="Cambria" w:eastAsia="Calibri" w:hAnsi="Cambria" w:cs="Times New Roman"/>
          <w:kern w:val="2"/>
          <w:szCs w:val="20"/>
          <w14:ligatures w14:val="standardContextual"/>
        </w:rPr>
        <w:t>hedef ve önceliklerini, performans ölçütlerini,</w:t>
      </w:r>
      <w:r>
        <w:rPr>
          <w:rFonts w:ascii="Cambria" w:eastAsia="Calibri" w:hAnsi="Cambria" w:cs="Times New Roman"/>
          <w:kern w:val="2"/>
          <w:szCs w:val="20"/>
          <w14:ligatures w14:val="standardContextual"/>
        </w:rPr>
        <w:t xml:space="preserve"> </w:t>
      </w:r>
      <w:r w:rsidRPr="00034AA6">
        <w:rPr>
          <w:rFonts w:ascii="Cambria" w:eastAsia="Calibri" w:hAnsi="Cambria" w:cs="Times New Roman"/>
          <w:kern w:val="2"/>
          <w:szCs w:val="20"/>
          <w14:ligatures w14:val="standardContextual"/>
        </w:rPr>
        <w:t>bunlara ulaşmak için izlenecek yöntemler ile kaynak dağılımlarını içeren plandır.(DPT, 2006).</w:t>
      </w:r>
    </w:p>
    <w:p w:rsidR="00034AA6" w:rsidRPr="00034AA6" w:rsidRDefault="00034AA6" w:rsidP="00034AA6">
      <w:pPr>
        <w:spacing w:line="360" w:lineRule="auto"/>
        <w:ind w:firstLine="708"/>
        <w:jc w:val="both"/>
        <w:rPr>
          <w:rFonts w:ascii="Cambria" w:eastAsia="Calibri" w:hAnsi="Cambria" w:cs="Times New Roman"/>
          <w:kern w:val="2"/>
          <w:szCs w:val="20"/>
          <w14:ligatures w14:val="standardContextual"/>
        </w:rPr>
      </w:pPr>
      <w:r>
        <w:rPr>
          <w:rFonts w:ascii="Cambria" w:eastAsia="Calibri" w:hAnsi="Cambria" w:cs="Times New Roman"/>
          <w:kern w:val="2"/>
          <w:szCs w:val="20"/>
          <w14:ligatures w14:val="standardContextual"/>
        </w:rPr>
        <w:t xml:space="preserve">Yenisu </w:t>
      </w:r>
      <w:r w:rsidRPr="00034AA6">
        <w:rPr>
          <w:rFonts w:ascii="Cambria" w:eastAsia="Calibri" w:hAnsi="Cambria" w:cs="Times New Roman"/>
          <w:kern w:val="2"/>
          <w:szCs w:val="20"/>
          <w14:ligatures w14:val="standardContextual"/>
        </w:rPr>
        <w:t>İlkokulu</w:t>
      </w:r>
      <w:r w:rsidR="001B7EDC">
        <w:rPr>
          <w:rFonts w:ascii="Cambria" w:eastAsia="Calibri" w:hAnsi="Cambria" w:cs="Times New Roman"/>
          <w:kern w:val="2"/>
          <w:szCs w:val="20"/>
          <w14:ligatures w14:val="standardContextual"/>
        </w:rPr>
        <w:t xml:space="preserve"> </w:t>
      </w:r>
      <w:r w:rsidRPr="00034AA6">
        <w:rPr>
          <w:rFonts w:ascii="Cambria" w:eastAsia="Calibri" w:hAnsi="Cambria" w:cs="Times New Roman"/>
          <w:kern w:val="2"/>
          <w:szCs w:val="20"/>
          <w14:ligatures w14:val="standardContextual"/>
        </w:rPr>
        <w:t xml:space="preserve">Müdürlüğü olarak 2024-2028 Stratejik Planı çalışmaları kapsamında, okulumuz çalışanları ile ilgili paydaşların katılımıyla 2024 Eğitim Vizyonu, uygulanmakta olan stratejik plan, mevzuat, üst politika belgeleri incelenmiştir.2024-2028 yıllarını kapsayacak şekilde hazırlanan </w:t>
      </w:r>
      <w:r w:rsidRPr="00034AA6">
        <w:rPr>
          <w:rFonts w:ascii="Cambria" w:eastAsia="Calibri" w:hAnsi="Cambria" w:cs="Times New Roman"/>
          <w:color w:val="000000"/>
          <w:kern w:val="2"/>
          <w:szCs w:val="20"/>
          <w14:ligatures w14:val="standardContextual"/>
        </w:rPr>
        <w:t xml:space="preserve">Stratejik Planımız </w:t>
      </w:r>
      <w:r w:rsidRPr="00034AA6">
        <w:rPr>
          <w:rFonts w:ascii="Cambria" w:eastAsia="Calibri" w:hAnsi="Cambria" w:cs="Times New Roman"/>
          <w:color w:val="000000"/>
          <w:kern w:val="2"/>
          <w:szCs w:val="20"/>
          <w14:ligatures w14:val="standardContextual"/>
        </w:rPr>
        <w:lastRenderedPageBreak/>
        <w:t>beş bölümden (Stratejik Plan Hazırlık Süreci, Durum Analizi Özeti, Geleceğe Yönelim, Maliyetlendirme ve Stratejik Plan İzleme ve Değerlendirme ) oluşmaktadır.</w:t>
      </w:r>
    </w:p>
    <w:p w:rsidR="00034AA6" w:rsidRPr="00034AA6" w:rsidRDefault="00034AA6" w:rsidP="00034AA6">
      <w:pPr>
        <w:spacing w:line="360" w:lineRule="auto"/>
        <w:ind w:firstLine="708"/>
        <w:jc w:val="both"/>
        <w:rPr>
          <w:rFonts w:ascii="Cambria" w:eastAsia="Calibri" w:hAnsi="Cambria" w:cs="Times New Roman"/>
          <w:kern w:val="2"/>
          <w:szCs w:val="20"/>
          <w14:ligatures w14:val="standardContextual"/>
        </w:rPr>
      </w:pPr>
      <w:r w:rsidRPr="00034AA6">
        <w:rPr>
          <w:rFonts w:ascii="Cambria" w:eastAsia="Calibri" w:hAnsi="Cambria" w:cs="Times New Roman"/>
          <w:kern w:val="2"/>
          <w:szCs w:val="20"/>
          <w14:ligatures w14:val="standardContextual"/>
        </w:rPr>
        <w:t>Paydaş analizi yapılarak iç ve dış paydaşlarımız değerlendirilmiştir. .Paydaş beklentileri, uyguladığımız anket, grup çalışmaları sonuçlarına göre analiz edilerek kurumdan beklentiler tespit edilmiştir. PESTLE analizi yapılmış, kurum çalışanlarının,</w:t>
      </w:r>
      <w:r>
        <w:rPr>
          <w:rFonts w:ascii="Cambria" w:eastAsia="Calibri" w:hAnsi="Cambria" w:cs="Times New Roman"/>
          <w:kern w:val="2"/>
          <w:szCs w:val="20"/>
          <w14:ligatures w14:val="standardContextual"/>
        </w:rPr>
        <w:t xml:space="preserve"> </w:t>
      </w:r>
      <w:r w:rsidRPr="00034AA6">
        <w:rPr>
          <w:rFonts w:ascii="Cambria" w:eastAsia="Calibri" w:hAnsi="Cambria" w:cs="Times New Roman"/>
          <w:kern w:val="2"/>
          <w:szCs w:val="20"/>
          <w14:ligatures w14:val="standardContextual"/>
        </w:rPr>
        <w:t xml:space="preserve">velilerin ve öğrencilerin görüşleri alınarak GZFT analizi yapılmış, çıkan sonuçlar önem derecesine göre önceliklendirilmiştir. </w:t>
      </w:r>
      <w:r w:rsidR="00D47336">
        <w:rPr>
          <w:rFonts w:ascii="Cambria" w:eastAsia="Calibri" w:hAnsi="Cambria" w:cs="Times New Roman"/>
          <w:kern w:val="2"/>
          <w:szCs w:val="20"/>
          <w14:ligatures w14:val="standardContextual"/>
        </w:rPr>
        <w:t xml:space="preserve"> </w:t>
      </w:r>
      <w:r w:rsidRPr="00034AA6">
        <w:rPr>
          <w:rFonts w:ascii="Cambria" w:eastAsia="Calibri" w:hAnsi="Cambria" w:cs="Times New Roman"/>
          <w:kern w:val="2"/>
          <w:szCs w:val="20"/>
          <w14:ligatures w14:val="standardContextual"/>
        </w:rPr>
        <w:t xml:space="preserve">Yapılan çalışmalar, </w:t>
      </w:r>
      <w:r>
        <w:rPr>
          <w:rFonts w:ascii="Cambria" w:eastAsia="Calibri" w:hAnsi="Cambria" w:cs="Times New Roman"/>
          <w:kern w:val="2"/>
          <w:szCs w:val="20"/>
          <w14:ligatures w14:val="standardContextual"/>
        </w:rPr>
        <w:t>Yenisu İ</w:t>
      </w:r>
      <w:r w:rsidR="00D47336">
        <w:rPr>
          <w:rFonts w:ascii="Cambria" w:eastAsia="Calibri" w:hAnsi="Cambria" w:cs="Times New Roman"/>
          <w:kern w:val="2"/>
          <w:szCs w:val="20"/>
          <w14:ligatures w14:val="standardContextual"/>
        </w:rPr>
        <w:t>lkokulu</w:t>
      </w:r>
      <w:r w:rsidRPr="00034AA6">
        <w:rPr>
          <w:rFonts w:ascii="Cambria" w:eastAsia="Calibri" w:hAnsi="Cambria" w:cs="Times New Roman"/>
          <w:kern w:val="2"/>
          <w:szCs w:val="20"/>
          <w14:ligatures w14:val="standardContextual"/>
        </w:rPr>
        <w:t>’nun mevcut durumunu göstermiştir.</w:t>
      </w:r>
    </w:p>
    <w:p w:rsidR="00034AA6" w:rsidRPr="00034AA6" w:rsidRDefault="00034AA6" w:rsidP="00034AA6">
      <w:pPr>
        <w:spacing w:before="1" w:line="360" w:lineRule="auto"/>
        <w:ind w:firstLine="708"/>
        <w:jc w:val="both"/>
        <w:rPr>
          <w:rFonts w:ascii="Cambria" w:eastAsia="Calibri" w:hAnsi="Cambria" w:cs="Times New Roman"/>
          <w:kern w:val="2"/>
          <w:szCs w:val="20"/>
          <w14:ligatures w14:val="standardContextual"/>
        </w:rPr>
      </w:pPr>
      <w:r w:rsidRPr="00034AA6">
        <w:rPr>
          <w:rFonts w:ascii="Cambria" w:eastAsia="Calibri" w:hAnsi="Cambria" w:cs="Times New Roman"/>
          <w:kern w:val="2"/>
          <w:szCs w:val="20"/>
          <w14:ligatures w14:val="standardContextual"/>
        </w:rPr>
        <w:t>Elde edilen bilgiler sonucunda yedi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rsidR="00034AA6" w:rsidRPr="00034AA6" w:rsidRDefault="00034AA6" w:rsidP="00034AA6">
      <w:pPr>
        <w:spacing w:line="360" w:lineRule="auto"/>
        <w:ind w:firstLine="708"/>
        <w:jc w:val="both"/>
        <w:rPr>
          <w:rFonts w:ascii="Cambria" w:eastAsia="Calibri" w:hAnsi="Cambria" w:cs="Times New Roman"/>
          <w:kern w:val="2"/>
          <w:szCs w:val="20"/>
          <w14:ligatures w14:val="standardContextual"/>
        </w:rPr>
      </w:pPr>
      <w:r w:rsidRPr="00034AA6">
        <w:rPr>
          <w:rFonts w:ascii="Cambria" w:eastAsia="Calibri" w:hAnsi="Cambria" w:cs="Times New Roman"/>
          <w:kern w:val="2"/>
          <w:szCs w:val="20"/>
          <w14:ligatures w14:val="standardContextual"/>
        </w:rPr>
        <w:t>Stratejik planlama uygulamalarının başarılı olması önemli ölçüde plan öncesi hazırlık çalışmalarının iyi planlanmış olmasına ve sürece katılımın üst düzeyde sağlanmasına bağlıdır</w:t>
      </w:r>
    </w:p>
    <w:p w:rsidR="00034AA6" w:rsidRDefault="00034AA6" w:rsidP="00034AA6">
      <w:pPr>
        <w:spacing w:before="121" w:after="0" w:line="360" w:lineRule="auto"/>
        <w:ind w:firstLine="708"/>
        <w:jc w:val="both"/>
        <w:rPr>
          <w:rFonts w:ascii="Cambria" w:eastAsia="Calibri" w:hAnsi="Cambria" w:cs="Times New Roman"/>
          <w:kern w:val="2"/>
          <w:szCs w:val="20"/>
          <w14:ligatures w14:val="standardContextual"/>
        </w:rPr>
      </w:pPr>
      <w:r w:rsidRPr="00034AA6">
        <w:rPr>
          <w:rFonts w:ascii="Cambria" w:eastAsia="Calibri" w:hAnsi="Cambria" w:cs="Times New Roman"/>
          <w:kern w:val="2"/>
          <w:szCs w:val="20"/>
          <w14:ligatures w14:val="standardContextual"/>
        </w:rPr>
        <w:t>2024-2028 döneminde kullanılmış olan kurumumuza</w:t>
      </w:r>
      <w:r>
        <w:rPr>
          <w:rFonts w:ascii="Cambria" w:eastAsia="Calibri" w:hAnsi="Cambria" w:cs="Times New Roman"/>
          <w:kern w:val="2"/>
          <w:szCs w:val="20"/>
          <w14:ligatures w14:val="standardContextual"/>
        </w:rPr>
        <w:t xml:space="preserve"> ait  Stratejik Planlama Modeli</w:t>
      </w:r>
      <w:r w:rsidRPr="00034AA6">
        <w:rPr>
          <w:rFonts w:ascii="Cambria" w:eastAsia="Calibri" w:hAnsi="Cambria" w:cs="Times New Roman"/>
          <w:kern w:val="2"/>
          <w:szCs w:val="20"/>
          <w14:ligatures w14:val="standardContextual"/>
        </w:rPr>
        <w:t>,</w:t>
      </w:r>
      <w:r>
        <w:rPr>
          <w:rFonts w:ascii="Cambria" w:eastAsia="Calibri" w:hAnsi="Cambria" w:cs="Times New Roman"/>
          <w:kern w:val="2"/>
          <w:szCs w:val="20"/>
          <w14:ligatures w14:val="standardContextual"/>
        </w:rPr>
        <w:t xml:space="preserve">   </w:t>
      </w:r>
      <w:r w:rsidRPr="00034AA6">
        <w:rPr>
          <w:rFonts w:ascii="Cambria" w:eastAsia="Calibri" w:hAnsi="Cambria" w:cs="Times New Roman"/>
          <w:kern w:val="2"/>
          <w:szCs w:val="20"/>
          <w14:ligatures w14:val="standardContextual"/>
        </w:rPr>
        <w:t>Şekil-1’de belirtilmiştir. Şekil1’e göre durum analizinin gerçekleştirilerek geleceğe yönelim bölümünün tasarlanması, stratejik planın yıllık uygulama dilimleri olan performans programının hazırlanması ve uygulama sonuçlarının izlenip değerlendirilmesi kurumumuz Stratejik Planlama Model’inin ana</w:t>
      </w:r>
      <w:r>
        <w:rPr>
          <w:rFonts w:ascii="Cambria" w:eastAsia="Calibri" w:hAnsi="Cambria" w:cs="Times New Roman"/>
          <w:kern w:val="2"/>
          <w:szCs w:val="20"/>
          <w14:ligatures w14:val="standardContextual"/>
        </w:rPr>
        <w:t xml:space="preserve"> hatlarını oluşturmaktadır</w:t>
      </w:r>
      <w:r w:rsidRPr="00034AA6">
        <w:rPr>
          <w:rFonts w:ascii="Cambria" w:eastAsia="Calibri" w:hAnsi="Cambria" w:cs="Times New Roman"/>
          <w:kern w:val="2"/>
          <w:szCs w:val="20"/>
          <w14:ligatures w14:val="standardContextual"/>
        </w:rPr>
        <w:t>.</w:t>
      </w:r>
      <w:r>
        <w:rPr>
          <w:rFonts w:ascii="Cambria" w:eastAsia="Calibri" w:hAnsi="Cambria" w:cs="Times New Roman"/>
          <w:kern w:val="2"/>
          <w:szCs w:val="20"/>
          <w14:ligatures w14:val="standardContextual"/>
        </w:rPr>
        <w:t xml:space="preserve"> Bu </w:t>
      </w:r>
      <w:r w:rsidRPr="00034AA6">
        <w:rPr>
          <w:rFonts w:ascii="Cambria" w:eastAsia="Calibri" w:hAnsi="Cambria" w:cs="Times New Roman"/>
          <w:kern w:val="2"/>
          <w:szCs w:val="20"/>
          <w14:ligatures w14:val="standardContextual"/>
        </w:rPr>
        <w:t>kısımda yukarıdaki konular kapsamında Müdürlüğümüz 2024-2028  Stratejik Planı’nın oluşturulma süreci tamamlanmıştır.</w:t>
      </w:r>
    </w:p>
    <w:p w:rsidR="00034AA6" w:rsidRDefault="00034AA6" w:rsidP="00034AA6">
      <w:pPr>
        <w:spacing w:before="121" w:after="0" w:line="360" w:lineRule="auto"/>
        <w:ind w:firstLine="708"/>
        <w:jc w:val="center"/>
        <w:rPr>
          <w:rFonts w:ascii="Cambria" w:eastAsia="Calibri" w:hAnsi="Cambria" w:cs="Times New Roman"/>
          <w:b/>
          <w:kern w:val="2"/>
          <w:sz w:val="24"/>
          <w:szCs w:val="24"/>
          <w14:ligatures w14:val="standardContextual"/>
        </w:rPr>
      </w:pPr>
      <w:r w:rsidRPr="00034AA6">
        <w:rPr>
          <w:rFonts w:ascii="Cambria" w:eastAsia="Calibri" w:hAnsi="Cambria" w:cs="Times New Roman"/>
          <w:b/>
          <w:kern w:val="2"/>
          <w:sz w:val="24"/>
          <w:szCs w:val="24"/>
          <w14:ligatures w14:val="standardContextual"/>
        </w:rPr>
        <w:t>STRATEJİK PLAN OLUŞTURMA ŞEMASI</w:t>
      </w:r>
    </w:p>
    <w:p w:rsidR="00034AA6" w:rsidRPr="00034AA6" w:rsidRDefault="00C551F8" w:rsidP="00034AA6">
      <w:pPr>
        <w:spacing w:before="121" w:after="0" w:line="360" w:lineRule="auto"/>
        <w:ind w:firstLine="708"/>
        <w:jc w:val="center"/>
        <w:rPr>
          <w:rFonts w:ascii="Cambria" w:eastAsia="Calibri" w:hAnsi="Cambria" w:cs="Times New Roman"/>
          <w:b/>
          <w:kern w:val="2"/>
          <w:sz w:val="24"/>
          <w:szCs w:val="24"/>
          <w14:ligatures w14:val="standardContextual"/>
        </w:rPr>
      </w:pPr>
      <w:r>
        <w:rPr>
          <w:rFonts w:ascii="Cambria" w:eastAsia="Calibri" w:hAnsi="Cambria" w:cs="Times New Roman"/>
          <w:b/>
          <w:noProof/>
          <w:kern w:val="2"/>
          <w:sz w:val="24"/>
          <w:szCs w:val="24"/>
          <w:lang w:eastAsia="tr-TR"/>
        </w:rPr>
        <mc:AlternateContent>
          <mc:Choice Requires="wps">
            <w:drawing>
              <wp:anchor distT="0" distB="0" distL="114300" distR="114300" simplePos="0" relativeHeight="251675648" behindDoc="0" locked="0" layoutInCell="1" allowOverlap="1">
                <wp:simplePos x="0" y="0"/>
                <wp:positionH relativeFrom="column">
                  <wp:posOffset>3937001</wp:posOffset>
                </wp:positionH>
                <wp:positionV relativeFrom="paragraph">
                  <wp:posOffset>688339</wp:posOffset>
                </wp:positionV>
                <wp:extent cx="1314450" cy="4286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314450" cy="428625"/>
                        </a:xfrm>
                        <a:prstGeom prst="rect">
                          <a:avLst/>
                        </a:prstGeom>
                        <a:solidFill>
                          <a:schemeClr val="bg2"/>
                        </a:solidFill>
                      </wps:spPr>
                      <wps:style>
                        <a:lnRef idx="3">
                          <a:schemeClr val="lt1"/>
                        </a:lnRef>
                        <a:fillRef idx="1">
                          <a:schemeClr val="accent3"/>
                        </a:fillRef>
                        <a:effectRef idx="1">
                          <a:schemeClr val="accent3"/>
                        </a:effectRef>
                        <a:fontRef idx="minor">
                          <a:schemeClr val="lt1"/>
                        </a:fontRef>
                      </wps:style>
                      <wps:txbx>
                        <w:txbxContent>
                          <w:p w:rsidR="00C551F8" w:rsidRPr="00C551F8" w:rsidRDefault="00C551F8" w:rsidP="00C551F8">
                            <w:pPr>
                              <w:widowControl w:val="0"/>
                              <w:autoSpaceDE w:val="0"/>
                              <w:autoSpaceDN w:val="0"/>
                              <w:spacing w:after="0" w:line="360" w:lineRule="auto"/>
                              <w:ind w:left="118"/>
                              <w:jc w:val="both"/>
                              <w:rPr>
                                <w:rFonts w:ascii="Cambria" w:eastAsia="Cambria" w:hAnsi="Cambria" w:cs="Cambria"/>
                                <w:b/>
                                <w:sz w:val="18"/>
                                <w:szCs w:val="24"/>
                                <w14:ligatures w14:val="standardContextual"/>
                              </w:rPr>
                            </w:pPr>
                            <w:r w:rsidRPr="00C551F8">
                              <w:rPr>
                                <w:rFonts w:ascii="Cambria" w:eastAsia="Cambria" w:hAnsi="Cambria" w:cs="Cambria"/>
                                <w:b/>
                                <w:sz w:val="18"/>
                                <w:szCs w:val="24"/>
                                <w14:ligatures w14:val="standardContextual"/>
                              </w:rPr>
                              <w:t xml:space="preserve">Yenisu İlkokulu </w:t>
                            </w:r>
                          </w:p>
                          <w:p w:rsidR="00C551F8" w:rsidRPr="00C551F8" w:rsidRDefault="00C551F8" w:rsidP="00C551F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1F8">
                              <w:rPr>
                                <w:rFonts w:ascii="Cambria" w:eastAsia="Cambria" w:hAnsi="Cambria" w:cs="Cambria"/>
                                <w:b/>
                                <w:sz w:val="18"/>
                                <w:szCs w:val="24"/>
                                <w14:ligatures w14:val="standardContextual"/>
                              </w:rPr>
                              <w:t>Stratejik Planı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left:0;text-align:left;margin-left:310pt;margin-top:54.2pt;width:103.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" fillcolor="#e7e6e6 [3214]" strokecolor="white [3201]" strokeweight="1.5pt">
                <v:textbox>
                  <w:txbxContent>
                    <w:p w:rsidR="00C551F8" w:rsidRPr="00C551F8" w:rsidRDefault="00C551F8" w:rsidP="00C551F8">
                      <w:pPr>
                        <w:widowControl w:val="0"/>
                        <w:autoSpaceDE w:val="0"/>
                        <w:autoSpaceDN w:val="0"/>
                        <w:spacing w:after="0" w:line="360" w:lineRule="auto"/>
                        <w:ind w:left="118"/>
                        <w:jc w:val="both"/>
                        <w:rPr>
                          <w:rFonts w:ascii="Cambria" w:eastAsia="Cambria" w:hAnsi="Cambria" w:cs="Cambria"/>
                          <w:b/>
                          <w:sz w:val="18"/>
                          <w:szCs w:val="24"/>
                          <w14:ligatures w14:val="standardContextual"/>
                        </w:rPr>
                      </w:pPr>
                      <w:r w:rsidRPr="00C551F8">
                        <w:rPr>
                          <w:rFonts w:ascii="Cambria" w:eastAsia="Cambria" w:hAnsi="Cambria" w:cs="Cambria"/>
                          <w:b/>
                          <w:sz w:val="18"/>
                          <w:szCs w:val="24"/>
                          <w14:ligatures w14:val="standardContextual"/>
                        </w:rPr>
                        <w:t xml:space="preserve">Yenisu İlkokulu </w:t>
                      </w:r>
                    </w:p>
                    <w:p w:rsidR="00C551F8" w:rsidRPr="00C551F8" w:rsidRDefault="00C551F8" w:rsidP="00C551F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1F8">
                        <w:rPr>
                          <w:rFonts w:ascii="Cambria" w:eastAsia="Cambria" w:hAnsi="Cambria" w:cs="Cambria"/>
                          <w:b/>
                          <w:sz w:val="18"/>
                          <w:szCs w:val="24"/>
                          <w14:ligatures w14:val="standardContextual"/>
                        </w:rPr>
                        <w:t>Stratejik Planı</w:t>
                      </w:r>
                    </w:p>
                  </w:txbxContent>
                </v:textbox>
              </v:rect>
            </w:pict>
          </mc:Fallback>
        </mc:AlternateContent>
      </w:r>
      <w:r w:rsidR="00A72106" w:rsidRPr="00A72106">
        <w:rPr>
          <w:rFonts w:ascii="Cambria" w:eastAsia="Calibri" w:hAnsi="Cambria" w:cs="Times New Roman"/>
          <w:b/>
          <w:noProof/>
          <w:kern w:val="2"/>
          <w:sz w:val="24"/>
          <w:szCs w:val="24"/>
          <w:lang w:eastAsia="tr-TR"/>
          <w14:ligatures w14:val="standardContextual"/>
        </w:rPr>
        <mc:AlternateContent>
          <mc:Choice Requires="wps">
            <w:drawing>
              <wp:anchor distT="45720" distB="45720" distL="114300" distR="114300" simplePos="0" relativeHeight="251674624" behindDoc="0" locked="0" layoutInCell="1" allowOverlap="1">
                <wp:simplePos x="0" y="0"/>
                <wp:positionH relativeFrom="column">
                  <wp:posOffset>3974465</wp:posOffset>
                </wp:positionH>
                <wp:positionV relativeFrom="paragraph">
                  <wp:posOffset>688340</wp:posOffset>
                </wp:positionV>
                <wp:extent cx="1304925" cy="428625"/>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28625"/>
                        </a:xfrm>
                        <a:prstGeom prst="rect">
                          <a:avLst/>
                        </a:prstGeom>
                        <a:noFill/>
                        <a:ln w="9525">
                          <a:noFill/>
                          <a:miter lim="800000"/>
                          <a:headEnd/>
                          <a:tailEnd/>
                        </a:ln>
                      </wps:spPr>
                      <wps:txbx>
                        <w:txbxContent>
                          <w:p w:rsidR="003C54D9" w:rsidRPr="00A72106" w:rsidRDefault="003C54D9">
                            <w:pPr>
                              <w:rPr>
                                <w:rFonts w:asciiTheme="majorHAnsi" w:hAnsiTheme="majorHAnsi" w:cstheme="majorHAnsi"/>
                                <w:outline/>
                                <w:color w:val="000000" w:themeColor="text1"/>
                                <w:sz w:val="14"/>
                                <w14:textOutline w14:w="9525" w14:cap="rnd" w14:cmpd="sng" w14:algn="ctr">
                                  <w14:solidFill>
                                    <w14:schemeClr w14:val="tx1">
                                      <w14:lumMod w14:val="50000"/>
                                      <w14:lumOff w14:val="50000"/>
                                    </w14:schemeClr>
                                  </w14:solidFill>
                                  <w14:prstDash w14:val="solid"/>
                                  <w14:bevel/>
                                </w14:textOutline>
                                <w14:textFill>
                                  <w14:noFill/>
                                </w14:textFill>
                              </w:rPr>
                            </w:pPr>
                            <w:r w:rsidRPr="00A72106">
                              <w:rPr>
                                <w:rFonts w:asciiTheme="majorHAnsi" w:hAnsiTheme="majorHAnsi" w:cstheme="majorHAnsi"/>
                                <w:outline/>
                                <w:color w:val="000000" w:themeColor="text1"/>
                                <w:sz w:val="14"/>
                                <w14:textOutline w14:w="9525" w14:cap="rnd" w14:cmpd="sng" w14:algn="ctr">
                                  <w14:solidFill>
                                    <w14:schemeClr w14:val="tx1">
                                      <w14:lumMod w14:val="50000"/>
                                      <w14:lumOff w14:val="50000"/>
                                    </w14:schemeClr>
                                  </w14:solidFill>
                                  <w14:prstDash w14:val="solid"/>
                                  <w14:bevel/>
                                </w14:textOutline>
                                <w14:textFill>
                                  <w14:noFill/>
                                </w14:textFill>
                              </w:rPr>
                              <w:t>Yenisu Şehit Dursun Dinç İlkokulu/Ortaokulu Stratejik Planı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left:0;text-align:left;margin-left:312.95pt;margin-top:54.2pt;width:102.75pt;height:33.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" filled="f" stroked="f">
                <v:textbox>
                  <w:txbxContent>
                    <w:p w:rsidR="003C54D9" w:rsidRPr="00A72106" w:rsidRDefault="003C54D9">
                      <w:pPr>
                        <w:rPr>
                          <w:rFonts w:asciiTheme="majorHAnsi" w:hAnsiTheme="majorHAnsi" w:cstheme="majorHAnsi"/>
                          <w:outline/>
                          <w:color w:val="000000" w:themeColor="text1"/>
                          <w:sz w:val="14"/>
                          <w14:textOutline w14:w="9525" w14:cap="rnd" w14:cmpd="sng" w14:algn="ctr">
                            <w14:solidFill>
                              <w14:schemeClr w14:val="tx1">
                                <w14:lumMod w14:val="50000"/>
                                <w14:lumOff w14:val="50000"/>
                              </w14:schemeClr>
                            </w14:solidFill>
                            <w14:prstDash w14:val="solid"/>
                            <w14:bevel/>
                          </w14:textOutline>
                          <w14:textFill>
                            <w14:noFill/>
                          </w14:textFill>
                        </w:rPr>
                      </w:pPr>
                      <w:r w:rsidRPr="00A72106">
                        <w:rPr>
                          <w:rFonts w:asciiTheme="majorHAnsi" w:hAnsiTheme="majorHAnsi" w:cstheme="majorHAnsi"/>
                          <w:outline/>
                          <w:color w:val="000000" w:themeColor="text1"/>
                          <w:sz w:val="14"/>
                          <w14:textOutline w14:w="9525" w14:cap="rnd" w14:cmpd="sng" w14:algn="ctr">
                            <w14:solidFill>
                              <w14:schemeClr w14:val="tx1">
                                <w14:lumMod w14:val="50000"/>
                                <w14:lumOff w14:val="50000"/>
                              </w14:schemeClr>
                            </w14:solidFill>
                            <w14:prstDash w14:val="solid"/>
                            <w14:bevel/>
                          </w14:textOutline>
                          <w14:textFill>
                            <w14:noFill/>
                          </w14:textFill>
                        </w:rPr>
                        <w:t>Yenisu Şehit Dursun Dinç İlkokulu/Ortaokulu Stratejik Planı</w:t>
                      </w:r>
                    </w:p>
                  </w:txbxContent>
                </v:textbox>
              </v:shape>
            </w:pict>
          </mc:Fallback>
        </mc:AlternateContent>
      </w:r>
      <w:r w:rsidR="00A72106">
        <w:rPr>
          <w:rFonts w:ascii="Cambria" w:eastAsia="Calibri" w:hAnsi="Cambria" w:cs="Times New Roman"/>
          <w:b/>
          <w:noProof/>
          <w:kern w:val="2"/>
          <w:sz w:val="24"/>
          <w:szCs w:val="24"/>
          <w:lang w:eastAsia="tr-TR"/>
        </w:rPr>
        <mc:AlternateContent>
          <mc:Choice Requires="wps">
            <w:drawing>
              <wp:anchor distT="0" distB="0" distL="114300" distR="114300" simplePos="0" relativeHeight="251670528" behindDoc="0" locked="0" layoutInCell="1" allowOverlap="1">
                <wp:simplePos x="0" y="0"/>
                <wp:positionH relativeFrom="column">
                  <wp:posOffset>3946524</wp:posOffset>
                </wp:positionH>
                <wp:positionV relativeFrom="paragraph">
                  <wp:posOffset>716915</wp:posOffset>
                </wp:positionV>
                <wp:extent cx="1247775" cy="3429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1247775" cy="342900"/>
                        </a:xfrm>
                        <a:prstGeom prst="rect">
                          <a:avLst/>
                        </a:prstGeom>
                        <a:solidFill>
                          <a:schemeClr val="bg1">
                            <a:lumMod val="9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6A1E6" id="Dikdörtgen 1" o:spid="_x0000_s1026" style="position:absolute;margin-left:310.75pt;margin-top:56.45pt;width:98.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" fillcolor="#f2f2f2 [3052]" strokecolor="#525252 [1606]" strokeweight="1pt"/>
            </w:pict>
          </mc:Fallback>
        </mc:AlternateContent>
      </w:r>
      <w:r w:rsidR="00034AA6">
        <w:rPr>
          <w:rFonts w:ascii="Cambria" w:eastAsia="Calibri" w:hAnsi="Cambria" w:cs="Times New Roman"/>
          <w:b/>
          <w:noProof/>
          <w:kern w:val="2"/>
          <w:sz w:val="24"/>
          <w:szCs w:val="24"/>
          <w:lang w:eastAsia="tr-TR"/>
          <w14:ligatures w14:val="standardContextual"/>
        </w:rPr>
        <w:drawing>
          <wp:inline distT="0" distB="0" distL="0" distR="0" wp14:anchorId="4F5D408D">
            <wp:extent cx="4543425" cy="165735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3425" cy="1657350"/>
                    </a:xfrm>
                    <a:prstGeom prst="rect">
                      <a:avLst/>
                    </a:prstGeom>
                    <a:noFill/>
                  </pic:spPr>
                </pic:pic>
              </a:graphicData>
            </a:graphic>
          </wp:inline>
        </w:drawing>
      </w:r>
    </w:p>
    <w:p w:rsidR="00034AA6" w:rsidRDefault="00034AA6" w:rsidP="00034AA6">
      <w:pPr>
        <w:spacing w:before="121" w:after="0" w:line="360" w:lineRule="auto"/>
        <w:ind w:firstLine="708"/>
        <w:jc w:val="both"/>
        <w:rPr>
          <w:rFonts w:ascii="Cambria" w:eastAsia="Calibri" w:hAnsi="Cambria" w:cs="Times New Roman"/>
          <w:kern w:val="2"/>
          <w:szCs w:val="20"/>
          <w14:ligatures w14:val="standardContextual"/>
        </w:rPr>
      </w:pPr>
    </w:p>
    <w:p w:rsidR="00D47336" w:rsidRDefault="00D47336" w:rsidP="00034AA6">
      <w:pPr>
        <w:spacing w:before="121" w:after="0" w:line="360" w:lineRule="auto"/>
        <w:ind w:firstLine="708"/>
        <w:jc w:val="both"/>
        <w:rPr>
          <w:rFonts w:ascii="Cambria" w:eastAsia="Calibri" w:hAnsi="Cambria" w:cs="Times New Roman"/>
          <w:kern w:val="2"/>
          <w:szCs w:val="20"/>
          <w14:ligatures w14:val="standardContextual"/>
        </w:rPr>
      </w:pPr>
    </w:p>
    <w:p w:rsidR="00D47336" w:rsidRDefault="00D47336" w:rsidP="00034AA6">
      <w:pPr>
        <w:spacing w:before="121" w:after="0" w:line="360" w:lineRule="auto"/>
        <w:ind w:firstLine="708"/>
        <w:jc w:val="both"/>
        <w:rPr>
          <w:rFonts w:ascii="Cambria" w:eastAsia="Calibri" w:hAnsi="Cambria" w:cs="Times New Roman"/>
          <w:kern w:val="2"/>
          <w:szCs w:val="20"/>
          <w14:ligatures w14:val="standardContextual"/>
        </w:rPr>
      </w:pPr>
    </w:p>
    <w:p w:rsidR="00D47336" w:rsidRPr="00034AA6" w:rsidRDefault="00D47336" w:rsidP="00034AA6">
      <w:pPr>
        <w:spacing w:before="121" w:after="0" w:line="360" w:lineRule="auto"/>
        <w:ind w:firstLine="708"/>
        <w:jc w:val="both"/>
        <w:rPr>
          <w:rFonts w:ascii="Cambria" w:eastAsia="Calibri" w:hAnsi="Cambria" w:cs="Times New Roman"/>
          <w:kern w:val="2"/>
          <w:szCs w:val="20"/>
          <w14:ligatures w14:val="standardContextual"/>
        </w:rPr>
      </w:pPr>
    </w:p>
    <w:p w:rsidR="00777801" w:rsidRPr="00777801" w:rsidRDefault="00777801" w:rsidP="00777801">
      <w:pPr>
        <w:widowControl w:val="0"/>
        <w:numPr>
          <w:ilvl w:val="0"/>
          <w:numId w:val="7"/>
        </w:numPr>
        <w:tabs>
          <w:tab w:val="left" w:pos="1007"/>
        </w:tabs>
        <w:autoSpaceDE w:val="0"/>
        <w:autoSpaceDN w:val="0"/>
        <w:spacing w:before="78" w:after="0" w:line="240" w:lineRule="auto"/>
        <w:ind w:left="1003"/>
        <w:rPr>
          <w:rFonts w:ascii="Cambria" w:eastAsia="Cambria" w:hAnsi="Cambria" w:cs="Cambria"/>
          <w:b/>
          <w:sz w:val="36"/>
          <w14:ligatures w14:val="standardContextual"/>
        </w:rPr>
      </w:pPr>
      <w:r w:rsidRPr="00777801">
        <w:rPr>
          <w:rFonts w:ascii="Cambria" w:eastAsia="Cambria" w:hAnsi="Cambria" w:cs="Cambria"/>
          <w:b/>
          <w:sz w:val="36"/>
          <w14:ligatures w14:val="standardContextual"/>
        </w:rPr>
        <w:lastRenderedPageBreak/>
        <w:t>DURUM ANALİZİ</w:t>
      </w:r>
    </w:p>
    <w:p w:rsidR="00777801" w:rsidRPr="00777801" w:rsidRDefault="00777801" w:rsidP="00777801">
      <w:pPr>
        <w:spacing w:before="279" w:line="360" w:lineRule="auto"/>
        <w:ind w:left="118" w:right="113"/>
        <w:jc w:val="both"/>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777801" w:rsidRPr="00777801" w:rsidRDefault="00777801" w:rsidP="00777801">
      <w:pPr>
        <w:spacing w:line="240" w:lineRule="auto"/>
        <w:ind w:left="118" w:right="114"/>
        <w:jc w:val="both"/>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Durum analizi bölümünde, aşağıdaki hususlarla ilgili analiz ve değerlendirmeler yapılmıştır;</w:t>
      </w:r>
    </w:p>
    <w:p w:rsidR="00777801" w:rsidRPr="00777801" w:rsidRDefault="00777801" w:rsidP="00777801">
      <w:pPr>
        <w:spacing w:line="294" w:lineRule="exact"/>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Kurumsal tarihçe</w:t>
      </w:r>
    </w:p>
    <w:p w:rsidR="00777801" w:rsidRPr="00777801" w:rsidRDefault="00777801" w:rsidP="00777801">
      <w:pPr>
        <w:spacing w:before="142"/>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Uygulanmakta olan planın değerlendirilmesi</w:t>
      </w:r>
    </w:p>
    <w:p w:rsidR="00777801" w:rsidRPr="00777801" w:rsidRDefault="00777801" w:rsidP="00777801">
      <w:pPr>
        <w:spacing w:before="139"/>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Mevzuat analizi</w:t>
      </w:r>
    </w:p>
    <w:p w:rsidR="00777801" w:rsidRPr="00777801" w:rsidRDefault="00777801" w:rsidP="00777801">
      <w:pPr>
        <w:spacing w:before="141"/>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Üst politika belgelerinin analizi</w:t>
      </w:r>
    </w:p>
    <w:p w:rsidR="00777801" w:rsidRPr="00777801" w:rsidRDefault="00777801" w:rsidP="00777801">
      <w:pPr>
        <w:spacing w:before="139"/>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Faaliyet alanları ile ürün ve hizmetlerin belirlenmesi</w:t>
      </w:r>
    </w:p>
    <w:p w:rsidR="00777801" w:rsidRPr="00777801" w:rsidRDefault="00777801" w:rsidP="00777801">
      <w:pPr>
        <w:spacing w:before="139"/>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Paydaş analizi</w:t>
      </w:r>
    </w:p>
    <w:p w:rsidR="00777801" w:rsidRDefault="00777801" w:rsidP="00777801">
      <w:pPr>
        <w:spacing w:before="141"/>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Kuruluş içi analiz</w:t>
      </w:r>
    </w:p>
    <w:p w:rsidR="00A51867" w:rsidRDefault="00A51867" w:rsidP="00777801">
      <w:pPr>
        <w:spacing w:before="141"/>
        <w:ind w:left="478"/>
        <w:rPr>
          <w:rFonts w:ascii="Cambria" w:eastAsia="Calibri" w:hAnsi="Cambria" w:cs="Times New Roman"/>
          <w:color w:val="000000"/>
          <w:kern w:val="2"/>
          <w:sz w:val="24"/>
          <w14:ligatures w14:val="standardContextual"/>
        </w:rPr>
      </w:pPr>
      <w:r>
        <w:rPr>
          <w:rFonts w:ascii="Cambria" w:eastAsia="Calibri" w:hAnsi="Cambria" w:cs="Times New Roman"/>
          <w:color w:val="000000"/>
          <w:kern w:val="2"/>
          <w:sz w:val="24"/>
          <w14:ligatures w14:val="standardContextual"/>
        </w:rPr>
        <w:t xml:space="preserve">      *Teşkilat yapısı</w:t>
      </w:r>
    </w:p>
    <w:p w:rsidR="00A51867" w:rsidRDefault="00A51867" w:rsidP="00777801">
      <w:pPr>
        <w:spacing w:before="141"/>
        <w:ind w:left="478"/>
        <w:rPr>
          <w:rFonts w:ascii="Cambria" w:eastAsia="Calibri" w:hAnsi="Cambria" w:cs="Times New Roman"/>
          <w:color w:val="000000"/>
          <w:kern w:val="2"/>
          <w:sz w:val="24"/>
          <w14:ligatures w14:val="standardContextual"/>
        </w:rPr>
      </w:pPr>
      <w:r>
        <w:rPr>
          <w:rFonts w:ascii="Cambria" w:eastAsia="Calibri" w:hAnsi="Cambria" w:cs="Times New Roman"/>
          <w:color w:val="000000"/>
          <w:kern w:val="2"/>
          <w:sz w:val="24"/>
          <w14:ligatures w14:val="standardContextual"/>
        </w:rPr>
        <w:t xml:space="preserve">      *İnsan kaynakları</w:t>
      </w:r>
    </w:p>
    <w:p w:rsidR="00A51867" w:rsidRDefault="00A51867" w:rsidP="00777801">
      <w:pPr>
        <w:spacing w:before="141"/>
        <w:ind w:left="478"/>
        <w:rPr>
          <w:rFonts w:ascii="Cambria" w:eastAsia="Calibri" w:hAnsi="Cambria" w:cs="Times New Roman"/>
          <w:color w:val="000000"/>
          <w:kern w:val="2"/>
          <w:sz w:val="24"/>
          <w14:ligatures w14:val="standardContextual"/>
        </w:rPr>
      </w:pPr>
      <w:r>
        <w:rPr>
          <w:rFonts w:ascii="Cambria" w:eastAsia="Calibri" w:hAnsi="Cambria" w:cs="Times New Roman"/>
          <w:color w:val="000000"/>
          <w:kern w:val="2"/>
          <w:sz w:val="24"/>
          <w14:ligatures w14:val="standardContextual"/>
        </w:rPr>
        <w:t xml:space="preserve">      *Teknolojik düzey</w:t>
      </w:r>
    </w:p>
    <w:p w:rsidR="00A51867" w:rsidRDefault="00A51867" w:rsidP="00A51867">
      <w:pPr>
        <w:spacing w:before="141"/>
        <w:rPr>
          <w:rFonts w:ascii="Cambria" w:eastAsia="Calibri" w:hAnsi="Cambria" w:cs="Times New Roman"/>
          <w:color w:val="000000"/>
          <w:kern w:val="2"/>
          <w:sz w:val="24"/>
          <w14:ligatures w14:val="standardContextual"/>
        </w:rPr>
      </w:pPr>
      <w:r>
        <w:rPr>
          <w:rFonts w:ascii="Cambria" w:eastAsia="Calibri" w:hAnsi="Cambria" w:cs="Times New Roman"/>
          <w:color w:val="000000"/>
          <w:kern w:val="2"/>
          <w:sz w:val="24"/>
          <w14:ligatures w14:val="standardContextual"/>
        </w:rPr>
        <w:t xml:space="preserve">               *Mali kaynaklar</w:t>
      </w:r>
    </w:p>
    <w:p w:rsidR="00A51867" w:rsidRPr="00777801" w:rsidRDefault="00A51867" w:rsidP="00A51867">
      <w:pPr>
        <w:spacing w:before="141"/>
        <w:rPr>
          <w:rFonts w:ascii="Cambria" w:eastAsia="Calibri" w:hAnsi="Cambria" w:cs="Times New Roman"/>
          <w:color w:val="000000"/>
          <w:kern w:val="2"/>
          <w:sz w:val="24"/>
          <w14:ligatures w14:val="standardContextual"/>
        </w:rPr>
      </w:pPr>
      <w:r>
        <w:rPr>
          <w:rFonts w:ascii="Cambria" w:eastAsia="Calibri" w:hAnsi="Cambria" w:cs="Times New Roman"/>
          <w:color w:val="000000"/>
          <w:kern w:val="2"/>
          <w:sz w:val="24"/>
          <w14:ligatures w14:val="standardContextual"/>
        </w:rPr>
        <w:t xml:space="preserve">               *İstatistiki veriler</w:t>
      </w:r>
    </w:p>
    <w:p w:rsidR="00777801" w:rsidRPr="00777801" w:rsidRDefault="00777801" w:rsidP="00777801">
      <w:pPr>
        <w:spacing w:before="139"/>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Dış çevre analizi (Politik, ekonomik, sosyal, teknolojik, yasal ve çevresel</w:t>
      </w:r>
      <w:r w:rsidR="00A51867">
        <w:rPr>
          <w:rFonts w:ascii="Cambria" w:eastAsia="Calibri" w:hAnsi="Cambria" w:cs="Times New Roman"/>
          <w:color w:val="000000"/>
          <w:kern w:val="2"/>
          <w:sz w:val="24"/>
          <w14:ligatures w14:val="standardContextual"/>
        </w:rPr>
        <w:t xml:space="preserve"> çevre</w:t>
      </w:r>
      <w:r w:rsidRPr="00777801">
        <w:rPr>
          <w:rFonts w:ascii="Cambria" w:eastAsia="Calibri" w:hAnsi="Cambria" w:cs="Times New Roman"/>
          <w:color w:val="000000"/>
          <w:kern w:val="2"/>
          <w:sz w:val="24"/>
          <w14:ligatures w14:val="standardContextual"/>
        </w:rPr>
        <w:t xml:space="preserve"> analiz</w:t>
      </w:r>
      <w:r w:rsidR="00A51867">
        <w:rPr>
          <w:rFonts w:ascii="Cambria" w:eastAsia="Calibri" w:hAnsi="Cambria" w:cs="Times New Roman"/>
          <w:color w:val="000000"/>
          <w:kern w:val="2"/>
          <w:sz w:val="24"/>
          <w14:ligatures w14:val="standardContextual"/>
        </w:rPr>
        <w:t>,-PESTLE</w:t>
      </w:r>
      <w:r w:rsidRPr="00777801">
        <w:rPr>
          <w:rFonts w:ascii="Cambria" w:eastAsia="Calibri" w:hAnsi="Cambria" w:cs="Times New Roman"/>
          <w:color w:val="000000"/>
          <w:kern w:val="2"/>
          <w:sz w:val="24"/>
          <w14:ligatures w14:val="standardContextual"/>
        </w:rPr>
        <w:t>)</w:t>
      </w:r>
    </w:p>
    <w:p w:rsidR="00777801" w:rsidRPr="00777801" w:rsidRDefault="00777801" w:rsidP="00777801">
      <w:pPr>
        <w:spacing w:before="139"/>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Güçlü ve zayıf yönler ile fırsatlar ve tehditler (GZFT) analizi</w:t>
      </w:r>
    </w:p>
    <w:p w:rsidR="00777801" w:rsidRPr="00777801" w:rsidRDefault="00777801" w:rsidP="00777801">
      <w:pPr>
        <w:spacing w:before="141"/>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Tespit ve ihtiyaçların belirlenmesi</w:t>
      </w:r>
    </w:p>
    <w:p w:rsidR="00777801" w:rsidRPr="00777801" w:rsidRDefault="00777801" w:rsidP="00777801">
      <w:pPr>
        <w:widowControl w:val="0"/>
        <w:autoSpaceDE w:val="0"/>
        <w:autoSpaceDN w:val="0"/>
        <w:spacing w:after="0" w:line="360" w:lineRule="auto"/>
        <w:ind w:left="118" w:right="276"/>
        <w:jc w:val="both"/>
        <w:rPr>
          <w:rFonts w:ascii="Cambria" w:eastAsia="Cambria" w:hAnsi="Cambria" w:cs="Cambria"/>
          <w:sz w:val="16"/>
          <w:szCs w:val="16"/>
          <w14:ligatures w14:val="standardContextual"/>
        </w:rPr>
      </w:pPr>
    </w:p>
    <w:p w:rsidR="00C551F8" w:rsidRDefault="00777801" w:rsidP="00777801">
      <w:pPr>
        <w:widowControl w:val="0"/>
        <w:autoSpaceDE w:val="0"/>
        <w:autoSpaceDN w:val="0"/>
        <w:spacing w:after="0" w:line="360" w:lineRule="auto"/>
        <w:ind w:left="118"/>
        <w:jc w:val="both"/>
        <w:rPr>
          <w:rFonts w:ascii="Cambria" w:eastAsia="Cambria" w:hAnsi="Cambria" w:cs="Cambria"/>
          <w:sz w:val="24"/>
          <w:szCs w:val="28"/>
          <w:lang w:val="en-US"/>
          <w14:ligatures w14:val="standardContextual"/>
        </w:rPr>
      </w:pPr>
      <w:r w:rsidRPr="00777801">
        <w:rPr>
          <w:rFonts w:ascii="Cambria" w:eastAsia="Cambria" w:hAnsi="Cambria" w:cs="Cambria"/>
          <w:sz w:val="24"/>
          <w:szCs w:val="28"/>
          <w:lang w:val="en-US"/>
          <w14:ligatures w14:val="standardContextual"/>
        </w:rPr>
        <w:t xml:space="preserve">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 Yaklaşık maliyetler belirlenmiş amaç ve </w:t>
      </w:r>
      <w:r w:rsidRPr="00777801">
        <w:rPr>
          <w:rFonts w:ascii="Cambria" w:eastAsia="Cambria" w:hAnsi="Cambria" w:cs="Cambria"/>
          <w:sz w:val="24"/>
          <w:szCs w:val="28"/>
          <w:lang w:val="en-US"/>
          <w14:ligatures w14:val="standardContextual"/>
        </w:rPr>
        <w:lastRenderedPageBreak/>
        <w:t>hedeflerin tahmini kaynak ihtiyaçları hesaplanmıştır. Stratejik planlama ekibi ayda bir defa toplanarak süreci izlemiş ve aksaklıkla</w:t>
      </w:r>
      <w:r>
        <w:rPr>
          <w:rFonts w:ascii="Cambria" w:eastAsia="Cambria" w:hAnsi="Cambria" w:cs="Cambria"/>
          <w:sz w:val="24"/>
          <w:szCs w:val="28"/>
          <w:lang w:val="en-US"/>
          <w14:ligatures w14:val="standardContextual"/>
        </w:rPr>
        <w:t>r için önlem almıştır. Toplam 50</w:t>
      </w:r>
      <w:r w:rsidRPr="00777801">
        <w:rPr>
          <w:rFonts w:ascii="Cambria" w:eastAsia="Cambria" w:hAnsi="Cambria" w:cs="Cambria"/>
          <w:sz w:val="24"/>
          <w:szCs w:val="28"/>
          <w:lang w:val="en-US"/>
          <w14:ligatures w14:val="standardContextual"/>
        </w:rPr>
        <w:t xml:space="preserve"> kişiye anket uygulanmış olup sonuçlar değerlendirilerek planlamaya dahil edilmiştir.</w:t>
      </w:r>
    </w:p>
    <w:p w:rsidR="00C551F8" w:rsidRDefault="00C551F8" w:rsidP="00777801">
      <w:pPr>
        <w:widowControl w:val="0"/>
        <w:autoSpaceDE w:val="0"/>
        <w:autoSpaceDN w:val="0"/>
        <w:spacing w:after="0" w:line="360" w:lineRule="auto"/>
        <w:ind w:left="118"/>
        <w:jc w:val="both"/>
        <w:rPr>
          <w:rFonts w:ascii="Cambria" w:eastAsia="Cambria" w:hAnsi="Cambria" w:cs="Cambria"/>
          <w:sz w:val="24"/>
          <w:szCs w:val="28"/>
          <w:lang w:val="en-US"/>
          <w14:ligatures w14:val="standardContextual"/>
        </w:rPr>
      </w:pPr>
    </w:p>
    <w:p w:rsidR="00777801" w:rsidRPr="00777801" w:rsidRDefault="00777801" w:rsidP="00C551F8">
      <w:pPr>
        <w:widowControl w:val="0"/>
        <w:autoSpaceDE w:val="0"/>
        <w:autoSpaceDN w:val="0"/>
        <w:spacing w:after="0" w:line="360" w:lineRule="auto"/>
        <w:ind w:left="118"/>
        <w:jc w:val="both"/>
        <w:rPr>
          <w:rFonts w:ascii="Cambria" w:eastAsia="Cambria" w:hAnsi="Cambria" w:cs="Cambria"/>
          <w:szCs w:val="24"/>
          <w:lang w:val="en-US"/>
          <w14:ligatures w14:val="standardContextual"/>
        </w:rPr>
      </w:pPr>
      <w:r w:rsidRPr="00777801">
        <w:rPr>
          <w:rFonts w:ascii="Cambria" w:eastAsia="Cambria" w:hAnsi="Cambria" w:cs="Cambria"/>
          <w:b/>
          <w:sz w:val="32"/>
          <w:szCs w:val="24"/>
          <w14:ligatures w14:val="standardContextual"/>
        </w:rPr>
        <w:br w:type="page"/>
      </w:r>
    </w:p>
    <w:p w:rsidR="00777801" w:rsidRDefault="00777801" w:rsidP="00A10273">
      <w:pPr>
        <w:widowControl w:val="0"/>
        <w:numPr>
          <w:ilvl w:val="1"/>
          <w:numId w:val="8"/>
        </w:numPr>
        <w:tabs>
          <w:tab w:val="left" w:pos="839"/>
        </w:tabs>
        <w:autoSpaceDE w:val="0"/>
        <w:autoSpaceDN w:val="0"/>
        <w:spacing w:before="280" w:after="0" w:line="240" w:lineRule="auto"/>
        <w:jc w:val="both"/>
        <w:rPr>
          <w:rFonts w:ascii="Cambria" w:eastAsia="Cambria" w:hAnsi="Cambria" w:cs="Cambria"/>
          <w:b/>
          <w:sz w:val="32"/>
          <w14:ligatures w14:val="standardContextual"/>
        </w:rPr>
      </w:pPr>
      <w:r w:rsidRPr="00777801">
        <w:rPr>
          <w:rFonts w:ascii="Cambria" w:eastAsia="Cambria" w:hAnsi="Cambria" w:cs="Cambria"/>
          <w:b/>
          <w:sz w:val="32"/>
          <w14:ligatures w14:val="standardContextual"/>
        </w:rPr>
        <w:lastRenderedPageBreak/>
        <w:t xml:space="preserve">Kurumsal Tarihçe </w:t>
      </w:r>
    </w:p>
    <w:p w:rsidR="00957730" w:rsidRDefault="00957730" w:rsidP="00957730">
      <w:pPr>
        <w:widowControl w:val="0"/>
        <w:tabs>
          <w:tab w:val="left" w:pos="839"/>
        </w:tabs>
        <w:autoSpaceDE w:val="0"/>
        <w:autoSpaceDN w:val="0"/>
        <w:spacing w:before="280" w:after="0" w:line="240" w:lineRule="auto"/>
        <w:ind w:left="838"/>
        <w:jc w:val="both"/>
        <w:rPr>
          <w:rFonts w:ascii="Cambria" w:eastAsia="Cambria" w:hAnsi="Cambria" w:cs="Cambria"/>
          <w:b/>
          <w:sz w:val="32"/>
          <w14:ligatures w14:val="standardContextual"/>
        </w:rPr>
      </w:pPr>
    </w:p>
    <w:p w:rsidR="00A72106" w:rsidRPr="00A72106" w:rsidRDefault="00A72106" w:rsidP="00957730">
      <w:pPr>
        <w:autoSpaceDE w:val="0"/>
        <w:autoSpaceDN w:val="0"/>
        <w:adjustRightInd w:val="0"/>
        <w:spacing w:after="0" w:line="240" w:lineRule="auto"/>
        <w:ind w:firstLine="118"/>
        <w:jc w:val="center"/>
        <w:rPr>
          <w:rFonts w:ascii="Arial-BoldItalicMT" w:hAnsi="Arial-BoldItalicMT" w:cs="Arial-BoldItalicMT"/>
          <w:b/>
          <w:bCs/>
          <w:iCs/>
          <w:sz w:val="36"/>
          <w:szCs w:val="36"/>
        </w:rPr>
      </w:pPr>
      <w:r w:rsidRPr="00A72106">
        <w:rPr>
          <w:rFonts w:ascii="Arial-BoldItalicMT" w:hAnsi="Arial-BoldItalicMT" w:cs="Arial-BoldItalicMT"/>
          <w:b/>
          <w:bCs/>
          <w:iCs/>
          <w:sz w:val="36"/>
          <w:szCs w:val="36"/>
        </w:rPr>
        <w:t xml:space="preserve">YENİSU </w:t>
      </w:r>
      <w:r>
        <w:rPr>
          <w:rFonts w:ascii="Arial-BoldItalicMT" w:hAnsi="Arial-BoldItalicMT" w:cs="Arial-BoldItalicMT"/>
          <w:b/>
          <w:bCs/>
          <w:iCs/>
          <w:sz w:val="36"/>
          <w:szCs w:val="36"/>
        </w:rPr>
        <w:t>İLK</w:t>
      </w:r>
      <w:r w:rsidRPr="00A72106">
        <w:rPr>
          <w:rFonts w:ascii="Arial-BoldItalicMT" w:hAnsi="Arial-BoldItalicMT" w:cs="Arial-BoldItalicMT"/>
          <w:b/>
          <w:bCs/>
          <w:iCs/>
          <w:sz w:val="36"/>
          <w:szCs w:val="36"/>
        </w:rPr>
        <w:t>OKULU TARİHÇESİ</w:t>
      </w:r>
    </w:p>
    <w:p w:rsidR="00957730" w:rsidRDefault="00957730" w:rsidP="00A72106">
      <w:pPr>
        <w:autoSpaceDE w:val="0"/>
        <w:autoSpaceDN w:val="0"/>
        <w:adjustRightInd w:val="0"/>
        <w:spacing w:after="0" w:line="240" w:lineRule="auto"/>
        <w:rPr>
          <w:rFonts w:ascii="SegoeUI-Bold" w:hAnsi="SegoeUI-Bold" w:cs="SegoeUI-Bold"/>
          <w:bCs/>
          <w:color w:val="22262A"/>
        </w:rPr>
      </w:pPr>
    </w:p>
    <w:p w:rsidR="00C551F8" w:rsidRPr="00C551F8" w:rsidRDefault="00C551F8" w:rsidP="00C551F8">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C551F8">
        <w:rPr>
          <w:rFonts w:ascii="Times New Roman" w:eastAsia="Times New Roman" w:hAnsi="Times New Roman" w:cs="Times New Roman"/>
          <w:b/>
          <w:bCs/>
          <w:sz w:val="27"/>
          <w:szCs w:val="27"/>
          <w:lang w:eastAsia="tr-TR"/>
        </w:rPr>
        <w:t>Okulumuzun Tarihçesi</w:t>
      </w:r>
    </w:p>
    <w:p w:rsidR="00C551F8" w:rsidRPr="00C551F8" w:rsidRDefault="00C551F8" w:rsidP="00C551F8">
      <w:pPr>
        <w:spacing w:after="100" w:afterAutospacing="1" w:line="240" w:lineRule="auto"/>
        <w:jc w:val="both"/>
        <w:rPr>
          <w:rFonts w:ascii="Segoe UI" w:eastAsia="Times New Roman" w:hAnsi="Segoe UI" w:cs="Segoe UI"/>
          <w:color w:val="22262A"/>
          <w:sz w:val="24"/>
          <w:szCs w:val="24"/>
          <w:lang w:eastAsia="tr-TR"/>
        </w:rPr>
      </w:pPr>
      <w:r w:rsidRPr="00C551F8">
        <w:rPr>
          <w:rFonts w:ascii="Segoe UI" w:eastAsia="Times New Roman" w:hAnsi="Segoe UI" w:cs="Segoe UI"/>
          <w:color w:val="22262A"/>
          <w:sz w:val="24"/>
          <w:szCs w:val="24"/>
          <w:lang w:eastAsia="tr-TR"/>
        </w:rPr>
        <w:t>OKULUMUZ; SERPİN KÖYÜ İLKOKULU ADIYLA 1929 YILINDAN İTİBAREN TEK SINIFLI BİR BİNADA HİZMET VERİRKEN, 1939 YILINDA YAPILAN DÖRT SINIF VE BİR İDARİ ODALI, AHŞAP BİNADA 1985 YILINA KADAR EĞİTİM- ÖĞRETİME DEVAM ETMİŞTİR. </w:t>
      </w:r>
    </w:p>
    <w:p w:rsidR="00C551F8" w:rsidRPr="00C551F8" w:rsidRDefault="00C551F8" w:rsidP="00C551F8">
      <w:pPr>
        <w:spacing w:after="100" w:afterAutospacing="1" w:line="240" w:lineRule="auto"/>
        <w:jc w:val="both"/>
        <w:rPr>
          <w:rFonts w:ascii="Segoe UI" w:eastAsia="Times New Roman" w:hAnsi="Segoe UI" w:cs="Segoe UI"/>
          <w:color w:val="22262A"/>
          <w:sz w:val="24"/>
          <w:szCs w:val="24"/>
          <w:lang w:eastAsia="tr-TR"/>
        </w:rPr>
      </w:pPr>
      <w:r w:rsidRPr="00C551F8">
        <w:rPr>
          <w:rFonts w:ascii="Segoe UI" w:eastAsia="Times New Roman" w:hAnsi="Segoe UI" w:cs="Segoe UI"/>
          <w:color w:val="22262A"/>
          <w:sz w:val="24"/>
          <w:szCs w:val="24"/>
          <w:lang w:eastAsia="tr-TR"/>
        </w:rPr>
        <w:t>KÖYÜN ADI 1960 YILINDAN SONRA YENİSU OLARAK DEĞİŞTİRİLDİĞİ İÇİN OKULUMUZUN ADI YENİSU KÖYÜ İLKOKULU OLMUŞTUR.</w:t>
      </w:r>
    </w:p>
    <w:p w:rsidR="00C551F8" w:rsidRPr="00C551F8" w:rsidRDefault="00C551F8" w:rsidP="00C551F8">
      <w:pPr>
        <w:spacing w:after="100" w:afterAutospacing="1" w:line="240" w:lineRule="auto"/>
        <w:jc w:val="both"/>
        <w:rPr>
          <w:rFonts w:ascii="Segoe UI" w:eastAsia="Times New Roman" w:hAnsi="Segoe UI" w:cs="Segoe UI"/>
          <w:color w:val="22262A"/>
          <w:sz w:val="24"/>
          <w:szCs w:val="24"/>
          <w:lang w:eastAsia="tr-TR"/>
        </w:rPr>
      </w:pPr>
      <w:r w:rsidRPr="00C551F8">
        <w:rPr>
          <w:rFonts w:ascii="Segoe UI" w:eastAsia="Times New Roman" w:hAnsi="Segoe UI" w:cs="Segoe UI"/>
          <w:color w:val="22262A"/>
          <w:sz w:val="24"/>
          <w:szCs w:val="24"/>
          <w:lang w:eastAsia="tr-TR"/>
        </w:rPr>
        <w:t>1985 YILINDA İKİ KATLI, ON BİR DERSLİKLİ VE İKİ İDARİ ODALI BİNA HİZMETE GİRMİŞTİR.</w:t>
      </w:r>
    </w:p>
    <w:p w:rsidR="00C551F8" w:rsidRPr="00C551F8" w:rsidRDefault="00C551F8" w:rsidP="00C551F8">
      <w:pPr>
        <w:spacing w:after="100" w:afterAutospacing="1" w:line="240" w:lineRule="auto"/>
        <w:jc w:val="both"/>
        <w:rPr>
          <w:rFonts w:ascii="Segoe UI" w:eastAsia="Times New Roman" w:hAnsi="Segoe UI" w:cs="Segoe UI"/>
          <w:color w:val="22262A"/>
          <w:sz w:val="24"/>
          <w:szCs w:val="24"/>
          <w:lang w:eastAsia="tr-TR"/>
        </w:rPr>
      </w:pPr>
      <w:r w:rsidRPr="00C551F8">
        <w:rPr>
          <w:rFonts w:ascii="Segoe UI" w:eastAsia="Times New Roman" w:hAnsi="Segoe UI" w:cs="Segoe UI"/>
          <w:color w:val="22262A"/>
          <w:sz w:val="24"/>
          <w:szCs w:val="24"/>
          <w:lang w:eastAsia="tr-TR"/>
        </w:rPr>
        <w:t>1990 YILI KASIM AYINDA İLKOKUL VE ORTAOKUL BİRLEŞTİRİLEREK YENİSU İLKÖĞRETİM OKULU OLMUŞTUR.</w:t>
      </w:r>
    </w:p>
    <w:p w:rsidR="00C551F8" w:rsidRPr="00C551F8" w:rsidRDefault="00C551F8" w:rsidP="00C551F8">
      <w:pPr>
        <w:spacing w:after="100" w:afterAutospacing="1" w:line="240" w:lineRule="auto"/>
        <w:jc w:val="both"/>
        <w:rPr>
          <w:rFonts w:ascii="Segoe UI" w:eastAsia="Times New Roman" w:hAnsi="Segoe UI" w:cs="Segoe UI"/>
          <w:color w:val="22262A"/>
          <w:sz w:val="24"/>
          <w:szCs w:val="24"/>
          <w:lang w:eastAsia="tr-TR"/>
        </w:rPr>
      </w:pPr>
      <w:r w:rsidRPr="00C551F8">
        <w:rPr>
          <w:rFonts w:ascii="Segoe UI" w:eastAsia="Times New Roman" w:hAnsi="Segoe UI" w:cs="Segoe UI"/>
          <w:color w:val="22262A"/>
          <w:sz w:val="24"/>
          <w:szCs w:val="24"/>
          <w:lang w:eastAsia="tr-TR"/>
        </w:rPr>
        <w:t>1990 YILINDA  İLKOKULUN YANINA BEŞ DERSLİKLİ EK BİNA YAPILARAK 1990-91 ÖĞRETİM YILINDA HİZMETE AÇILMIŞTIR.</w:t>
      </w:r>
    </w:p>
    <w:p w:rsidR="00C551F8" w:rsidRPr="00C551F8" w:rsidRDefault="00C551F8" w:rsidP="00C551F8">
      <w:pPr>
        <w:spacing w:after="100" w:afterAutospacing="1" w:line="240" w:lineRule="auto"/>
        <w:jc w:val="both"/>
        <w:rPr>
          <w:rFonts w:ascii="Segoe UI" w:eastAsia="Times New Roman" w:hAnsi="Segoe UI" w:cs="Segoe UI"/>
          <w:color w:val="22262A"/>
          <w:sz w:val="24"/>
          <w:szCs w:val="24"/>
          <w:lang w:eastAsia="tr-TR"/>
        </w:rPr>
      </w:pPr>
      <w:r w:rsidRPr="00C551F8">
        <w:rPr>
          <w:rFonts w:ascii="Segoe UI" w:eastAsia="Times New Roman" w:hAnsi="Segoe UI" w:cs="Segoe UI"/>
          <w:b/>
          <w:bCs/>
          <w:color w:val="22262A"/>
          <w:sz w:val="24"/>
          <w:szCs w:val="24"/>
          <w:lang w:eastAsia="tr-TR"/>
        </w:rPr>
        <w:t>GÜNÜMÜZÜDE İSE ORTAOKUL İLE BİRLEŞTİRİLMİŞTİR. BEŞ DERSLİKLİ VE BİR İDARİ ODALI EK BİNA OLARAK EĞİTİM ÖĞRETİME DEVAM ETMEKTEDİR.</w:t>
      </w:r>
    </w:p>
    <w:p w:rsidR="002F667E" w:rsidRDefault="002F667E" w:rsidP="00777801">
      <w:pPr>
        <w:widowControl w:val="0"/>
        <w:tabs>
          <w:tab w:val="left" w:pos="839"/>
        </w:tabs>
        <w:autoSpaceDE w:val="0"/>
        <w:autoSpaceDN w:val="0"/>
        <w:spacing w:before="280" w:after="0" w:line="240" w:lineRule="auto"/>
        <w:ind w:left="838"/>
        <w:jc w:val="both"/>
        <w:rPr>
          <w:rFonts w:ascii="Cambria" w:eastAsia="Cambria" w:hAnsi="Cambria" w:cs="Cambria"/>
          <w:b/>
          <w:sz w:val="32"/>
          <w14:ligatures w14:val="standardContextual"/>
        </w:rPr>
      </w:pPr>
    </w:p>
    <w:p w:rsidR="002F667E" w:rsidRDefault="002F667E" w:rsidP="00777801">
      <w:pPr>
        <w:widowControl w:val="0"/>
        <w:tabs>
          <w:tab w:val="left" w:pos="839"/>
        </w:tabs>
        <w:autoSpaceDE w:val="0"/>
        <w:autoSpaceDN w:val="0"/>
        <w:spacing w:before="280" w:after="0" w:line="240" w:lineRule="auto"/>
        <w:ind w:left="838"/>
        <w:jc w:val="both"/>
        <w:rPr>
          <w:rFonts w:ascii="Cambria" w:eastAsia="Cambria" w:hAnsi="Cambria" w:cs="Cambria"/>
          <w:b/>
          <w:sz w:val="32"/>
          <w14:ligatures w14:val="standardContextual"/>
        </w:rPr>
      </w:pPr>
    </w:p>
    <w:p w:rsidR="002F667E" w:rsidRDefault="002F667E" w:rsidP="00777801">
      <w:pPr>
        <w:widowControl w:val="0"/>
        <w:tabs>
          <w:tab w:val="left" w:pos="839"/>
        </w:tabs>
        <w:autoSpaceDE w:val="0"/>
        <w:autoSpaceDN w:val="0"/>
        <w:spacing w:before="280" w:after="0" w:line="240" w:lineRule="auto"/>
        <w:ind w:left="838"/>
        <w:jc w:val="both"/>
        <w:rPr>
          <w:rFonts w:ascii="Cambria" w:eastAsia="Cambria" w:hAnsi="Cambria" w:cs="Cambria"/>
          <w:b/>
          <w:sz w:val="32"/>
          <w14:ligatures w14:val="standardContextual"/>
        </w:rPr>
      </w:pPr>
    </w:p>
    <w:p w:rsidR="002F667E" w:rsidRDefault="002F667E" w:rsidP="00777801">
      <w:pPr>
        <w:widowControl w:val="0"/>
        <w:tabs>
          <w:tab w:val="left" w:pos="839"/>
        </w:tabs>
        <w:autoSpaceDE w:val="0"/>
        <w:autoSpaceDN w:val="0"/>
        <w:spacing w:before="280" w:after="0" w:line="240" w:lineRule="auto"/>
        <w:ind w:left="838"/>
        <w:jc w:val="both"/>
        <w:rPr>
          <w:rFonts w:ascii="Cambria" w:eastAsia="Cambria" w:hAnsi="Cambria" w:cs="Cambria"/>
          <w:b/>
          <w:sz w:val="32"/>
          <w14:ligatures w14:val="standardContextual"/>
        </w:rPr>
      </w:pPr>
    </w:p>
    <w:p w:rsidR="002F667E" w:rsidRPr="00777801" w:rsidRDefault="002F667E" w:rsidP="00777801">
      <w:pPr>
        <w:widowControl w:val="0"/>
        <w:tabs>
          <w:tab w:val="left" w:pos="839"/>
        </w:tabs>
        <w:autoSpaceDE w:val="0"/>
        <w:autoSpaceDN w:val="0"/>
        <w:spacing w:before="280" w:after="0" w:line="240" w:lineRule="auto"/>
        <w:ind w:left="838"/>
        <w:jc w:val="both"/>
        <w:rPr>
          <w:rFonts w:ascii="Cambria" w:eastAsia="Cambria" w:hAnsi="Cambria" w:cs="Cambria"/>
          <w:b/>
          <w:sz w:val="32"/>
          <w14:ligatures w14:val="standardContextual"/>
        </w:rPr>
      </w:pPr>
    </w:p>
    <w:p w:rsidR="002C0CD1" w:rsidRPr="00BB2A04" w:rsidRDefault="002C0CD1" w:rsidP="00BB2A04">
      <w:pPr>
        <w:jc w:val="center"/>
        <w:rPr>
          <w:b/>
          <w:sz w:val="36"/>
          <w:szCs w:val="36"/>
        </w:rPr>
      </w:pPr>
    </w:p>
    <w:p w:rsidR="002F667E" w:rsidRDefault="002F667E" w:rsidP="002F667E">
      <w:pPr>
        <w:tabs>
          <w:tab w:val="left" w:pos="839"/>
        </w:tabs>
        <w:spacing w:before="280"/>
        <w:jc w:val="both"/>
        <w:rPr>
          <w:rFonts w:ascii="Calibri" w:eastAsia="Calibri" w:hAnsi="Calibri" w:cs="Times New Roman"/>
          <w:b/>
          <w:kern w:val="2"/>
          <w:sz w:val="32"/>
          <w14:ligatures w14:val="standardContextual"/>
        </w:rPr>
      </w:pPr>
      <w:r w:rsidRPr="002F667E">
        <w:rPr>
          <w:rFonts w:ascii="Calibri" w:eastAsia="Calibri" w:hAnsi="Calibri" w:cs="Times New Roman"/>
          <w:b/>
          <w:kern w:val="2"/>
          <w:sz w:val="32"/>
          <w14:ligatures w14:val="standardContextual"/>
        </w:rPr>
        <w:t xml:space="preserve">    </w:t>
      </w:r>
    </w:p>
    <w:p w:rsidR="00C551F8" w:rsidRDefault="00C551F8" w:rsidP="002F667E">
      <w:pPr>
        <w:tabs>
          <w:tab w:val="left" w:pos="839"/>
        </w:tabs>
        <w:spacing w:before="280"/>
        <w:jc w:val="both"/>
        <w:rPr>
          <w:rFonts w:ascii="Calibri" w:eastAsia="Calibri" w:hAnsi="Calibri" w:cs="Times New Roman"/>
          <w:b/>
          <w:kern w:val="2"/>
          <w:sz w:val="32"/>
          <w14:ligatures w14:val="standardContextual"/>
        </w:rPr>
      </w:pPr>
    </w:p>
    <w:p w:rsidR="002F667E" w:rsidRDefault="002F667E" w:rsidP="002F667E">
      <w:pPr>
        <w:tabs>
          <w:tab w:val="left" w:pos="839"/>
        </w:tabs>
        <w:spacing w:before="280"/>
        <w:jc w:val="both"/>
        <w:rPr>
          <w:rFonts w:ascii="Calibri" w:eastAsia="Calibri" w:hAnsi="Calibri" w:cs="Times New Roman"/>
          <w:b/>
          <w:kern w:val="2"/>
          <w:sz w:val="32"/>
          <w14:ligatures w14:val="standardContextual"/>
        </w:rPr>
      </w:pPr>
    </w:p>
    <w:p w:rsidR="002F667E" w:rsidRPr="002F667E" w:rsidRDefault="002F667E" w:rsidP="002F667E">
      <w:pPr>
        <w:tabs>
          <w:tab w:val="left" w:pos="839"/>
        </w:tabs>
        <w:spacing w:before="280"/>
        <w:jc w:val="both"/>
        <w:rPr>
          <w:rFonts w:ascii="Calibri" w:eastAsia="Calibri" w:hAnsi="Calibri" w:cs="Times New Roman"/>
          <w:b/>
          <w:kern w:val="2"/>
          <w:sz w:val="32"/>
          <w14:ligatures w14:val="standardContextual"/>
        </w:rPr>
      </w:pPr>
      <w:r w:rsidRPr="002F667E">
        <w:rPr>
          <w:rFonts w:ascii="Calibri" w:eastAsia="Calibri" w:hAnsi="Calibri" w:cs="Times New Roman"/>
          <w:b/>
          <w:kern w:val="2"/>
          <w:sz w:val="32"/>
          <w14:ligatures w14:val="standardContextual"/>
        </w:rPr>
        <w:lastRenderedPageBreak/>
        <w:t xml:space="preserve"> 2.2.Uygulanmakta Olan Stratejik Planın Değerlendirilmesi</w:t>
      </w:r>
    </w:p>
    <w:p w:rsidR="002F667E" w:rsidRPr="002F667E" w:rsidRDefault="002F667E" w:rsidP="002F667E">
      <w:pPr>
        <w:spacing w:line="360" w:lineRule="auto"/>
        <w:ind w:left="180" w:firstLine="540"/>
        <w:jc w:val="both"/>
        <w:rPr>
          <w:rFonts w:ascii="Cambria" w:eastAsia="Calibri" w:hAnsi="Cambria" w:cs="Times New Roman"/>
          <w:kern w:val="2"/>
          <w:szCs w:val="20"/>
          <w14:ligatures w14:val="standardContextual"/>
        </w:rPr>
      </w:pPr>
    </w:p>
    <w:p w:rsidR="002F667E" w:rsidRPr="002F667E" w:rsidRDefault="002F667E" w:rsidP="002F667E">
      <w:pPr>
        <w:spacing w:line="360" w:lineRule="auto"/>
        <w:ind w:left="180" w:firstLine="540"/>
        <w:jc w:val="both"/>
        <w:rPr>
          <w:rFonts w:ascii="Cambria" w:eastAsia="Calibri" w:hAnsi="Cambria" w:cs="Times New Roman"/>
          <w:kern w:val="2"/>
          <w:szCs w:val="20"/>
          <w14:ligatures w14:val="standardContextual"/>
        </w:rPr>
      </w:pPr>
      <w:r w:rsidRPr="002F667E">
        <w:rPr>
          <w:rFonts w:ascii="Cambria" w:eastAsia="Calibri" w:hAnsi="Cambria" w:cs="Times New Roman"/>
          <w:kern w:val="2"/>
          <w:szCs w:val="20"/>
          <w14:ligatures w14:val="standardContextual"/>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15 Mart 2019 tarihinde plan tamamlanarak yayınlanmıştır. Stratejik Plan Hazırlık Süreci Durum Analizi, Geleceğe Yönelim, Maliyetlendirme, İzleme Ve Değerlendirme, olmak üzere 5 bölümden oluşmaktadır.</w:t>
      </w:r>
    </w:p>
    <w:p w:rsidR="002F667E" w:rsidRPr="002F667E" w:rsidRDefault="002F667E" w:rsidP="002F667E">
      <w:pPr>
        <w:spacing w:line="360" w:lineRule="auto"/>
        <w:ind w:left="180" w:firstLine="450"/>
        <w:jc w:val="both"/>
        <w:rPr>
          <w:rFonts w:ascii="Cambria" w:eastAsia="Calibri" w:hAnsi="Cambria" w:cs="Times New Roman"/>
          <w:kern w:val="2"/>
          <w:szCs w:val="20"/>
          <w14:ligatures w14:val="standardContextual"/>
        </w:rPr>
      </w:pPr>
      <w:r w:rsidRPr="002F667E">
        <w:rPr>
          <w:rFonts w:ascii="Cambria" w:eastAsia="Calibri" w:hAnsi="Cambria" w:cs="Times New Roman"/>
          <w:kern w:val="2"/>
          <w:szCs w:val="20"/>
          <w14:ligatures w14:val="standardContextual"/>
        </w:rPr>
        <w:t>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w:t>
      </w:r>
      <w:r>
        <w:rPr>
          <w:rFonts w:ascii="Cambria" w:eastAsia="Calibri" w:hAnsi="Cambria" w:cs="Times New Roman"/>
          <w:kern w:val="2"/>
          <w:szCs w:val="20"/>
          <w14:ligatures w14:val="standardContextual"/>
        </w:rPr>
        <w:t xml:space="preserve"> </w:t>
      </w:r>
      <w:r w:rsidRPr="002F667E">
        <w:rPr>
          <w:rFonts w:ascii="Cambria" w:eastAsia="Calibri" w:hAnsi="Cambria" w:cs="Times New Roman"/>
          <w:kern w:val="2"/>
          <w:szCs w:val="20"/>
          <w14:ligatures w14:val="standardContextual"/>
        </w:rPr>
        <w:t>GZFT Analizi, Misyonumuz, Vizyonumuz, Temel Değerlerimiz, Eğitim ve Öğretime Erişim, Eğitim ve Öğretimde Kalitenin Arttırılma</w:t>
      </w:r>
      <w:r>
        <w:rPr>
          <w:rFonts w:ascii="Cambria" w:eastAsia="Calibri" w:hAnsi="Cambria" w:cs="Times New Roman"/>
          <w:kern w:val="2"/>
          <w:szCs w:val="20"/>
          <w14:ligatures w14:val="standardContextual"/>
        </w:rPr>
        <w:t xml:space="preserve">sı, Kurumsal Kapasite, Güvenlik </w:t>
      </w:r>
      <w:r w:rsidRPr="002F667E">
        <w:rPr>
          <w:rFonts w:ascii="Cambria" w:eastAsia="Calibri" w:hAnsi="Cambria" w:cs="Times New Roman"/>
          <w:kern w:val="2"/>
          <w:szCs w:val="20"/>
          <w14:ligatures w14:val="standardContextual"/>
        </w:rPr>
        <w:t>olmak üzere 11 faaliyet alanında gruplanmıştır.</w:t>
      </w:r>
    </w:p>
    <w:p w:rsidR="002F667E" w:rsidRPr="002F667E" w:rsidRDefault="002F667E" w:rsidP="002F667E">
      <w:pPr>
        <w:spacing w:line="360" w:lineRule="auto"/>
        <w:ind w:left="180" w:firstLine="450"/>
        <w:jc w:val="both"/>
        <w:rPr>
          <w:rFonts w:ascii="Cambria" w:eastAsia="Calibri" w:hAnsi="Cambria" w:cs="Times New Roman"/>
          <w:kern w:val="2"/>
          <w:szCs w:val="20"/>
          <w14:ligatures w14:val="standardContextual"/>
        </w:rPr>
      </w:pPr>
      <w:r w:rsidRPr="002F667E">
        <w:rPr>
          <w:rFonts w:ascii="Cambria" w:eastAsia="Calibri" w:hAnsi="Cambria" w:cs="Times New Roman"/>
          <w:kern w:val="2"/>
          <w:szCs w:val="20"/>
          <w14:ligatures w14:val="standardContextual"/>
        </w:rPr>
        <w:t>2019-2023 stratejik planımız, Okul Müdürü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Pr>
          <w:rFonts w:ascii="Cambria" w:eastAsia="Calibri" w:hAnsi="Cambria" w:cs="Times New Roman"/>
          <w:kern w:val="2"/>
          <w:szCs w:val="20"/>
          <w14:ligatures w14:val="standardContextual"/>
        </w:rPr>
        <w:t xml:space="preserve"> </w:t>
      </w:r>
      <w:r w:rsidRPr="002F667E">
        <w:rPr>
          <w:rFonts w:ascii="Cambria" w:eastAsia="Calibri" w:hAnsi="Cambria" w:cs="Times New Roman"/>
          <w:kern w:val="2"/>
          <w:szCs w:val="20"/>
          <w14:ligatures w14:val="standardContextual"/>
        </w:rPr>
        <w:t>stratejik yönetim anlayışı kurum kültürü olarak benimsenmiştir. Planlama, çalışmaları izleme, değerlendirme ve denetleme süreçleri önem kazanmıştır.</w:t>
      </w:r>
    </w:p>
    <w:p w:rsidR="002F667E" w:rsidRPr="002F667E" w:rsidRDefault="002F667E" w:rsidP="002F667E">
      <w:pPr>
        <w:spacing w:line="360" w:lineRule="auto"/>
        <w:ind w:left="180" w:firstLine="450"/>
        <w:jc w:val="both"/>
        <w:rPr>
          <w:rFonts w:ascii="Cambria" w:eastAsia="Calibri" w:hAnsi="Cambria" w:cs="Times New Roman"/>
          <w:kern w:val="2"/>
          <w:szCs w:val="20"/>
          <w14:ligatures w14:val="standardContextual"/>
        </w:rPr>
      </w:pPr>
      <w:r w:rsidRPr="002F667E">
        <w:rPr>
          <w:rFonts w:ascii="Cambria" w:eastAsia="Calibri" w:hAnsi="Cambria" w:cs="Times New Roman"/>
          <w:kern w:val="2"/>
          <w:szCs w:val="20"/>
          <w14:ligatures w14:val="standardContextual"/>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0F528A" w:rsidRDefault="002F667E" w:rsidP="000F528A">
      <w:pPr>
        <w:rPr>
          <w:rFonts w:ascii="Cambria" w:eastAsia="Calibri" w:hAnsi="Cambria" w:cs="Times New Roman"/>
          <w:kern w:val="2"/>
          <w14:ligatures w14:val="standardContextual"/>
        </w:rPr>
      </w:pPr>
      <w:r w:rsidRPr="002F667E">
        <w:rPr>
          <w:rFonts w:ascii="Cambria" w:eastAsia="Calibri" w:hAnsi="Cambria" w:cs="Times New Roman"/>
          <w:kern w:val="2"/>
          <w14:ligatures w14:val="standardContextual"/>
        </w:rPr>
        <w:t>Müdürlüğün 2019-2023 Stratejik Planı’nda yer alan 25 performans göstergesi hedeflerinin %80’ine ( 20 tane) ulaşılmış ya da hedefler aşılmış, %60 (3 tane) oranda hedefe makul düzeyde ulaşılmış, % 40  (2 tane) oranda ise hedefte gerileme gözlenmiştir. Bu göstergelerin bir kısmında 2018 yılı değerlerine oldukça yakın bir performans sergilendiği ve göstergenin yapısı dikkate alındığında mevcut durumun korunmasının da başarılı kabul edilebileceği düşünülmektedir</w:t>
      </w:r>
    </w:p>
    <w:p w:rsidR="002F667E" w:rsidRPr="000F528A" w:rsidRDefault="000F528A" w:rsidP="000F528A">
      <w:pPr>
        <w:rPr>
          <w:rFonts w:ascii="Cambria" w:eastAsia="Calibri" w:hAnsi="Cambria" w:cs="Times New Roman"/>
          <w:kern w:val="2"/>
          <w14:ligatures w14:val="standardContextual"/>
        </w:rPr>
      </w:pPr>
      <w:r>
        <w:rPr>
          <w:rFonts w:ascii="Cambria" w:eastAsia="Calibri" w:hAnsi="Cambria" w:cs="Times New Roman"/>
          <w:kern w:val="2"/>
          <w14:ligatures w14:val="standardContextual"/>
        </w:rPr>
        <w:t xml:space="preserve">           </w:t>
      </w:r>
      <w:r w:rsidR="002F667E" w:rsidRPr="003200C2">
        <w:rPr>
          <w:rFonts w:ascii="Cambria" w:hAnsi="Cambria" w:cs="Times New Roman"/>
          <w:szCs w:val="20"/>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2F667E" w:rsidRPr="003200C2" w:rsidRDefault="002F667E" w:rsidP="002F667E">
      <w:pPr>
        <w:spacing w:line="360" w:lineRule="auto"/>
        <w:ind w:left="180" w:firstLine="450"/>
        <w:jc w:val="both"/>
        <w:rPr>
          <w:rFonts w:ascii="Cambria" w:hAnsi="Cambria" w:cs="Times New Roman"/>
          <w:szCs w:val="20"/>
        </w:rPr>
      </w:pPr>
      <w:r w:rsidRPr="003200C2">
        <w:rPr>
          <w:rFonts w:ascii="Cambria" w:hAnsi="Cambria" w:cs="Times New Roman"/>
          <w:b/>
          <w:szCs w:val="20"/>
          <w:u w:val="single"/>
        </w:rPr>
        <w:t>Pandemi Süreci:</w:t>
      </w:r>
      <w:r w:rsidRPr="003200C2">
        <w:rPr>
          <w:rFonts w:ascii="Cambria" w:hAnsi="Cambria" w:cs="Times New Roman"/>
          <w:szCs w:val="20"/>
        </w:rPr>
        <w:t xml:space="preserve"> COVID-19 pandemisi, eğitim alanında büyük zorluklar yarattı. Dünya genelinde okulların kapanması veya sınırlı katılımla açık kalması, öğrenciler üzerinde olumsuz etkilere yol açtı.</w:t>
      </w:r>
    </w:p>
    <w:p w:rsidR="002F667E" w:rsidRPr="003200C2" w:rsidRDefault="002F667E" w:rsidP="002F667E">
      <w:pPr>
        <w:spacing w:line="360" w:lineRule="auto"/>
        <w:ind w:left="180" w:firstLine="450"/>
        <w:jc w:val="both"/>
        <w:rPr>
          <w:rFonts w:ascii="Cambria" w:hAnsi="Cambria" w:cs="Times New Roman"/>
          <w:szCs w:val="20"/>
        </w:rPr>
      </w:pPr>
      <w:r w:rsidRPr="003200C2">
        <w:rPr>
          <w:rFonts w:ascii="Cambria" w:hAnsi="Cambria" w:cs="Times New Roman"/>
          <w:b/>
          <w:szCs w:val="20"/>
          <w:u w:val="single"/>
        </w:rPr>
        <w:lastRenderedPageBreak/>
        <w:t>Deprem Etkisi:</w:t>
      </w:r>
      <w:r w:rsidRPr="003200C2">
        <w:rPr>
          <w:rFonts w:ascii="Cambria" w:hAnsi="Cambria" w:cs="Times New Roman"/>
          <w:szCs w:val="20"/>
        </w:rPr>
        <w:t xml:space="preserve"> Kahramanmaraş'ta yaşanan deprem, psikolojik ve sosyal hasara neden oldu ve öğrencilerin eğitimine olumsuz etkiledi. </w:t>
      </w:r>
    </w:p>
    <w:p w:rsidR="002F667E" w:rsidRPr="003200C2" w:rsidRDefault="002F667E" w:rsidP="002F667E">
      <w:pPr>
        <w:spacing w:line="360" w:lineRule="auto"/>
        <w:ind w:left="180" w:firstLine="450"/>
        <w:jc w:val="both"/>
        <w:rPr>
          <w:rFonts w:ascii="Cambria" w:hAnsi="Cambria" w:cs="Times New Roman"/>
          <w:szCs w:val="20"/>
        </w:rPr>
      </w:pPr>
      <w:r w:rsidRPr="003200C2">
        <w:rPr>
          <w:rFonts w:ascii="Cambria" w:hAnsi="Cambria" w:cs="Times New Roman"/>
          <w:b/>
          <w:szCs w:val="20"/>
          <w:u w:val="single"/>
        </w:rPr>
        <w:t>Okul Kapanmaları:</w:t>
      </w:r>
      <w:r w:rsidRPr="003200C2">
        <w:rPr>
          <w:rFonts w:ascii="Cambria" w:hAnsi="Cambria" w:cs="Times New Roman"/>
          <w:szCs w:val="20"/>
        </w:rPr>
        <w:t xml:space="preserve"> COVID-19 pandemisi nedeniyle birçok ülkede okullar geçici olarak kapatılmış veya çevrimiçi eğitime geçilmiştir. Bu, öğrencilerin fiziksel olarak okula katılamamaları anlamına gelir.</w:t>
      </w:r>
    </w:p>
    <w:p w:rsidR="002F667E" w:rsidRPr="003200C2" w:rsidRDefault="002F667E" w:rsidP="002F667E">
      <w:pPr>
        <w:spacing w:line="360" w:lineRule="auto"/>
        <w:ind w:left="180" w:firstLine="450"/>
        <w:jc w:val="both"/>
        <w:rPr>
          <w:rFonts w:ascii="Cambria" w:hAnsi="Cambria"/>
        </w:rPr>
      </w:pPr>
      <w:r w:rsidRPr="003200C2">
        <w:rPr>
          <w:rFonts w:ascii="Cambria" w:hAnsi="Cambria" w:cs="Times New Roman"/>
          <w:b/>
          <w:szCs w:val="20"/>
          <w:u w:val="single"/>
        </w:rPr>
        <w:t>Çevrimiçi Eğitim Uygulamaları:</w:t>
      </w:r>
      <w:r w:rsidRPr="003200C2">
        <w:rPr>
          <w:rFonts w:ascii="Cambria" w:hAnsi="Cambria" w:cs="Times New Roman"/>
          <w:szCs w:val="20"/>
        </w:rPr>
        <w:t xml:space="preserve"> Pandemi sırasında öğrenciler, öğretmenler ve eğitim kurumları, çevrimiçi eğitim platformlarına daha fazla bağımlı hale gelmiştir</w:t>
      </w:r>
      <w:r w:rsidRPr="003200C2">
        <w:rPr>
          <w:rFonts w:ascii="Cambria" w:hAnsi="Cambria"/>
        </w:rPr>
        <w:t xml:space="preserve">. </w:t>
      </w:r>
    </w:p>
    <w:p w:rsidR="002F667E" w:rsidRPr="003200C2" w:rsidRDefault="002F667E" w:rsidP="002F667E">
      <w:pPr>
        <w:spacing w:line="360" w:lineRule="auto"/>
        <w:ind w:left="180" w:firstLine="450"/>
        <w:jc w:val="both"/>
        <w:rPr>
          <w:rFonts w:ascii="Cambria" w:hAnsi="Cambria"/>
        </w:rPr>
      </w:pPr>
      <w:r w:rsidRPr="003200C2">
        <w:rPr>
          <w:rFonts w:ascii="Cambria" w:hAnsi="Cambria"/>
          <w:b/>
          <w:u w:val="single"/>
        </w:rPr>
        <w:t>Öğrenci Başarısındaki Dalgalanmalar:</w:t>
      </w:r>
      <w:r w:rsidRPr="003200C2">
        <w:rPr>
          <w:rFonts w:ascii="Cambria" w:hAnsi="Cambria"/>
        </w:rPr>
        <w:t xml:space="preserve"> Pandemi nedeniyle öğrenci başarısı ve öğrenci notları dünya genelinde dalgalanmıştır. Online eğitim, öğrencilerin motivasyonunu ve öğrenme süreçlerini etkilemiştir..</w:t>
      </w:r>
    </w:p>
    <w:p w:rsidR="002F667E" w:rsidRPr="003200C2" w:rsidRDefault="002F667E" w:rsidP="002F667E">
      <w:pPr>
        <w:spacing w:line="360" w:lineRule="auto"/>
        <w:ind w:left="180" w:firstLine="450"/>
        <w:jc w:val="both"/>
        <w:rPr>
          <w:rFonts w:ascii="Cambria" w:hAnsi="Cambria" w:cs="Times New Roman"/>
          <w:szCs w:val="20"/>
        </w:rPr>
      </w:pPr>
      <w:r w:rsidRPr="003200C2">
        <w:rPr>
          <w:rFonts w:ascii="Cambria" w:hAnsi="Cambria" w:cs="Times New Roman"/>
          <w:b/>
          <w:szCs w:val="20"/>
          <w:u w:val="single"/>
        </w:rPr>
        <w:t>Öğrenci Devamsızlığı:</w:t>
      </w:r>
      <w:r w:rsidRPr="003200C2">
        <w:rPr>
          <w:rFonts w:ascii="Cambria" w:hAnsi="Cambria" w:cs="Times New Roman"/>
          <w:szCs w:val="20"/>
        </w:rPr>
        <w:t xml:space="preserve"> Okulların kapanması veya karışık eğitim modelleri, öğrenci devamsızlığı sorunlarına yol açmıştır. Bazı öğrenciler, çevrimiçi eğitime erişimde sorun yaşamıştır.</w:t>
      </w:r>
    </w:p>
    <w:p w:rsidR="002F667E" w:rsidRPr="003200C2" w:rsidRDefault="002F667E" w:rsidP="000F528A">
      <w:pPr>
        <w:spacing w:line="360" w:lineRule="auto"/>
        <w:ind w:left="180" w:firstLine="450"/>
        <w:jc w:val="both"/>
        <w:rPr>
          <w:rFonts w:ascii="Cambria" w:hAnsi="Cambria" w:cs="Times New Roman"/>
          <w:szCs w:val="20"/>
        </w:rPr>
      </w:pPr>
      <w:r w:rsidRPr="003200C2">
        <w:rPr>
          <w:rFonts w:ascii="Cambria" w:hAnsi="Cambria" w:cs="Times New Roman"/>
          <w:szCs w:val="20"/>
        </w:rPr>
        <w:t>Bu faktörler, hedeflerimize ulaşma konusunda karşılaştığımız zorlukların altını çizmektedir. Bu nedenle, yeni plan döneminde bu zorlukların üstesinden gelmeyi ve daha etkili bir eğitim orta</w:t>
      </w:r>
      <w:r w:rsidR="000F528A">
        <w:rPr>
          <w:rFonts w:ascii="Cambria" w:hAnsi="Cambria" w:cs="Times New Roman"/>
          <w:szCs w:val="20"/>
        </w:rPr>
        <w:t xml:space="preserve">mı oluşturmayı hedeflemekteyiz. </w:t>
      </w:r>
      <w:r>
        <w:rPr>
          <w:rFonts w:ascii="Cambria" w:hAnsi="Cambria" w:cs="Times New Roman"/>
          <w:szCs w:val="20"/>
        </w:rPr>
        <w:t xml:space="preserve">Yenisu </w:t>
      </w:r>
      <w:r w:rsidR="00D47336">
        <w:rPr>
          <w:rFonts w:ascii="Cambria" w:hAnsi="Cambria" w:cs="Times New Roman"/>
          <w:szCs w:val="20"/>
        </w:rPr>
        <w:t>İlkokulu</w:t>
      </w:r>
      <w:r w:rsidRPr="003200C2">
        <w:rPr>
          <w:rFonts w:ascii="Cambria" w:hAnsi="Cambria" w:cs="Times New Roman"/>
          <w:szCs w:val="20"/>
        </w:rPr>
        <w:t xml:space="preserve"> olarak 2019-2023 Stratejik Planı'nın gerçekleşme durumu değerlendirildiğinde aşağıdaki konularda önemli iyileşmelerin sağlandığı görülmüştür:</w:t>
      </w:r>
    </w:p>
    <w:p w:rsidR="002F667E" w:rsidRPr="003200C2" w:rsidRDefault="002F667E" w:rsidP="002F667E">
      <w:pPr>
        <w:spacing w:before="1" w:line="360" w:lineRule="auto"/>
        <w:ind w:left="180" w:firstLine="450"/>
        <w:jc w:val="both"/>
        <w:rPr>
          <w:rFonts w:ascii="Cambria" w:hAnsi="Cambria" w:cs="Times New Roman"/>
          <w:b/>
          <w:szCs w:val="20"/>
          <w:u w:val="single"/>
        </w:rPr>
      </w:pPr>
      <w:r w:rsidRPr="003200C2">
        <w:rPr>
          <w:rFonts w:ascii="Cambria" w:hAnsi="Cambria" w:cs="Times New Roman"/>
          <w:b/>
          <w:szCs w:val="20"/>
          <w:u w:val="single"/>
        </w:rPr>
        <w:t>İyileşmeler</w:t>
      </w:r>
    </w:p>
    <w:p w:rsidR="002F667E" w:rsidRPr="003200C2" w:rsidRDefault="002F667E" w:rsidP="00A10273">
      <w:pPr>
        <w:pStyle w:val="ListeParagraf"/>
        <w:widowControl w:val="0"/>
        <w:numPr>
          <w:ilvl w:val="0"/>
          <w:numId w:val="9"/>
        </w:numPr>
        <w:autoSpaceDE w:val="0"/>
        <w:autoSpaceDN w:val="0"/>
        <w:spacing w:before="1" w:after="0" w:line="360" w:lineRule="auto"/>
        <w:contextualSpacing w:val="0"/>
        <w:jc w:val="both"/>
        <w:rPr>
          <w:rFonts w:cs="Times New Roman"/>
          <w:szCs w:val="20"/>
        </w:rPr>
      </w:pPr>
      <w:r w:rsidRPr="003200C2">
        <w:rPr>
          <w:rFonts w:cs="Times New Roman"/>
          <w:szCs w:val="20"/>
        </w:rPr>
        <w:t>Okul binasında ve fiziki mekanlarda iyileştirilmeler yapılmıştır.</w:t>
      </w:r>
    </w:p>
    <w:p w:rsidR="002F667E" w:rsidRPr="003200C2" w:rsidRDefault="002F667E" w:rsidP="00A10273">
      <w:pPr>
        <w:pStyle w:val="ListeParagraf"/>
        <w:widowControl w:val="0"/>
        <w:numPr>
          <w:ilvl w:val="0"/>
          <w:numId w:val="9"/>
        </w:numPr>
        <w:autoSpaceDE w:val="0"/>
        <w:autoSpaceDN w:val="0"/>
        <w:spacing w:before="1" w:after="0" w:line="360" w:lineRule="auto"/>
        <w:contextualSpacing w:val="0"/>
        <w:jc w:val="both"/>
        <w:rPr>
          <w:rFonts w:cs="Times New Roman"/>
          <w:szCs w:val="20"/>
        </w:rPr>
      </w:pPr>
      <w:r w:rsidRPr="003200C2">
        <w:rPr>
          <w:rFonts w:cs="Times New Roman"/>
          <w:szCs w:val="20"/>
        </w:rPr>
        <w:t>Okul binasının iç ve dış temizliği sağlanmıştır.</w:t>
      </w:r>
    </w:p>
    <w:p w:rsidR="002F667E" w:rsidRPr="003200C2" w:rsidRDefault="002F667E" w:rsidP="00A10273">
      <w:pPr>
        <w:pStyle w:val="ListeParagraf"/>
        <w:widowControl w:val="0"/>
        <w:numPr>
          <w:ilvl w:val="0"/>
          <w:numId w:val="9"/>
        </w:numPr>
        <w:autoSpaceDE w:val="0"/>
        <w:autoSpaceDN w:val="0"/>
        <w:spacing w:before="1" w:after="0" w:line="360" w:lineRule="auto"/>
        <w:contextualSpacing w:val="0"/>
        <w:jc w:val="both"/>
        <w:rPr>
          <w:rFonts w:cs="Times New Roman"/>
          <w:szCs w:val="20"/>
        </w:rPr>
      </w:pPr>
      <w:r w:rsidRPr="003200C2">
        <w:rPr>
          <w:rFonts w:cs="Times New Roman"/>
          <w:szCs w:val="20"/>
        </w:rPr>
        <w:t>Okul binasında öğrencilerin güvenlikleri sağlanmıştır.</w:t>
      </w:r>
    </w:p>
    <w:p w:rsidR="002F667E" w:rsidRPr="008812ED" w:rsidRDefault="002F667E" w:rsidP="00A10273">
      <w:pPr>
        <w:pStyle w:val="ListeParagraf"/>
        <w:widowControl w:val="0"/>
        <w:numPr>
          <w:ilvl w:val="0"/>
          <w:numId w:val="9"/>
        </w:numPr>
        <w:autoSpaceDE w:val="0"/>
        <w:autoSpaceDN w:val="0"/>
        <w:spacing w:before="1" w:after="0" w:line="360" w:lineRule="auto"/>
        <w:contextualSpacing w:val="0"/>
        <w:jc w:val="both"/>
        <w:rPr>
          <w:rFonts w:cs="Times New Roman"/>
          <w:szCs w:val="20"/>
        </w:rPr>
      </w:pPr>
      <w:r w:rsidRPr="003200C2">
        <w:rPr>
          <w:rFonts w:cs="Times New Roman"/>
          <w:szCs w:val="20"/>
        </w:rPr>
        <w:t>Okul binası iş sağlığı ve güvenliği standartlarına uygun hale getirilmiştir.</w:t>
      </w:r>
    </w:p>
    <w:p w:rsidR="002F667E" w:rsidRPr="003200C2" w:rsidRDefault="002F667E" w:rsidP="002F667E">
      <w:pPr>
        <w:pStyle w:val="ListeParagraf"/>
        <w:spacing w:before="1" w:line="360" w:lineRule="auto"/>
        <w:ind w:left="630"/>
        <w:jc w:val="both"/>
        <w:rPr>
          <w:rFonts w:cs="Times New Roman"/>
          <w:b/>
          <w:szCs w:val="20"/>
          <w:u w:val="single"/>
        </w:rPr>
      </w:pPr>
      <w:r w:rsidRPr="003200C2">
        <w:rPr>
          <w:rFonts w:cs="Times New Roman"/>
          <w:b/>
          <w:szCs w:val="20"/>
          <w:u w:val="single"/>
        </w:rPr>
        <w:t>Sorunlar</w:t>
      </w:r>
    </w:p>
    <w:p w:rsidR="002F667E" w:rsidRPr="003200C2" w:rsidRDefault="002F667E" w:rsidP="00A10273">
      <w:pPr>
        <w:pStyle w:val="ListeParagraf"/>
        <w:widowControl w:val="0"/>
        <w:numPr>
          <w:ilvl w:val="0"/>
          <w:numId w:val="10"/>
        </w:numPr>
        <w:autoSpaceDE w:val="0"/>
        <w:autoSpaceDN w:val="0"/>
        <w:spacing w:before="1" w:after="0" w:line="360" w:lineRule="auto"/>
        <w:contextualSpacing w:val="0"/>
        <w:jc w:val="both"/>
        <w:rPr>
          <w:rFonts w:cs="Times New Roman"/>
          <w:szCs w:val="20"/>
        </w:rPr>
      </w:pPr>
      <w:r w:rsidRPr="003200C2">
        <w:rPr>
          <w:rFonts w:cs="Times New Roman"/>
          <w:szCs w:val="20"/>
        </w:rPr>
        <w:t>Yeterli sayıda kültürel ve sportif faaliyet yapılamaması.</w:t>
      </w:r>
    </w:p>
    <w:p w:rsidR="002F667E" w:rsidRDefault="002F667E" w:rsidP="002F667E">
      <w:pPr>
        <w:rPr>
          <w:b/>
          <w:sz w:val="28"/>
          <w:szCs w:val="28"/>
        </w:rPr>
      </w:pPr>
    </w:p>
    <w:p w:rsidR="000F528A" w:rsidRPr="000F528A" w:rsidRDefault="000F528A" w:rsidP="00A10273">
      <w:pPr>
        <w:widowControl w:val="0"/>
        <w:numPr>
          <w:ilvl w:val="1"/>
          <w:numId w:val="11"/>
        </w:numPr>
        <w:tabs>
          <w:tab w:val="left" w:pos="839"/>
        </w:tabs>
        <w:autoSpaceDE w:val="0"/>
        <w:autoSpaceDN w:val="0"/>
        <w:spacing w:before="280" w:after="0" w:line="240" w:lineRule="auto"/>
        <w:jc w:val="both"/>
        <w:rPr>
          <w:rFonts w:ascii="Cambria" w:eastAsia="Cambria" w:hAnsi="Cambria" w:cs="Cambria"/>
          <w:b/>
          <w:sz w:val="32"/>
          <w:lang w:val="en-US"/>
          <w14:ligatures w14:val="standardContextual"/>
        </w:rPr>
      </w:pPr>
      <w:r w:rsidRPr="000F528A">
        <w:rPr>
          <w:rFonts w:ascii="Cambria" w:eastAsia="Cambria" w:hAnsi="Cambria" w:cs="Cambria"/>
          <w:b/>
          <w:sz w:val="32"/>
          <w:lang w:val="en-US"/>
          <w14:ligatures w14:val="standardContextual"/>
        </w:rPr>
        <w:t>Mevzuat Analizi</w:t>
      </w:r>
    </w:p>
    <w:p w:rsidR="000F528A" w:rsidRPr="000F528A" w:rsidRDefault="000F528A" w:rsidP="000F528A">
      <w:pPr>
        <w:spacing w:line="256" w:lineRule="auto"/>
        <w:rPr>
          <w:rFonts w:ascii="Calibri" w:eastAsia="Calibri" w:hAnsi="Calibri" w:cs="Times New Roman"/>
          <w:kern w:val="2"/>
          <w:sz w:val="24"/>
          <w14:ligatures w14:val="standardContextual"/>
        </w:rPr>
      </w:pPr>
    </w:p>
    <w:tbl>
      <w:tblPr>
        <w:tblStyle w:val="AkListe-Vurgu21"/>
        <w:tblW w:w="9498" w:type="dxa"/>
        <w:tblLook w:val="0000" w:firstRow="0" w:lastRow="0" w:firstColumn="0" w:lastColumn="0" w:noHBand="0" w:noVBand="0"/>
      </w:tblPr>
      <w:tblGrid>
        <w:gridCol w:w="2940"/>
        <w:gridCol w:w="6558"/>
      </w:tblGrid>
      <w:tr w:rsidR="000F528A" w:rsidRPr="000F528A" w:rsidTr="000F528A">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rsidR="000F528A" w:rsidRPr="000F528A" w:rsidRDefault="000F528A" w:rsidP="000F528A">
            <w:pPr>
              <w:jc w:val="center"/>
              <w:rPr>
                <w:rFonts w:ascii="Cambria" w:hAnsi="Cambria" w:cs="Times New Roman"/>
                <w:b/>
                <w:color w:val="000000"/>
              </w:rPr>
            </w:pPr>
            <w:r w:rsidRPr="000F528A">
              <w:rPr>
                <w:rFonts w:ascii="Cambria" w:hAnsi="Cambria" w:cs="Times New Roman"/>
                <w:b/>
                <w:color w:val="000000"/>
              </w:rPr>
              <w:t>YASAL YÜKÜMLÜLÜK (GÖREVLER)</w:t>
            </w: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rPr>
            </w:pPr>
            <w:r w:rsidRPr="000F528A">
              <w:rPr>
                <w:rFonts w:ascii="Cambria" w:hAnsi="Cambria" w:cs="Times New Roman"/>
                <w:b/>
                <w:color w:val="000000"/>
              </w:rPr>
              <w:t>DAYANAK(KANUN, YÖNETMELİK, GENELGE, YÖNERGE)</w:t>
            </w:r>
          </w:p>
        </w:tc>
      </w:tr>
      <w:tr w:rsidR="000F528A" w:rsidRPr="000F528A" w:rsidTr="000F528A">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0F528A" w:rsidRDefault="000F528A" w:rsidP="000F528A">
            <w:pPr>
              <w:rPr>
                <w:rFonts w:ascii="Cambria" w:eastAsia="Calibri" w:hAnsi="Cambria" w:cs="Times New Roman"/>
                <w:b/>
                <w:kern w:val="2"/>
                <w14:ligatures w14:val="standardContextual"/>
              </w:rPr>
            </w:pPr>
            <w:r w:rsidRPr="000F528A">
              <w:rPr>
                <w:rFonts w:ascii="Cambria" w:eastAsia="Calibri" w:hAnsi="Cambria" w:cs="Times New Roman"/>
                <w:b/>
                <w:kern w:val="2"/>
                <w14:ligatures w14:val="standardContextual"/>
              </w:rPr>
              <w:t>Atama</w:t>
            </w: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657 Sayılı Devlet Memurları Kanunu</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Bakanlığına Bağlı Okul ve Kurumların Yönetici ve Öğretmenlerinin Norm Kadrolarına İlişkin Yönetmelik</w:t>
            </w:r>
          </w:p>
        </w:tc>
      </w:tr>
      <w:tr w:rsidR="000F528A" w:rsidRPr="000F528A" w:rsidTr="000F528A">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Eğitim Kurumları Yöneticilerinin Atama ve Yer Değiştirmelerine İlişkin Yönetmelik</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Öğretmenlerinin Atama ve Yer Değiştirme Yönetmeliği</w:t>
            </w:r>
          </w:p>
        </w:tc>
      </w:tr>
      <w:tr w:rsidR="000F528A" w:rsidRPr="000F528A" w:rsidTr="000F528A">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0F528A" w:rsidRDefault="000F528A" w:rsidP="000F528A">
            <w:pPr>
              <w:rPr>
                <w:rFonts w:ascii="Cambria" w:eastAsia="Calibri" w:hAnsi="Cambria" w:cs="Times New Roman"/>
                <w:b/>
                <w:kern w:val="2"/>
                <w14:ligatures w14:val="standardContextual"/>
              </w:rPr>
            </w:pPr>
            <w:r w:rsidRPr="000F528A">
              <w:rPr>
                <w:rFonts w:ascii="Cambria" w:eastAsia="Calibri" w:hAnsi="Cambria" w:cs="Times New Roman"/>
                <w:b/>
                <w:kern w:val="2"/>
                <w14:ligatures w14:val="standardContextual"/>
              </w:rPr>
              <w:t>Ödül, Disiplin</w:t>
            </w: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Devlet Memurları Kanunu</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6528 Sayılı Milli Eğitim Temel Kanunu İle Bazı Kanun ve Kanun Hükmünde Kararnamelerde Değişiklik Yapılmasına Dair Kanun</w:t>
            </w:r>
          </w:p>
        </w:tc>
      </w:tr>
      <w:tr w:rsidR="000F528A" w:rsidRPr="000F528A"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Personeline Başarı, Üstün Başarı ve Ödül Verilmesine Dair Yönerge</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Disiplin Amirleri Yönetmeliği</w:t>
            </w:r>
          </w:p>
        </w:tc>
      </w:tr>
      <w:tr w:rsidR="000F528A" w:rsidRPr="000F528A"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0F528A" w:rsidRDefault="000F528A" w:rsidP="000F528A">
            <w:pPr>
              <w:rPr>
                <w:rFonts w:ascii="Cambria" w:eastAsia="Calibri" w:hAnsi="Cambria" w:cs="Times New Roman"/>
                <w:b/>
                <w:kern w:val="2"/>
                <w14:ligatures w14:val="standardContextual"/>
              </w:rPr>
            </w:pPr>
            <w:r w:rsidRPr="000F528A">
              <w:rPr>
                <w:rFonts w:ascii="Cambria" w:eastAsia="Calibri" w:hAnsi="Cambria" w:cs="Times New Roman"/>
                <w:b/>
                <w:kern w:val="2"/>
                <w14:ligatures w14:val="standardContextual"/>
              </w:rPr>
              <w:t>Okul Yönetimi</w:t>
            </w: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1739 Sayılı Milli Eğitim Temel Kanunu</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İlköğretim Kurumları Yönetmeliği</w:t>
            </w:r>
          </w:p>
        </w:tc>
      </w:tr>
      <w:tr w:rsidR="000F528A" w:rsidRPr="000F528A" w:rsidTr="000F528A">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Okul Aile Birliği Yönetmeliği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Eğitim Bölgeleri ve Eğitim Kurulları Yönergesi</w:t>
            </w:r>
          </w:p>
        </w:tc>
      </w:tr>
      <w:tr w:rsidR="000F528A" w:rsidRPr="000F528A" w:rsidTr="000F528A">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 xml:space="preserve">MEB Yönetici ve Öğretmenlerin Ders ve Ek Ders Saatlerine İlişkin Karar </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Taşınır Mal Yönetmeliği</w:t>
            </w:r>
          </w:p>
        </w:tc>
      </w:tr>
      <w:tr w:rsidR="000F528A" w:rsidRPr="000F528A" w:rsidTr="000F528A">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0F528A" w:rsidRDefault="000F528A" w:rsidP="000F528A">
            <w:pPr>
              <w:rPr>
                <w:rFonts w:ascii="Cambria" w:eastAsia="Calibri" w:hAnsi="Cambria" w:cs="Times New Roman"/>
                <w:b/>
                <w:kern w:val="2"/>
                <w14:ligatures w14:val="standardContextual"/>
              </w:rPr>
            </w:pPr>
            <w:r w:rsidRPr="000F528A">
              <w:rPr>
                <w:rFonts w:ascii="Cambria" w:eastAsia="Calibri" w:hAnsi="Cambria" w:cs="Times New Roman"/>
                <w:b/>
                <w:bCs/>
                <w:kern w:val="2"/>
                <w14:ligatures w14:val="standardContextual"/>
              </w:rPr>
              <w:t>Eğitim-Öğretim</w:t>
            </w: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Anayasa</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rPr>
                <w:rFonts w:ascii="Cambria" w:eastAsia="Calibri" w:hAnsi="Cambria" w:cs="Times New Roman"/>
                <w:b/>
                <w:bCs/>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1739 Sayılı Milli Eğitim Temel Kanunu</w:t>
            </w:r>
          </w:p>
        </w:tc>
      </w:tr>
      <w:tr w:rsidR="000F528A" w:rsidRPr="000F528A" w:rsidTr="000F528A">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rPr>
                <w:rFonts w:ascii="Cambria" w:eastAsia="Calibri" w:hAnsi="Cambria" w:cs="Times New Roman"/>
                <w:b/>
                <w:bCs/>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222 Sayılı İlköğretim ve Eğitim Kanunu</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rPr>
                <w:rFonts w:ascii="Cambria" w:eastAsia="Calibri" w:hAnsi="Cambria" w:cs="Times New Roman"/>
                <w:b/>
                <w:bCs/>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6287 Sayılı İlköğretim ve Eğitim Kanunu ile Bazı Kanunlarda Değişiklik Yapılmasına Dair Kanun</w:t>
            </w:r>
          </w:p>
        </w:tc>
      </w:tr>
      <w:tr w:rsidR="000F528A" w:rsidRPr="000F528A" w:rsidTr="000F528A">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rPr>
                <w:rFonts w:ascii="Cambria" w:eastAsia="Calibri" w:hAnsi="Cambria" w:cs="Times New Roman"/>
                <w:b/>
                <w:bCs/>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İlköğretim Kurumları Yönetmeliği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 xml:space="preserve">Milli Eğitim Bakanlığı Eğitim Öğretim Çalışmalarının Planlı Yürütülmesine İlişkin Yönerge </w:t>
            </w:r>
          </w:p>
        </w:tc>
      </w:tr>
      <w:tr w:rsidR="000F528A" w:rsidRPr="000F528A"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Öğrenci Yetiştirme Kursları Yönergesi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 xml:space="preserve">Milli Eğitim Bakanlığı Ders Kitapları ve Eğitim Araçları Yönetmeliği </w:t>
            </w:r>
          </w:p>
        </w:tc>
      </w:tr>
      <w:tr w:rsidR="000F528A" w:rsidRPr="000F528A" w:rsidTr="000F528A">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 xml:space="preserve">Milli Eğitim Bakanlığı Öğrencilerin Ders Dışı Eğitim ve Öğretim Faaliyetleri Hakkında Yönetmelik </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0F528A" w:rsidRDefault="000F528A" w:rsidP="000F528A">
            <w:pPr>
              <w:rPr>
                <w:rFonts w:ascii="Cambria" w:eastAsia="Calibri" w:hAnsi="Cambria" w:cs="Times New Roman"/>
                <w:b/>
                <w:kern w:val="2"/>
                <w14:ligatures w14:val="standardContextual"/>
              </w:rPr>
            </w:pPr>
            <w:r w:rsidRPr="000F528A">
              <w:rPr>
                <w:rFonts w:ascii="Cambria" w:eastAsia="Calibri" w:hAnsi="Cambria" w:cs="Times New Roman"/>
                <w:b/>
                <w:bCs/>
                <w:kern w:val="2"/>
                <w14:ligatures w14:val="standardContextual"/>
              </w:rPr>
              <w:t>Personel İşleri</w:t>
            </w: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Personel İzin Yönergesi</w:t>
            </w:r>
          </w:p>
        </w:tc>
      </w:tr>
      <w:tr w:rsidR="000F528A" w:rsidRPr="000F528A"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rPr>
                <w:rFonts w:ascii="Cambria" w:eastAsia="Calibri" w:hAnsi="Cambria" w:cs="Times New Roman"/>
                <w:b/>
                <w:bCs/>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Devlet Memurları Tedavi ve Cenaze Giderleri Yönetmeliği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 xml:space="preserve">Kamu Kurum ve Kuruluşlarında Çalışan Personelin Kılık Kıyafet Yönetmeliği </w:t>
            </w:r>
          </w:p>
        </w:tc>
      </w:tr>
      <w:tr w:rsidR="000F528A" w:rsidRPr="000F528A" w:rsidTr="000F528A">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 xml:space="preserve">Memurların Hastalık Raporlarını Verecek Hekim ve Sağlık Kurulları Hakkındaki Yönetmelik </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 xml:space="preserve">Milli Eğitim Bakanlığı Personeli Görevde Yükseltme ve Unvan Değişikliği Yönetmeliği </w:t>
            </w:r>
          </w:p>
        </w:tc>
      </w:tr>
      <w:tr w:rsidR="000F528A" w:rsidRPr="000F528A"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 xml:space="preserve">Öğretmenlik Kariyer Basamaklarında Yükseltme Yönetmeliği </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0F528A" w:rsidRDefault="000F528A" w:rsidP="000F528A">
            <w:pPr>
              <w:rPr>
                <w:rFonts w:ascii="Cambria" w:eastAsia="Calibri" w:hAnsi="Cambria" w:cs="Times New Roman"/>
                <w:b/>
                <w:bCs/>
                <w:kern w:val="2"/>
                <w14:ligatures w14:val="standardContextual"/>
              </w:rPr>
            </w:pPr>
            <w:r w:rsidRPr="000F528A">
              <w:rPr>
                <w:rFonts w:ascii="Cambria" w:eastAsia="Calibri" w:hAnsi="Cambria" w:cs="Times New Roman"/>
                <w:b/>
                <w:bCs/>
                <w:kern w:val="2"/>
                <w14:ligatures w14:val="standardContextual"/>
              </w:rPr>
              <w:t>Mühür, Yazışma, Arşiv</w:t>
            </w: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Resmi Mühür Yönetmeliği</w:t>
            </w:r>
          </w:p>
        </w:tc>
      </w:tr>
      <w:tr w:rsidR="000F528A" w:rsidRPr="000F528A" w:rsidTr="000F528A">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rPr>
                <w:rFonts w:ascii="Cambria" w:eastAsia="Calibri" w:hAnsi="Cambria" w:cs="Times New Roman"/>
                <w:b/>
                <w:bCs/>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 xml:space="preserve">Resmi Yazışmalarda Uygulanacak Usul ve Esaslar Hakkındaki Yönetmelik </w:t>
            </w:r>
          </w:p>
        </w:tc>
      </w:tr>
    </w:tbl>
    <w:tbl>
      <w:tblPr>
        <w:tblStyle w:val="AkListe-Vurgu22"/>
        <w:tblW w:w="9498" w:type="dxa"/>
        <w:tblInd w:w="-118" w:type="dxa"/>
        <w:tblLook w:val="0000" w:firstRow="0" w:lastRow="0" w:firstColumn="0" w:lastColumn="0" w:noHBand="0" w:noVBand="0"/>
      </w:tblPr>
      <w:tblGrid>
        <w:gridCol w:w="2940"/>
        <w:gridCol w:w="6558"/>
      </w:tblGrid>
      <w:tr w:rsidR="000F528A" w:rsidRPr="00FC3473" w:rsidTr="000F528A">
        <w:trPr>
          <w:cnfStyle w:val="000000100000" w:firstRow="0" w:lastRow="0" w:firstColumn="0" w:lastColumn="0" w:oddVBand="0" w:evenVBand="0" w:oddHBand="1" w:evenHBand="0" w:firstRowFirstColumn="0" w:firstRowLastColumn="0" w:lastRowFirstColumn="0" w:lastRowLastColumn="0"/>
          <w:trHeight w:val="178"/>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834473" w:rsidRDefault="000F528A" w:rsidP="000F528A">
            <w:pPr>
              <w:rPr>
                <w:rFonts w:ascii="Cambria" w:hAnsi="Cambria" w:cs="Times New Roman"/>
                <w:b/>
                <w:bCs/>
              </w:rPr>
            </w:pPr>
          </w:p>
        </w:tc>
        <w:tc>
          <w:tcPr>
            <w:tcW w:w="6558" w:type="dxa"/>
          </w:tcPr>
          <w:p w:rsidR="000F528A" w:rsidRPr="00834473" w:rsidRDefault="000F528A" w:rsidP="000F528A">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34473">
              <w:rPr>
                <w:rFonts w:ascii="Cambria" w:hAnsi="Cambria"/>
                <w:sz w:val="22"/>
                <w:szCs w:val="22"/>
              </w:rPr>
              <w:t xml:space="preserve">Resmi Yazışmalarda Uygulanacak Usul ve Esaslar Hakkındaki Yönetmelik </w:t>
            </w:r>
          </w:p>
        </w:tc>
      </w:tr>
      <w:tr w:rsidR="000F528A" w:rsidRPr="00FC3473"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rPr>
            </w:pPr>
          </w:p>
        </w:tc>
        <w:tc>
          <w:tcPr>
            <w:tcW w:w="6558" w:type="dxa"/>
          </w:tcPr>
          <w:p w:rsidR="000F528A" w:rsidRPr="00834473" w:rsidRDefault="000F528A" w:rsidP="000F528A">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834473">
              <w:rPr>
                <w:rFonts w:ascii="Cambria" w:hAnsi="Cambria"/>
                <w:sz w:val="22"/>
                <w:szCs w:val="22"/>
              </w:rPr>
              <w:t xml:space="preserve">Milli Eğitim Bakanlığı Evrak Yönergesi </w:t>
            </w:r>
          </w:p>
        </w:tc>
      </w:tr>
      <w:tr w:rsidR="000F528A" w:rsidRPr="00FC3473" w:rsidTr="000F528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rPr>
            </w:pPr>
          </w:p>
        </w:tc>
        <w:tc>
          <w:tcPr>
            <w:tcW w:w="6558" w:type="dxa"/>
          </w:tcPr>
          <w:p w:rsidR="000F528A" w:rsidRPr="00834473" w:rsidRDefault="000F528A" w:rsidP="000F528A">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34473">
              <w:rPr>
                <w:rFonts w:ascii="Cambria" w:hAnsi="Cambria"/>
                <w:sz w:val="22"/>
                <w:szCs w:val="22"/>
              </w:rPr>
              <w:t>Milli Eğitim Bakanlığı Arşiv Hizmetleri Yönetmeliği</w:t>
            </w:r>
          </w:p>
        </w:tc>
      </w:tr>
      <w:tr w:rsidR="000F528A" w:rsidRPr="00FC3473"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834473" w:rsidRDefault="000F528A" w:rsidP="000F528A">
            <w:pPr>
              <w:rPr>
                <w:rFonts w:ascii="Cambria" w:hAnsi="Cambria" w:cs="Times New Roman"/>
                <w:b/>
              </w:rPr>
            </w:pPr>
            <w:r w:rsidRPr="00834473">
              <w:rPr>
                <w:rFonts w:ascii="Cambria" w:hAnsi="Cambria" w:cs="Times New Roman"/>
                <w:b/>
                <w:bCs/>
              </w:rPr>
              <w:t>Rehberlik ve Sosyal Etkinlikler</w:t>
            </w:r>
          </w:p>
        </w:tc>
        <w:tc>
          <w:tcPr>
            <w:tcW w:w="6558" w:type="dxa"/>
          </w:tcPr>
          <w:p w:rsidR="000F528A" w:rsidRPr="00834473" w:rsidRDefault="000F528A" w:rsidP="000F528A">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834473">
              <w:rPr>
                <w:rFonts w:ascii="Cambria" w:hAnsi="Cambria"/>
                <w:sz w:val="22"/>
                <w:szCs w:val="22"/>
              </w:rPr>
              <w:t>Milli Eğitim Bakanlığı Rehberlik ve Psikolojik Danışma Hizmetleri Yönet.</w:t>
            </w:r>
          </w:p>
        </w:tc>
      </w:tr>
      <w:tr w:rsidR="000F528A" w:rsidRPr="00FC3473" w:rsidTr="000F528A">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rPr>
                <w:rFonts w:ascii="Cambria" w:hAnsi="Cambria" w:cs="Times New Roman"/>
                <w:b/>
                <w:bCs/>
              </w:rPr>
            </w:pPr>
          </w:p>
        </w:tc>
        <w:tc>
          <w:tcPr>
            <w:tcW w:w="6558" w:type="dxa"/>
          </w:tcPr>
          <w:p w:rsidR="000F528A" w:rsidRPr="00834473" w:rsidRDefault="000F528A" w:rsidP="000F528A">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34473">
              <w:rPr>
                <w:rFonts w:ascii="Cambria" w:hAnsi="Cambria"/>
                <w:sz w:val="22"/>
                <w:szCs w:val="22"/>
              </w:rPr>
              <w:t>Okul Spor Kulüpleri Yönetmeliği</w:t>
            </w:r>
          </w:p>
        </w:tc>
      </w:tr>
      <w:tr w:rsidR="000F528A" w:rsidRPr="00FC3473" w:rsidTr="000F528A">
        <w:trPr>
          <w:trHeight w:val="268"/>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rPr>
            </w:pPr>
          </w:p>
        </w:tc>
        <w:tc>
          <w:tcPr>
            <w:tcW w:w="6558" w:type="dxa"/>
          </w:tcPr>
          <w:p w:rsidR="000F528A" w:rsidRPr="00834473" w:rsidRDefault="000F528A" w:rsidP="000F528A">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834473">
              <w:rPr>
                <w:rFonts w:ascii="Cambria" w:hAnsi="Cambria"/>
                <w:sz w:val="22"/>
                <w:szCs w:val="22"/>
              </w:rPr>
              <w:t xml:space="preserve">Milli Eğitim Bakanlığı İlköğretim ve Ortaöğretim Sosyal Etkinlikler Yönetmeliği </w:t>
            </w:r>
          </w:p>
        </w:tc>
      </w:tr>
      <w:tr w:rsidR="000F528A" w:rsidRPr="00FC3473" w:rsidTr="000F528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834473" w:rsidRDefault="000F528A" w:rsidP="000F528A">
            <w:pPr>
              <w:rPr>
                <w:rFonts w:ascii="Cambria" w:hAnsi="Cambria" w:cs="Times New Roman"/>
                <w:b/>
              </w:rPr>
            </w:pPr>
            <w:r w:rsidRPr="00834473">
              <w:rPr>
                <w:rFonts w:ascii="Cambria" w:hAnsi="Cambria" w:cs="Times New Roman"/>
                <w:b/>
                <w:bCs/>
              </w:rPr>
              <w:t>Öğrenci İşleri</w:t>
            </w:r>
          </w:p>
        </w:tc>
        <w:tc>
          <w:tcPr>
            <w:tcW w:w="6558" w:type="dxa"/>
          </w:tcPr>
          <w:p w:rsidR="000F528A" w:rsidRPr="00834473" w:rsidRDefault="000F528A" w:rsidP="000F528A">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34473">
              <w:rPr>
                <w:rFonts w:ascii="Cambria" w:hAnsi="Cambria"/>
                <w:sz w:val="22"/>
                <w:szCs w:val="22"/>
              </w:rPr>
              <w:t>Milli Eğitim Bakanlığı İlköğretim Kurumları Yönetmeliği</w:t>
            </w:r>
          </w:p>
        </w:tc>
      </w:tr>
      <w:tr w:rsidR="000F528A" w:rsidRPr="00FC3473" w:rsidTr="000F528A">
        <w:trPr>
          <w:trHeight w:val="198"/>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rPr>
            </w:pPr>
          </w:p>
        </w:tc>
        <w:tc>
          <w:tcPr>
            <w:tcW w:w="6558" w:type="dxa"/>
          </w:tcPr>
          <w:p w:rsidR="000F528A" w:rsidRPr="00834473" w:rsidRDefault="000F528A" w:rsidP="000F528A">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34473">
              <w:rPr>
                <w:rFonts w:ascii="Cambria" w:hAnsi="Cambria" w:cs="Times New Roman"/>
              </w:rPr>
              <w:t>Milli Eğitim Bakanlığı Demokrasi Eğitimi ve Okul Meclisleri Yönergesi</w:t>
            </w:r>
          </w:p>
        </w:tc>
      </w:tr>
      <w:tr w:rsidR="000F528A" w:rsidRPr="00FC3473" w:rsidTr="000F528A">
        <w:trPr>
          <w:cnfStyle w:val="000000100000" w:firstRow="0" w:lastRow="0" w:firstColumn="0" w:lastColumn="0" w:oddVBand="0" w:evenVBand="0" w:oddHBand="1" w:evenHBand="0" w:firstRowFirstColumn="0" w:firstRowLastColumn="0" w:lastRowFirstColumn="0" w:lastRowLastColumn="0"/>
          <w:trHeight w:val="1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rPr>
            </w:pPr>
          </w:p>
        </w:tc>
        <w:tc>
          <w:tcPr>
            <w:tcW w:w="6558" w:type="dxa"/>
          </w:tcPr>
          <w:p w:rsidR="000F528A" w:rsidRPr="00834473" w:rsidRDefault="000F528A" w:rsidP="000F528A">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34473">
              <w:rPr>
                <w:rFonts w:ascii="Cambria" w:hAnsi="Cambria" w:cs="Times New Roman"/>
              </w:rPr>
              <w:t>Okul Servis Araçları Hizmet Yönetmeliği</w:t>
            </w:r>
          </w:p>
        </w:tc>
      </w:tr>
      <w:tr w:rsidR="000F528A" w:rsidRPr="00FC3473"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834473" w:rsidRDefault="000F528A" w:rsidP="000F528A">
            <w:pPr>
              <w:rPr>
                <w:rFonts w:ascii="Cambria" w:hAnsi="Cambria" w:cs="Times New Roman"/>
                <w:b/>
              </w:rPr>
            </w:pPr>
            <w:r w:rsidRPr="00834473">
              <w:rPr>
                <w:rFonts w:ascii="Cambria" w:hAnsi="Cambria" w:cs="Times New Roman"/>
                <w:b/>
              </w:rPr>
              <w:lastRenderedPageBreak/>
              <w:t>İsim ve Tanıtım</w:t>
            </w:r>
          </w:p>
        </w:tc>
        <w:tc>
          <w:tcPr>
            <w:tcW w:w="6558" w:type="dxa"/>
          </w:tcPr>
          <w:p w:rsidR="000F528A" w:rsidRPr="00834473" w:rsidRDefault="000F528A" w:rsidP="000F528A">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834473">
              <w:rPr>
                <w:rFonts w:ascii="Cambria" w:hAnsi="Cambria"/>
                <w:sz w:val="22"/>
                <w:szCs w:val="22"/>
              </w:rPr>
              <w:t>Milli Eğitim Bakanlığı Kurum Tanıtım Yönetmeliği</w:t>
            </w:r>
          </w:p>
        </w:tc>
      </w:tr>
      <w:tr w:rsidR="000F528A" w:rsidRPr="00FC3473" w:rsidTr="000F528A">
        <w:trPr>
          <w:cnfStyle w:val="000000100000" w:firstRow="0" w:lastRow="0" w:firstColumn="0" w:lastColumn="0" w:oddVBand="0" w:evenVBand="0" w:oddHBand="1" w:evenHBand="0" w:firstRowFirstColumn="0" w:firstRowLastColumn="0" w:lastRowFirstColumn="0" w:lastRowLastColumn="0"/>
          <w:trHeight w:val="371"/>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rPr>
            </w:pPr>
          </w:p>
        </w:tc>
        <w:tc>
          <w:tcPr>
            <w:tcW w:w="6558" w:type="dxa"/>
          </w:tcPr>
          <w:p w:rsidR="000F528A" w:rsidRPr="00834473" w:rsidRDefault="000F528A" w:rsidP="000F528A">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34473">
              <w:rPr>
                <w:rFonts w:ascii="Cambria" w:hAnsi="Cambria"/>
                <w:sz w:val="22"/>
                <w:szCs w:val="22"/>
              </w:rPr>
              <w:t xml:space="preserve">Milli Eğitim Bakanlığına Bağlı Kurumlara Ait Açma, Kapatma ve Ad Verme Yönetmeliği </w:t>
            </w:r>
          </w:p>
        </w:tc>
      </w:tr>
      <w:tr w:rsidR="000F528A" w:rsidRPr="00FC3473" w:rsidTr="000F528A">
        <w:trPr>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834473" w:rsidRDefault="000F528A" w:rsidP="000F528A">
            <w:pPr>
              <w:rPr>
                <w:rFonts w:ascii="Cambria" w:hAnsi="Cambria" w:cs="Times New Roman"/>
                <w:b/>
              </w:rPr>
            </w:pPr>
            <w:r w:rsidRPr="00834473">
              <w:rPr>
                <w:rFonts w:ascii="Cambria" w:hAnsi="Cambria" w:cs="Times New Roman"/>
                <w:b/>
                <w:bCs/>
              </w:rPr>
              <w:t>Sivil Savunma</w:t>
            </w:r>
          </w:p>
        </w:tc>
        <w:tc>
          <w:tcPr>
            <w:tcW w:w="6558" w:type="dxa"/>
          </w:tcPr>
          <w:p w:rsidR="000F528A" w:rsidRPr="00834473" w:rsidRDefault="000F528A" w:rsidP="000F528A">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834473">
              <w:rPr>
                <w:rFonts w:ascii="Cambria" w:hAnsi="Cambria"/>
                <w:sz w:val="22"/>
                <w:szCs w:val="22"/>
              </w:rPr>
              <w:t xml:space="preserve">Sabotajlara Karşı Koruma Yönetmeliği </w:t>
            </w:r>
          </w:p>
        </w:tc>
      </w:tr>
      <w:tr w:rsidR="000F528A" w:rsidRPr="00FC3473" w:rsidTr="000F528A">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color w:val="FFFFFF"/>
              </w:rPr>
            </w:pPr>
          </w:p>
        </w:tc>
        <w:tc>
          <w:tcPr>
            <w:tcW w:w="6558" w:type="dxa"/>
          </w:tcPr>
          <w:p w:rsidR="000F528A" w:rsidRPr="00834473" w:rsidRDefault="000F528A" w:rsidP="000F528A">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34473">
              <w:rPr>
                <w:rFonts w:ascii="Cambria" w:hAnsi="Cambria"/>
                <w:sz w:val="22"/>
                <w:szCs w:val="22"/>
              </w:rPr>
              <w:t xml:space="preserve">Binaların Yangından Korunması Hakkındaki Yönetmelik </w:t>
            </w:r>
          </w:p>
        </w:tc>
      </w:tr>
      <w:tr w:rsidR="000F528A" w:rsidRPr="00FC3473" w:rsidTr="000F528A">
        <w:trPr>
          <w:trHeight w:val="101"/>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color w:val="FFFFFF"/>
              </w:rPr>
            </w:pPr>
          </w:p>
        </w:tc>
        <w:tc>
          <w:tcPr>
            <w:tcW w:w="6558" w:type="dxa"/>
          </w:tcPr>
          <w:p w:rsidR="000F528A" w:rsidRPr="00834473" w:rsidRDefault="000F528A" w:rsidP="000F528A">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834473">
              <w:rPr>
                <w:rFonts w:ascii="Cambria" w:hAnsi="Cambria"/>
                <w:sz w:val="22"/>
                <w:szCs w:val="22"/>
              </w:rPr>
              <w:t xml:space="preserve">Daire ve Müesseseler İçin Sivil Savunma İşleri Kılavuzu </w:t>
            </w:r>
          </w:p>
        </w:tc>
      </w:tr>
    </w:tbl>
    <w:p w:rsidR="000F528A" w:rsidRDefault="000F528A" w:rsidP="002F667E">
      <w:pPr>
        <w:rPr>
          <w:b/>
          <w:sz w:val="28"/>
          <w:szCs w:val="28"/>
        </w:rPr>
      </w:pPr>
    </w:p>
    <w:p w:rsidR="000F528A" w:rsidRDefault="000F528A" w:rsidP="002F667E">
      <w:pPr>
        <w:rPr>
          <w:b/>
          <w:sz w:val="28"/>
          <w:szCs w:val="28"/>
        </w:rPr>
      </w:pPr>
    </w:p>
    <w:p w:rsidR="000F528A" w:rsidRDefault="000F528A" w:rsidP="002F667E">
      <w:pPr>
        <w:rPr>
          <w:b/>
          <w:sz w:val="28"/>
          <w:szCs w:val="28"/>
        </w:rPr>
      </w:pPr>
    </w:p>
    <w:p w:rsidR="000F528A" w:rsidRPr="000F59F6" w:rsidRDefault="000F528A" w:rsidP="00A10273">
      <w:pPr>
        <w:pStyle w:val="ListeParagraf"/>
        <w:widowControl w:val="0"/>
        <w:numPr>
          <w:ilvl w:val="1"/>
          <w:numId w:val="11"/>
        </w:numPr>
        <w:tabs>
          <w:tab w:val="left" w:pos="839"/>
        </w:tabs>
        <w:autoSpaceDE w:val="0"/>
        <w:autoSpaceDN w:val="0"/>
        <w:spacing w:before="280" w:after="0" w:line="240" w:lineRule="auto"/>
        <w:contextualSpacing w:val="0"/>
        <w:jc w:val="both"/>
        <w:rPr>
          <w:b/>
          <w:sz w:val="32"/>
        </w:rPr>
      </w:pPr>
      <w:r w:rsidRPr="000F59F6">
        <w:rPr>
          <w:b/>
          <w:sz w:val="32"/>
        </w:rPr>
        <w:t>Üst Politika Belgeleri Analizi</w:t>
      </w:r>
    </w:p>
    <w:p w:rsidR="000F528A" w:rsidRPr="00834473" w:rsidRDefault="000F528A" w:rsidP="000F528A">
      <w:pPr>
        <w:pStyle w:val="GvdeMetni"/>
        <w:spacing w:before="121"/>
        <w:ind w:left="958"/>
        <w:rPr>
          <w:rFonts w:cs="Times New Roman"/>
          <w:szCs w:val="20"/>
        </w:rPr>
      </w:pPr>
      <w:r w:rsidRPr="00834473">
        <w:rPr>
          <w:rFonts w:cs="Times New Roman"/>
          <w:szCs w:val="20"/>
        </w:rPr>
        <w:t>Üst politika belgeleri;</w:t>
      </w:r>
    </w:p>
    <w:p w:rsidR="000F528A" w:rsidRPr="00834473" w:rsidRDefault="000F528A" w:rsidP="00A10273">
      <w:pPr>
        <w:pStyle w:val="ListeParagraf"/>
        <w:widowControl w:val="0"/>
        <w:numPr>
          <w:ilvl w:val="2"/>
          <w:numId w:val="12"/>
        </w:numPr>
        <w:tabs>
          <w:tab w:val="left" w:pos="1678"/>
          <w:tab w:val="left" w:pos="1679"/>
        </w:tabs>
        <w:autoSpaceDE w:val="0"/>
        <w:autoSpaceDN w:val="0"/>
        <w:spacing w:before="25" w:after="0" w:line="240" w:lineRule="auto"/>
        <w:ind w:hanging="361"/>
        <w:contextualSpacing w:val="0"/>
        <w:rPr>
          <w:rFonts w:cs="Times New Roman"/>
          <w:sz w:val="24"/>
          <w:szCs w:val="20"/>
        </w:rPr>
      </w:pPr>
      <w:r w:rsidRPr="00834473">
        <w:rPr>
          <w:rFonts w:cs="Times New Roman"/>
          <w:sz w:val="24"/>
          <w:szCs w:val="20"/>
        </w:rPr>
        <w:t>Millî Eğitim Bakanlığı Stratejik Planı,</w:t>
      </w:r>
    </w:p>
    <w:p w:rsidR="000F528A" w:rsidRPr="00834473" w:rsidRDefault="000F528A" w:rsidP="00A10273">
      <w:pPr>
        <w:pStyle w:val="ListeParagraf"/>
        <w:widowControl w:val="0"/>
        <w:numPr>
          <w:ilvl w:val="2"/>
          <w:numId w:val="12"/>
        </w:numPr>
        <w:tabs>
          <w:tab w:val="left" w:pos="1678"/>
          <w:tab w:val="left" w:pos="1679"/>
        </w:tabs>
        <w:autoSpaceDE w:val="0"/>
        <w:autoSpaceDN w:val="0"/>
        <w:spacing w:before="22" w:after="0" w:line="240" w:lineRule="auto"/>
        <w:ind w:hanging="361"/>
        <w:contextualSpacing w:val="0"/>
        <w:rPr>
          <w:rFonts w:cs="Times New Roman"/>
          <w:sz w:val="24"/>
          <w:szCs w:val="20"/>
        </w:rPr>
      </w:pPr>
      <w:r w:rsidRPr="00834473">
        <w:rPr>
          <w:rFonts w:cs="Times New Roman"/>
          <w:sz w:val="24"/>
          <w:szCs w:val="20"/>
        </w:rPr>
        <w:t>İl Millî Eğitim Müdürlüğü Stratejik Planı,</w:t>
      </w:r>
    </w:p>
    <w:p w:rsidR="000F528A" w:rsidRPr="00834473" w:rsidRDefault="000F528A" w:rsidP="00A10273">
      <w:pPr>
        <w:pStyle w:val="ListeParagraf"/>
        <w:widowControl w:val="0"/>
        <w:numPr>
          <w:ilvl w:val="2"/>
          <w:numId w:val="12"/>
        </w:numPr>
        <w:tabs>
          <w:tab w:val="left" w:pos="1678"/>
          <w:tab w:val="left" w:pos="1679"/>
        </w:tabs>
        <w:autoSpaceDE w:val="0"/>
        <w:autoSpaceDN w:val="0"/>
        <w:spacing w:before="22" w:after="0" w:line="240" w:lineRule="auto"/>
        <w:ind w:hanging="361"/>
        <w:contextualSpacing w:val="0"/>
        <w:rPr>
          <w:rFonts w:cs="Times New Roman"/>
          <w:sz w:val="24"/>
          <w:szCs w:val="20"/>
        </w:rPr>
      </w:pPr>
      <w:r w:rsidRPr="00834473">
        <w:rPr>
          <w:rFonts w:cs="Times New Roman"/>
          <w:sz w:val="24"/>
          <w:szCs w:val="20"/>
        </w:rPr>
        <w:t xml:space="preserve">İlçe Millî Eğitim Müdürlüğü Stratejik Planı </w:t>
      </w:r>
    </w:p>
    <w:p w:rsidR="000F528A" w:rsidRDefault="000F528A" w:rsidP="00A10273">
      <w:pPr>
        <w:pStyle w:val="ListeParagraf"/>
        <w:widowControl w:val="0"/>
        <w:numPr>
          <w:ilvl w:val="2"/>
          <w:numId w:val="12"/>
        </w:numPr>
        <w:tabs>
          <w:tab w:val="left" w:pos="1678"/>
          <w:tab w:val="left" w:pos="1679"/>
        </w:tabs>
        <w:autoSpaceDE w:val="0"/>
        <w:autoSpaceDN w:val="0"/>
        <w:spacing w:before="22" w:after="0" w:line="240" w:lineRule="auto"/>
        <w:ind w:hanging="361"/>
        <w:contextualSpacing w:val="0"/>
        <w:rPr>
          <w:rFonts w:cs="Times New Roman"/>
          <w:sz w:val="24"/>
          <w:szCs w:val="20"/>
        </w:rPr>
      </w:pPr>
      <w:r w:rsidRPr="00834473">
        <w:rPr>
          <w:rFonts w:cs="Times New Roman"/>
          <w:sz w:val="24"/>
          <w:szCs w:val="20"/>
        </w:rPr>
        <w:t>Okul/kurumu ilgilendiren ulusal,</w:t>
      </w:r>
      <w:r>
        <w:rPr>
          <w:rFonts w:cs="Times New Roman"/>
          <w:sz w:val="24"/>
          <w:szCs w:val="20"/>
        </w:rPr>
        <w:t xml:space="preserve"> </w:t>
      </w:r>
      <w:r w:rsidRPr="00834473">
        <w:rPr>
          <w:rFonts w:cs="Times New Roman"/>
          <w:sz w:val="24"/>
          <w:szCs w:val="20"/>
        </w:rPr>
        <w:t>bölgesel ve sektörel strateji eylem planları</w:t>
      </w: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P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Pr="00834473" w:rsidRDefault="00A51867" w:rsidP="00A10273">
      <w:pPr>
        <w:pStyle w:val="ListeParagraf"/>
        <w:widowControl w:val="0"/>
        <w:numPr>
          <w:ilvl w:val="1"/>
          <w:numId w:val="11"/>
        </w:numPr>
        <w:tabs>
          <w:tab w:val="left" w:pos="839"/>
        </w:tabs>
        <w:autoSpaceDE w:val="0"/>
        <w:autoSpaceDN w:val="0"/>
        <w:spacing w:before="280" w:after="0" w:line="240" w:lineRule="auto"/>
        <w:contextualSpacing w:val="0"/>
        <w:jc w:val="both"/>
        <w:rPr>
          <w:b/>
          <w:sz w:val="32"/>
        </w:rPr>
      </w:pPr>
      <w:r>
        <w:rPr>
          <w:b/>
          <w:sz w:val="32"/>
        </w:rPr>
        <w:lastRenderedPageBreak/>
        <w:t xml:space="preserve">Faaliyet Alanları ile Ürün ve </w:t>
      </w:r>
      <w:r w:rsidR="000F528A" w:rsidRPr="000F59F6">
        <w:rPr>
          <w:b/>
          <w:sz w:val="32"/>
        </w:rPr>
        <w:t>Hizmetlerin Belirlenmesi</w:t>
      </w:r>
    </w:p>
    <w:tbl>
      <w:tblPr>
        <w:tblStyle w:val="AkListe-Vurgu2"/>
        <w:tblpPr w:leftFromText="180" w:rightFromText="180" w:vertAnchor="text" w:horzAnchor="margin" w:tblpXSpec="center" w:tblpY="49"/>
        <w:tblW w:w="5476" w:type="pct"/>
        <w:tblLook w:val="0000" w:firstRow="0" w:lastRow="0" w:firstColumn="0" w:lastColumn="0" w:noHBand="0" w:noVBand="0"/>
      </w:tblPr>
      <w:tblGrid>
        <w:gridCol w:w="5410"/>
        <w:gridCol w:w="5422"/>
      </w:tblGrid>
      <w:tr w:rsidR="000F528A" w:rsidRPr="00834473" w:rsidTr="000F528A">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0F528A">
            <w:pPr>
              <w:jc w:val="both"/>
              <w:rPr>
                <w:rFonts w:ascii="Cambria" w:hAnsi="Cambria"/>
                <w:b/>
                <w:bCs/>
                <w:sz w:val="20"/>
                <w:szCs w:val="20"/>
              </w:rPr>
            </w:pPr>
            <w:r w:rsidRPr="00834473">
              <w:rPr>
                <w:rFonts w:ascii="Cambria" w:hAnsi="Cambria"/>
                <w:b/>
                <w:bCs/>
                <w:sz w:val="20"/>
                <w:szCs w:val="20"/>
              </w:rPr>
              <w:t xml:space="preserve">FAALİYET ALANI: EĞİTİM </w:t>
            </w:r>
          </w:p>
        </w:tc>
        <w:tc>
          <w:tcPr>
            <w:tcW w:w="2503" w:type="pct"/>
          </w:tcPr>
          <w:p w:rsidR="000F528A" w:rsidRPr="00834473" w:rsidRDefault="000F528A" w:rsidP="000F528A">
            <w:pPr>
              <w:jc w:val="both"/>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834473">
              <w:rPr>
                <w:rFonts w:ascii="Cambria" w:hAnsi="Cambria"/>
                <w:b/>
                <w:bCs/>
                <w:sz w:val="20"/>
                <w:szCs w:val="20"/>
              </w:rPr>
              <w:t>FAALİYET ALANI: YÖNETİM İŞLERİ</w:t>
            </w:r>
          </w:p>
        </w:tc>
      </w:tr>
      <w:tr w:rsidR="000F528A" w:rsidRPr="00834473" w:rsidTr="000F528A">
        <w:trPr>
          <w:trHeight w:val="630"/>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A10273">
            <w:pPr>
              <w:pStyle w:val="ListeParagraf"/>
              <w:numPr>
                <w:ilvl w:val="0"/>
                <w:numId w:val="19"/>
              </w:numPr>
              <w:jc w:val="both"/>
              <w:rPr>
                <w:b/>
                <w:bCs/>
                <w:sz w:val="20"/>
                <w:szCs w:val="20"/>
              </w:rPr>
            </w:pPr>
            <w:r w:rsidRPr="00834473">
              <w:rPr>
                <w:b/>
                <w:bCs/>
                <w:sz w:val="20"/>
                <w:szCs w:val="20"/>
              </w:rPr>
              <w:t>Rehberlik Hizmetleri</w:t>
            </w:r>
          </w:p>
          <w:p w:rsidR="000F528A" w:rsidRPr="00834473" w:rsidRDefault="000F528A" w:rsidP="00A10273">
            <w:pPr>
              <w:numPr>
                <w:ilvl w:val="0"/>
                <w:numId w:val="13"/>
              </w:numPr>
              <w:jc w:val="both"/>
              <w:rPr>
                <w:rFonts w:ascii="Cambria" w:hAnsi="Cambria"/>
                <w:bCs/>
                <w:sz w:val="20"/>
                <w:szCs w:val="20"/>
              </w:rPr>
            </w:pPr>
            <w:r w:rsidRPr="00834473">
              <w:rPr>
                <w:rFonts w:ascii="Cambria" w:hAnsi="Cambria"/>
                <w:bCs/>
                <w:sz w:val="20"/>
                <w:szCs w:val="20"/>
              </w:rPr>
              <w:t xml:space="preserve">Veli    </w:t>
            </w:r>
          </w:p>
          <w:p w:rsidR="000F528A" w:rsidRPr="00834473" w:rsidRDefault="000F528A" w:rsidP="00A10273">
            <w:pPr>
              <w:numPr>
                <w:ilvl w:val="0"/>
                <w:numId w:val="13"/>
              </w:numPr>
              <w:jc w:val="both"/>
              <w:rPr>
                <w:rFonts w:ascii="Cambria" w:hAnsi="Cambria"/>
                <w:bCs/>
                <w:sz w:val="20"/>
                <w:szCs w:val="20"/>
              </w:rPr>
            </w:pPr>
            <w:r w:rsidRPr="00834473">
              <w:rPr>
                <w:rFonts w:ascii="Cambria" w:hAnsi="Cambria"/>
                <w:bCs/>
                <w:sz w:val="20"/>
                <w:szCs w:val="20"/>
              </w:rPr>
              <w:t xml:space="preserve">Öğrenci   </w:t>
            </w:r>
          </w:p>
          <w:p w:rsidR="000F528A" w:rsidRPr="00834473" w:rsidRDefault="000F528A" w:rsidP="00A10273">
            <w:pPr>
              <w:numPr>
                <w:ilvl w:val="0"/>
                <w:numId w:val="13"/>
              </w:numPr>
              <w:jc w:val="both"/>
              <w:rPr>
                <w:rFonts w:ascii="Cambria" w:hAnsi="Cambria"/>
                <w:bCs/>
                <w:sz w:val="20"/>
                <w:szCs w:val="20"/>
              </w:rPr>
            </w:pPr>
            <w:r w:rsidRPr="00834473">
              <w:rPr>
                <w:rFonts w:ascii="Cambria" w:hAnsi="Cambria"/>
                <w:bCs/>
                <w:sz w:val="20"/>
                <w:szCs w:val="20"/>
              </w:rPr>
              <w:t>Öğretmen</w:t>
            </w:r>
          </w:p>
          <w:p w:rsidR="000F528A" w:rsidRPr="00834473" w:rsidRDefault="000F528A" w:rsidP="000F528A">
            <w:pPr>
              <w:ind w:left="360"/>
              <w:jc w:val="both"/>
              <w:rPr>
                <w:rFonts w:ascii="Cambria" w:hAnsi="Cambria"/>
                <w:bCs/>
                <w:sz w:val="20"/>
                <w:szCs w:val="20"/>
              </w:rPr>
            </w:pPr>
          </w:p>
        </w:tc>
        <w:tc>
          <w:tcPr>
            <w:tcW w:w="2503" w:type="pct"/>
          </w:tcPr>
          <w:p w:rsidR="000F528A" w:rsidRPr="00834473" w:rsidRDefault="000F528A" w:rsidP="000F528A">
            <w:pPr>
              <w:ind w:left="720"/>
              <w:jc w:val="both"/>
              <w:cnfStyle w:val="000000000000" w:firstRow="0" w:lastRow="0" w:firstColumn="0" w:lastColumn="0" w:oddVBand="0" w:evenVBand="0" w:oddHBand="0" w:evenHBand="0" w:firstRowFirstColumn="0" w:firstRowLastColumn="0" w:lastRowFirstColumn="0" w:lastRowLastColumn="0"/>
              <w:rPr>
                <w:rFonts w:ascii="Cambria" w:hAnsi="Cambria"/>
                <w:b/>
                <w:bCs/>
                <w:sz w:val="20"/>
                <w:szCs w:val="20"/>
              </w:rPr>
            </w:pPr>
            <w:r w:rsidRPr="00834473">
              <w:rPr>
                <w:rFonts w:ascii="Cambria" w:hAnsi="Cambria"/>
                <w:b/>
                <w:bCs/>
                <w:sz w:val="20"/>
                <w:szCs w:val="20"/>
              </w:rPr>
              <w:t>1 -Öğrenci işleri hizmeti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 xml:space="preserve">Kayıt- Nakil işleri     </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 xml:space="preserve">Devam-devamsızlık     </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Sınıf geçme-Diploma İşlemleri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Mezunlar</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Burs hizmetleri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Bir Üst Öğrenime Geçiş-Tercih İşlemleri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Öğrenci başarısının değerlendirilmesi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Ders Programları-Ders Dağıtım İşleri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 xml:space="preserve">Öğrencilere yönelik </w:t>
            </w:r>
            <w:r>
              <w:rPr>
                <w:rFonts w:ascii="Cambria" w:hAnsi="Cambria"/>
                <w:bCs/>
                <w:sz w:val="20"/>
                <w:szCs w:val="20"/>
              </w:rPr>
              <w:t>belge</w:t>
            </w:r>
            <w:r w:rsidRPr="00834473">
              <w:rPr>
                <w:rFonts w:ascii="Cambria" w:hAnsi="Cambria"/>
                <w:bCs/>
                <w:sz w:val="20"/>
                <w:szCs w:val="20"/>
              </w:rPr>
              <w:t xml:space="preserve"> düzenlenmesi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Öğrenci sağlığı ve güvenliği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Öğrenci davranışlarının değerlendirilmesi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sz w:val="20"/>
                <w:szCs w:val="20"/>
              </w:rPr>
              <w:t>Öğrenci disiplin işlemleri</w:t>
            </w:r>
          </w:p>
        </w:tc>
      </w:tr>
      <w:tr w:rsidR="000F528A" w:rsidRPr="00834473" w:rsidTr="000F528A">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0F528A">
            <w:pPr>
              <w:ind w:left="720"/>
              <w:jc w:val="both"/>
              <w:rPr>
                <w:rFonts w:ascii="Cambria" w:hAnsi="Cambria"/>
                <w:b/>
                <w:bCs/>
                <w:sz w:val="20"/>
                <w:szCs w:val="20"/>
              </w:rPr>
            </w:pPr>
            <w:r w:rsidRPr="00834473">
              <w:rPr>
                <w:rFonts w:ascii="Cambria" w:hAnsi="Cambria"/>
                <w:b/>
                <w:bCs/>
                <w:sz w:val="20"/>
                <w:szCs w:val="20"/>
              </w:rPr>
              <w:t xml:space="preserve">2- Sosyal-Kültürel Etkinlikler </w:t>
            </w:r>
          </w:p>
          <w:p w:rsidR="000F528A" w:rsidRPr="00834473" w:rsidRDefault="000F528A" w:rsidP="00A10273">
            <w:pPr>
              <w:numPr>
                <w:ilvl w:val="0"/>
                <w:numId w:val="14"/>
              </w:numPr>
              <w:jc w:val="both"/>
              <w:rPr>
                <w:rFonts w:ascii="Cambria" w:hAnsi="Cambria"/>
                <w:bCs/>
                <w:sz w:val="20"/>
                <w:szCs w:val="20"/>
              </w:rPr>
            </w:pPr>
            <w:r w:rsidRPr="00834473">
              <w:rPr>
                <w:rFonts w:ascii="Cambria" w:hAnsi="Cambria"/>
                <w:bCs/>
                <w:sz w:val="20"/>
                <w:szCs w:val="20"/>
              </w:rPr>
              <w:t>Çeşitli Sosyal Etkinlikler (.....)</w:t>
            </w:r>
          </w:p>
          <w:p w:rsidR="000F528A" w:rsidRPr="00834473" w:rsidRDefault="000F528A" w:rsidP="00A10273">
            <w:pPr>
              <w:numPr>
                <w:ilvl w:val="0"/>
                <w:numId w:val="14"/>
              </w:numPr>
              <w:jc w:val="both"/>
              <w:rPr>
                <w:rFonts w:ascii="Cambria" w:hAnsi="Cambria"/>
                <w:bCs/>
                <w:sz w:val="20"/>
                <w:szCs w:val="20"/>
              </w:rPr>
            </w:pPr>
            <w:r w:rsidRPr="00834473">
              <w:rPr>
                <w:rFonts w:ascii="Cambria" w:hAnsi="Cambria"/>
                <w:bCs/>
                <w:sz w:val="20"/>
                <w:szCs w:val="20"/>
              </w:rPr>
              <w:t>Çeşitli Kültürel Etkinlikler(....)</w:t>
            </w:r>
          </w:p>
          <w:p w:rsidR="000F528A" w:rsidRPr="00834473" w:rsidRDefault="000F528A" w:rsidP="00A10273">
            <w:pPr>
              <w:numPr>
                <w:ilvl w:val="0"/>
                <w:numId w:val="14"/>
              </w:numPr>
              <w:jc w:val="both"/>
              <w:rPr>
                <w:rFonts w:ascii="Cambria" w:hAnsi="Cambria"/>
                <w:bCs/>
                <w:sz w:val="20"/>
                <w:szCs w:val="20"/>
              </w:rPr>
            </w:pPr>
            <w:r w:rsidRPr="00834473">
              <w:rPr>
                <w:rFonts w:ascii="Cambria" w:hAnsi="Cambria"/>
                <w:bCs/>
                <w:sz w:val="20"/>
                <w:szCs w:val="20"/>
              </w:rPr>
              <w:t>Öğrenci Gezileri</w:t>
            </w:r>
          </w:p>
          <w:p w:rsidR="000F528A" w:rsidRPr="00834473" w:rsidRDefault="000F528A" w:rsidP="00A10273">
            <w:pPr>
              <w:numPr>
                <w:ilvl w:val="0"/>
                <w:numId w:val="14"/>
              </w:numPr>
              <w:jc w:val="both"/>
              <w:rPr>
                <w:rFonts w:ascii="Cambria" w:hAnsi="Cambria"/>
                <w:bCs/>
                <w:sz w:val="20"/>
                <w:szCs w:val="20"/>
              </w:rPr>
            </w:pPr>
            <w:r w:rsidRPr="00834473">
              <w:rPr>
                <w:rFonts w:ascii="Cambria" w:hAnsi="Cambria"/>
                <w:bCs/>
                <w:sz w:val="20"/>
                <w:szCs w:val="20"/>
              </w:rPr>
              <w:t>Öğretmenler Sosyal Etkinlikleri</w:t>
            </w:r>
          </w:p>
          <w:p w:rsidR="000F528A" w:rsidRPr="00834473" w:rsidRDefault="000F528A" w:rsidP="00A10273">
            <w:pPr>
              <w:numPr>
                <w:ilvl w:val="0"/>
                <w:numId w:val="14"/>
              </w:numPr>
              <w:jc w:val="both"/>
              <w:rPr>
                <w:rFonts w:ascii="Cambria" w:hAnsi="Cambria"/>
                <w:bCs/>
                <w:sz w:val="20"/>
                <w:szCs w:val="20"/>
              </w:rPr>
            </w:pPr>
            <w:r w:rsidRPr="00834473">
              <w:rPr>
                <w:rFonts w:ascii="Cambria" w:hAnsi="Cambria"/>
                <w:bCs/>
                <w:sz w:val="20"/>
                <w:szCs w:val="20"/>
              </w:rPr>
              <w:t>Bayramlar-Belirli Gün ve Haftalarla İlgili törenler</w:t>
            </w:r>
          </w:p>
        </w:tc>
        <w:tc>
          <w:tcPr>
            <w:tcW w:w="2503" w:type="pct"/>
          </w:tcPr>
          <w:p w:rsidR="000F528A" w:rsidRPr="00834473" w:rsidRDefault="000F528A" w:rsidP="000F528A">
            <w:pPr>
              <w:ind w:left="720"/>
              <w:jc w:val="both"/>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834473">
              <w:rPr>
                <w:rFonts w:ascii="Cambria" w:hAnsi="Cambria"/>
                <w:b/>
                <w:bCs/>
                <w:sz w:val="20"/>
                <w:szCs w:val="20"/>
              </w:rPr>
              <w:t>2- Öğretmen özlük işleri hizmeti</w:t>
            </w:r>
          </w:p>
          <w:p w:rsidR="000F528A" w:rsidRPr="00834473" w:rsidRDefault="000F528A" w:rsidP="00A10273">
            <w:pPr>
              <w:numPr>
                <w:ilvl w:val="0"/>
                <w:numId w:val="16"/>
              </w:numPr>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rPr>
            </w:pPr>
            <w:r w:rsidRPr="00834473">
              <w:rPr>
                <w:rFonts w:ascii="Cambria" w:hAnsi="Cambria"/>
                <w:bCs/>
                <w:sz w:val="20"/>
                <w:szCs w:val="20"/>
              </w:rPr>
              <w:t>Personel Terfi-İzin-Ücret-Maaş İşlemleri</w:t>
            </w:r>
          </w:p>
          <w:p w:rsidR="000F528A" w:rsidRPr="00834473" w:rsidRDefault="000F528A" w:rsidP="00A10273">
            <w:pPr>
              <w:numPr>
                <w:ilvl w:val="0"/>
                <w:numId w:val="16"/>
              </w:numPr>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rPr>
            </w:pPr>
            <w:r w:rsidRPr="00834473">
              <w:rPr>
                <w:rFonts w:ascii="Cambria" w:hAnsi="Cambria"/>
                <w:bCs/>
                <w:sz w:val="20"/>
                <w:szCs w:val="20"/>
              </w:rPr>
              <w:t>Hizmet Birleştirme işlemleri</w:t>
            </w:r>
          </w:p>
          <w:p w:rsidR="000F528A" w:rsidRPr="00834473" w:rsidRDefault="000F528A" w:rsidP="00A10273">
            <w:pPr>
              <w:numPr>
                <w:ilvl w:val="0"/>
                <w:numId w:val="16"/>
              </w:numPr>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rPr>
            </w:pPr>
            <w:r w:rsidRPr="00834473">
              <w:rPr>
                <w:rFonts w:ascii="Cambria" w:hAnsi="Cambria"/>
                <w:bCs/>
                <w:sz w:val="20"/>
                <w:szCs w:val="20"/>
              </w:rPr>
              <w:t>Personel işleri</w:t>
            </w:r>
          </w:p>
          <w:p w:rsidR="000F528A" w:rsidRPr="00834473" w:rsidRDefault="000F528A" w:rsidP="00A10273">
            <w:pPr>
              <w:numPr>
                <w:ilvl w:val="0"/>
                <w:numId w:val="16"/>
              </w:numPr>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rPr>
            </w:pPr>
            <w:r>
              <w:rPr>
                <w:rFonts w:ascii="Cambria" w:hAnsi="Cambria"/>
                <w:bCs/>
                <w:sz w:val="20"/>
                <w:szCs w:val="20"/>
              </w:rPr>
              <w:t>Doğum-</w:t>
            </w:r>
            <w:r w:rsidRPr="00834473">
              <w:rPr>
                <w:rFonts w:ascii="Cambria" w:hAnsi="Cambria"/>
                <w:bCs/>
                <w:sz w:val="20"/>
                <w:szCs w:val="20"/>
              </w:rPr>
              <w:t>ölüm vb. yardım evrakları düzenlenmesi</w:t>
            </w:r>
          </w:p>
          <w:p w:rsidR="000F528A" w:rsidRPr="00834473" w:rsidRDefault="000F528A" w:rsidP="00A10273">
            <w:pPr>
              <w:numPr>
                <w:ilvl w:val="0"/>
                <w:numId w:val="16"/>
              </w:numPr>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rPr>
            </w:pPr>
            <w:r w:rsidRPr="00834473">
              <w:rPr>
                <w:rFonts w:ascii="Cambria" w:hAnsi="Cambria"/>
                <w:bCs/>
                <w:sz w:val="20"/>
                <w:szCs w:val="20"/>
              </w:rPr>
              <w:t>HİTAP işlemleri</w:t>
            </w:r>
          </w:p>
        </w:tc>
      </w:tr>
      <w:tr w:rsidR="000F528A" w:rsidRPr="00834473" w:rsidTr="000F528A">
        <w:trPr>
          <w:trHeight w:val="720"/>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0F528A">
            <w:pPr>
              <w:ind w:left="720"/>
              <w:jc w:val="both"/>
              <w:rPr>
                <w:rFonts w:ascii="Cambria" w:hAnsi="Cambria"/>
                <w:b/>
                <w:bCs/>
                <w:sz w:val="20"/>
                <w:szCs w:val="20"/>
              </w:rPr>
            </w:pPr>
            <w:r w:rsidRPr="00834473">
              <w:rPr>
                <w:rFonts w:ascii="Cambria" w:hAnsi="Cambria"/>
                <w:b/>
                <w:bCs/>
                <w:sz w:val="20"/>
                <w:szCs w:val="20"/>
              </w:rPr>
              <w:t>3- Spor Etkinlikleri</w:t>
            </w:r>
          </w:p>
          <w:p w:rsidR="000F528A" w:rsidRPr="00834473" w:rsidRDefault="000F528A" w:rsidP="00A10273">
            <w:pPr>
              <w:numPr>
                <w:ilvl w:val="0"/>
                <w:numId w:val="15"/>
              </w:numPr>
              <w:jc w:val="both"/>
              <w:rPr>
                <w:rFonts w:ascii="Cambria" w:hAnsi="Cambria"/>
                <w:bCs/>
                <w:sz w:val="20"/>
                <w:szCs w:val="20"/>
              </w:rPr>
            </w:pPr>
            <w:r w:rsidRPr="00834473">
              <w:rPr>
                <w:rFonts w:ascii="Cambria" w:hAnsi="Cambria"/>
                <w:bCs/>
                <w:sz w:val="20"/>
                <w:szCs w:val="20"/>
              </w:rPr>
              <w:t>Futbol</w:t>
            </w:r>
          </w:p>
          <w:p w:rsidR="000F528A" w:rsidRPr="00834473" w:rsidRDefault="000F528A" w:rsidP="00A10273">
            <w:pPr>
              <w:numPr>
                <w:ilvl w:val="0"/>
                <w:numId w:val="15"/>
              </w:numPr>
              <w:jc w:val="both"/>
              <w:rPr>
                <w:rFonts w:ascii="Cambria" w:hAnsi="Cambria"/>
                <w:bCs/>
                <w:sz w:val="20"/>
                <w:szCs w:val="20"/>
              </w:rPr>
            </w:pPr>
            <w:r w:rsidRPr="00834473">
              <w:rPr>
                <w:rFonts w:ascii="Cambria" w:hAnsi="Cambria"/>
                <w:bCs/>
                <w:sz w:val="20"/>
                <w:szCs w:val="20"/>
              </w:rPr>
              <w:t xml:space="preserve">Atletizm   </w:t>
            </w:r>
          </w:p>
          <w:p w:rsidR="000F528A" w:rsidRPr="00834473" w:rsidRDefault="000F528A" w:rsidP="00A10273">
            <w:pPr>
              <w:numPr>
                <w:ilvl w:val="0"/>
                <w:numId w:val="15"/>
              </w:numPr>
              <w:jc w:val="both"/>
              <w:rPr>
                <w:rFonts w:ascii="Cambria" w:hAnsi="Cambria"/>
                <w:bCs/>
                <w:sz w:val="20"/>
                <w:szCs w:val="20"/>
              </w:rPr>
            </w:pPr>
            <w:r w:rsidRPr="00834473">
              <w:rPr>
                <w:rFonts w:ascii="Cambria" w:hAnsi="Cambria"/>
                <w:bCs/>
                <w:sz w:val="20"/>
                <w:szCs w:val="20"/>
              </w:rPr>
              <w:t>Voleybol</w:t>
            </w:r>
          </w:p>
          <w:p w:rsidR="000F528A" w:rsidRPr="00834473" w:rsidRDefault="000F528A" w:rsidP="00A10273">
            <w:pPr>
              <w:numPr>
                <w:ilvl w:val="0"/>
                <w:numId w:val="15"/>
              </w:numPr>
              <w:jc w:val="both"/>
              <w:rPr>
                <w:rFonts w:ascii="Cambria" w:hAnsi="Cambria"/>
                <w:bCs/>
                <w:sz w:val="20"/>
                <w:szCs w:val="20"/>
              </w:rPr>
            </w:pPr>
            <w:r w:rsidRPr="00834473">
              <w:rPr>
                <w:rFonts w:ascii="Cambria" w:hAnsi="Cambria"/>
                <w:bCs/>
                <w:sz w:val="20"/>
                <w:szCs w:val="20"/>
              </w:rPr>
              <w:t>Basketbol vb...</w:t>
            </w:r>
          </w:p>
          <w:p w:rsidR="000F528A" w:rsidRDefault="000F528A" w:rsidP="00A10273">
            <w:pPr>
              <w:numPr>
                <w:ilvl w:val="0"/>
                <w:numId w:val="15"/>
              </w:numPr>
              <w:jc w:val="both"/>
              <w:rPr>
                <w:rFonts w:ascii="Cambria" w:hAnsi="Cambria"/>
                <w:bCs/>
                <w:sz w:val="20"/>
                <w:szCs w:val="20"/>
              </w:rPr>
            </w:pPr>
            <w:r>
              <w:rPr>
                <w:rFonts w:ascii="Cambria" w:hAnsi="Cambria"/>
                <w:bCs/>
                <w:sz w:val="20"/>
                <w:szCs w:val="20"/>
              </w:rPr>
              <w:t>Masa Tenisi</w:t>
            </w:r>
          </w:p>
          <w:p w:rsidR="000F528A" w:rsidRPr="00834473" w:rsidRDefault="000F528A" w:rsidP="00A10273">
            <w:pPr>
              <w:numPr>
                <w:ilvl w:val="0"/>
                <w:numId w:val="15"/>
              </w:numPr>
              <w:jc w:val="both"/>
              <w:rPr>
                <w:rFonts w:ascii="Cambria" w:hAnsi="Cambria"/>
                <w:bCs/>
                <w:sz w:val="20"/>
                <w:szCs w:val="20"/>
              </w:rPr>
            </w:pPr>
            <w:r>
              <w:rPr>
                <w:rFonts w:ascii="Cambria" w:hAnsi="Cambria"/>
                <w:bCs/>
                <w:sz w:val="20"/>
                <w:szCs w:val="20"/>
              </w:rPr>
              <w:t>Bocce</w:t>
            </w:r>
          </w:p>
        </w:tc>
        <w:tc>
          <w:tcPr>
            <w:tcW w:w="2503" w:type="pct"/>
          </w:tcPr>
          <w:p w:rsidR="000F528A" w:rsidRPr="00834473" w:rsidRDefault="000F528A" w:rsidP="000F528A">
            <w:pPr>
              <w:ind w:left="720"/>
              <w:jc w:val="both"/>
              <w:cnfStyle w:val="000000000000" w:firstRow="0" w:lastRow="0" w:firstColumn="0" w:lastColumn="0" w:oddVBand="0" w:evenVBand="0" w:oddHBand="0" w:evenHBand="0" w:firstRowFirstColumn="0" w:firstRowLastColumn="0" w:lastRowFirstColumn="0" w:lastRowLastColumn="0"/>
              <w:rPr>
                <w:rFonts w:ascii="Cambria" w:hAnsi="Cambria"/>
                <w:b/>
                <w:bCs/>
                <w:sz w:val="20"/>
                <w:szCs w:val="20"/>
              </w:rPr>
            </w:pPr>
            <w:r w:rsidRPr="00834473">
              <w:rPr>
                <w:rFonts w:ascii="Cambria" w:hAnsi="Cambria"/>
                <w:b/>
                <w:bCs/>
                <w:sz w:val="20"/>
                <w:szCs w:val="20"/>
              </w:rPr>
              <w:t>3- Büro İşleri hizmeti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Ayniyat, Demirbaş, Vb. İşlemleri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Satın Alma İşlemleri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Muayene ve Teslim Alma İşlemleri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Resmi yazışma işlemleri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Arşiv hizmetleri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Halkla ilişkiler</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Planlama</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Koordinasyon</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Stratejik  planın uygulanması</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bCs/>
                <w:sz w:val="20"/>
                <w:szCs w:val="20"/>
              </w:rPr>
              <w:t>Donanım ve Teknoloji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Disiplin ve Sicil İşlemleri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bCs/>
                <w:sz w:val="20"/>
                <w:szCs w:val="20"/>
              </w:rPr>
              <w:t>Denetim</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Okul Gelişimine Ait Görev ve Hizmetler</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Tif-Tefbis işlemleri</w:t>
            </w:r>
          </w:p>
        </w:tc>
      </w:tr>
      <w:tr w:rsidR="000F528A" w:rsidRPr="00834473" w:rsidTr="000F528A">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0F528A">
            <w:pPr>
              <w:jc w:val="both"/>
              <w:rPr>
                <w:rFonts w:ascii="Cambria" w:hAnsi="Cambria"/>
                <w:b/>
                <w:bCs/>
                <w:sz w:val="20"/>
                <w:szCs w:val="20"/>
              </w:rPr>
            </w:pPr>
            <w:r w:rsidRPr="00834473">
              <w:rPr>
                <w:rFonts w:ascii="Cambria" w:hAnsi="Cambria"/>
                <w:b/>
                <w:bCs/>
                <w:sz w:val="20"/>
                <w:szCs w:val="20"/>
              </w:rPr>
              <w:t>FAALİYET ALANI: ÖĞRETİM</w:t>
            </w:r>
          </w:p>
        </w:tc>
        <w:tc>
          <w:tcPr>
            <w:tcW w:w="2503" w:type="pct"/>
          </w:tcPr>
          <w:p w:rsidR="000F528A" w:rsidRPr="00834473" w:rsidRDefault="000F528A" w:rsidP="000F528A">
            <w:pPr>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rPr>
            </w:pPr>
            <w:r w:rsidRPr="00834473">
              <w:rPr>
                <w:rFonts w:ascii="Cambria" w:hAnsi="Cambria"/>
                <w:b/>
                <w:bCs/>
                <w:sz w:val="20"/>
                <w:szCs w:val="20"/>
              </w:rPr>
              <w:t>FAALİYET ALANI: VELİ EĞİTİMİ</w:t>
            </w:r>
          </w:p>
        </w:tc>
      </w:tr>
      <w:tr w:rsidR="000F528A" w:rsidRPr="00834473" w:rsidTr="000F528A">
        <w:trPr>
          <w:trHeight w:val="330"/>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0F528A">
            <w:pPr>
              <w:ind w:left="720"/>
              <w:jc w:val="both"/>
              <w:rPr>
                <w:rFonts w:ascii="Cambria" w:hAnsi="Cambria"/>
                <w:b/>
                <w:bCs/>
                <w:sz w:val="20"/>
                <w:szCs w:val="20"/>
              </w:rPr>
            </w:pPr>
            <w:r w:rsidRPr="00834473">
              <w:rPr>
                <w:rFonts w:ascii="Cambria" w:hAnsi="Cambria"/>
                <w:b/>
                <w:bCs/>
                <w:sz w:val="20"/>
                <w:szCs w:val="20"/>
              </w:rPr>
              <w:t>1 Müfredatın işlenmesi</w:t>
            </w:r>
          </w:p>
          <w:p w:rsidR="000F528A" w:rsidRPr="00834473" w:rsidRDefault="000F528A" w:rsidP="00A10273">
            <w:pPr>
              <w:numPr>
                <w:ilvl w:val="0"/>
                <w:numId w:val="15"/>
              </w:numPr>
              <w:jc w:val="both"/>
              <w:rPr>
                <w:rFonts w:ascii="Cambria" w:hAnsi="Cambria"/>
                <w:b/>
                <w:bCs/>
                <w:sz w:val="20"/>
                <w:szCs w:val="20"/>
              </w:rPr>
            </w:pPr>
            <w:r w:rsidRPr="00834473">
              <w:rPr>
                <w:rFonts w:ascii="Cambria" w:hAnsi="Cambria"/>
                <w:bCs/>
                <w:sz w:val="20"/>
                <w:szCs w:val="20"/>
              </w:rPr>
              <w:t>Derslik sistemi ile her türlü dersin yaparak yaşayarak öğretimi</w:t>
            </w:r>
          </w:p>
          <w:p w:rsidR="000F528A" w:rsidRPr="00834473" w:rsidRDefault="000F528A" w:rsidP="00A10273">
            <w:pPr>
              <w:numPr>
                <w:ilvl w:val="0"/>
                <w:numId w:val="15"/>
              </w:numPr>
              <w:jc w:val="both"/>
              <w:rPr>
                <w:rFonts w:ascii="Cambria" w:hAnsi="Cambria"/>
                <w:b/>
                <w:bCs/>
                <w:sz w:val="20"/>
                <w:szCs w:val="20"/>
              </w:rPr>
            </w:pPr>
            <w:r w:rsidRPr="00834473">
              <w:rPr>
                <w:rFonts w:ascii="Cambria" w:hAnsi="Cambria"/>
                <w:bCs/>
                <w:sz w:val="20"/>
                <w:szCs w:val="20"/>
              </w:rPr>
              <w:t>Laboratuarların etkin kullanımı</w:t>
            </w:r>
          </w:p>
          <w:p w:rsidR="000F528A" w:rsidRPr="00834473" w:rsidRDefault="000F528A" w:rsidP="00A10273">
            <w:pPr>
              <w:numPr>
                <w:ilvl w:val="0"/>
                <w:numId w:val="15"/>
              </w:numPr>
              <w:jc w:val="both"/>
              <w:rPr>
                <w:rFonts w:ascii="Cambria" w:hAnsi="Cambria"/>
                <w:bCs/>
                <w:sz w:val="20"/>
                <w:szCs w:val="20"/>
              </w:rPr>
            </w:pPr>
            <w:r w:rsidRPr="00834473">
              <w:rPr>
                <w:rFonts w:ascii="Cambria" w:hAnsi="Cambria"/>
                <w:bCs/>
                <w:sz w:val="20"/>
                <w:szCs w:val="20"/>
              </w:rPr>
              <w:t>Kütüphanenin etkin kullanımı</w:t>
            </w:r>
          </w:p>
          <w:p w:rsidR="000F528A" w:rsidRPr="00834473" w:rsidRDefault="000F528A" w:rsidP="00A10273">
            <w:pPr>
              <w:numPr>
                <w:ilvl w:val="0"/>
                <w:numId w:val="15"/>
              </w:numPr>
              <w:jc w:val="both"/>
              <w:rPr>
                <w:rFonts w:ascii="Cambria" w:hAnsi="Cambria"/>
                <w:b/>
                <w:bCs/>
                <w:sz w:val="20"/>
                <w:szCs w:val="20"/>
              </w:rPr>
            </w:pPr>
            <w:r w:rsidRPr="00834473">
              <w:rPr>
                <w:rFonts w:ascii="Cambria" w:hAnsi="Cambria"/>
                <w:bCs/>
                <w:sz w:val="20"/>
                <w:szCs w:val="20"/>
              </w:rPr>
              <w:t>Bilgi teknoloji donanımlarının sınıflarda yaygınlaştırılarak etkin kullanımını sağlamak</w:t>
            </w:r>
          </w:p>
          <w:p w:rsidR="000F528A" w:rsidRPr="00834473" w:rsidRDefault="000F528A" w:rsidP="00A10273">
            <w:pPr>
              <w:numPr>
                <w:ilvl w:val="0"/>
                <w:numId w:val="15"/>
              </w:numPr>
              <w:jc w:val="both"/>
              <w:rPr>
                <w:rFonts w:ascii="Cambria" w:hAnsi="Cambria"/>
                <w:b/>
                <w:bCs/>
                <w:sz w:val="20"/>
                <w:szCs w:val="20"/>
              </w:rPr>
            </w:pPr>
            <w:r w:rsidRPr="00834473">
              <w:rPr>
                <w:rFonts w:ascii="Cambria" w:hAnsi="Cambria"/>
                <w:bCs/>
                <w:sz w:val="20"/>
                <w:szCs w:val="20"/>
              </w:rPr>
              <w:t>Yetiştirme Kurslarının açılması ve değerlendirilmesi</w:t>
            </w:r>
          </w:p>
        </w:tc>
        <w:tc>
          <w:tcPr>
            <w:tcW w:w="2503" w:type="pct"/>
          </w:tcPr>
          <w:p w:rsidR="000F528A" w:rsidRPr="00834473" w:rsidRDefault="000F528A" w:rsidP="000F528A">
            <w:pPr>
              <w:ind w:left="360"/>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Halk Eğitim Müdürlüğü ile işbirliği yapılarak Eğitici Kurslar Düzenlenmesi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Veli rehberlik faaliyetleri(Seminerler)</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Velilere yönelik sosyal faaliyetler (......)</w:t>
            </w:r>
          </w:p>
          <w:p w:rsidR="000F528A" w:rsidRPr="00834473" w:rsidRDefault="000F528A" w:rsidP="000F528A">
            <w:pPr>
              <w:ind w:left="72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r>
      <w:tr w:rsidR="000F528A" w:rsidRPr="00834473" w:rsidTr="000F528A">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0F528A">
            <w:pPr>
              <w:ind w:left="720"/>
              <w:jc w:val="both"/>
              <w:rPr>
                <w:rFonts w:ascii="Cambria" w:hAnsi="Cambria"/>
                <w:b/>
                <w:bCs/>
                <w:sz w:val="20"/>
                <w:szCs w:val="20"/>
              </w:rPr>
            </w:pPr>
            <w:r w:rsidRPr="00834473">
              <w:rPr>
                <w:rFonts w:ascii="Cambria" w:hAnsi="Cambria"/>
                <w:b/>
                <w:bCs/>
                <w:sz w:val="20"/>
                <w:szCs w:val="20"/>
              </w:rPr>
              <w:t>2 Kurslar</w:t>
            </w:r>
          </w:p>
          <w:p w:rsidR="000F528A" w:rsidRPr="00834473" w:rsidRDefault="000F528A" w:rsidP="00A10273">
            <w:pPr>
              <w:numPr>
                <w:ilvl w:val="0"/>
                <w:numId w:val="17"/>
              </w:numPr>
              <w:jc w:val="both"/>
              <w:rPr>
                <w:rFonts w:ascii="Cambria" w:hAnsi="Cambria"/>
                <w:bCs/>
                <w:sz w:val="20"/>
                <w:szCs w:val="20"/>
              </w:rPr>
            </w:pPr>
            <w:r w:rsidRPr="00834473">
              <w:rPr>
                <w:rFonts w:ascii="Cambria" w:hAnsi="Cambria"/>
                <w:bCs/>
                <w:sz w:val="20"/>
                <w:szCs w:val="20"/>
              </w:rPr>
              <w:t xml:space="preserve">Yetiştirme     </w:t>
            </w:r>
          </w:p>
          <w:p w:rsidR="000F528A" w:rsidRPr="00834473" w:rsidRDefault="000F528A" w:rsidP="00A10273">
            <w:pPr>
              <w:numPr>
                <w:ilvl w:val="0"/>
                <w:numId w:val="17"/>
              </w:numPr>
              <w:jc w:val="both"/>
              <w:rPr>
                <w:rFonts w:ascii="Cambria" w:hAnsi="Cambria"/>
                <w:bCs/>
                <w:sz w:val="20"/>
                <w:szCs w:val="20"/>
              </w:rPr>
            </w:pPr>
            <w:r w:rsidRPr="00834473">
              <w:rPr>
                <w:rFonts w:ascii="Cambria" w:hAnsi="Cambria"/>
                <w:bCs/>
                <w:sz w:val="20"/>
                <w:szCs w:val="20"/>
              </w:rPr>
              <w:t xml:space="preserve">Hazırlama   </w:t>
            </w:r>
          </w:p>
          <w:p w:rsidR="000F528A" w:rsidRPr="00834473" w:rsidRDefault="000F528A" w:rsidP="00A10273">
            <w:pPr>
              <w:numPr>
                <w:ilvl w:val="0"/>
                <w:numId w:val="17"/>
              </w:numPr>
              <w:jc w:val="both"/>
              <w:rPr>
                <w:rFonts w:ascii="Cambria" w:hAnsi="Cambria"/>
                <w:bCs/>
                <w:sz w:val="20"/>
                <w:szCs w:val="20"/>
              </w:rPr>
            </w:pPr>
            <w:r w:rsidRPr="00834473">
              <w:rPr>
                <w:rFonts w:ascii="Cambria" w:hAnsi="Cambria"/>
                <w:bCs/>
                <w:sz w:val="20"/>
                <w:szCs w:val="20"/>
              </w:rPr>
              <w:t>Etüt</w:t>
            </w:r>
          </w:p>
        </w:tc>
        <w:tc>
          <w:tcPr>
            <w:tcW w:w="2503" w:type="pct"/>
          </w:tcPr>
          <w:p w:rsidR="000F528A" w:rsidRPr="00834473" w:rsidRDefault="000F528A" w:rsidP="000F528A">
            <w:pPr>
              <w:jc w:val="both"/>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834473">
              <w:rPr>
                <w:rFonts w:ascii="Cambria" w:hAnsi="Cambria"/>
                <w:b/>
                <w:bCs/>
                <w:sz w:val="20"/>
                <w:szCs w:val="20"/>
              </w:rPr>
              <w:t xml:space="preserve">FAALİYET ALANI: </w:t>
            </w:r>
          </w:p>
          <w:p w:rsidR="000F528A" w:rsidRPr="00834473" w:rsidRDefault="000F528A" w:rsidP="000F528A">
            <w:pPr>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rPr>
            </w:pPr>
            <w:r w:rsidRPr="00834473">
              <w:rPr>
                <w:rFonts w:ascii="Cambria" w:hAnsi="Cambria"/>
                <w:bCs/>
                <w:sz w:val="20"/>
                <w:szCs w:val="20"/>
              </w:rPr>
              <w:t>Kurslara katılımın sağlanması</w:t>
            </w:r>
          </w:p>
          <w:p w:rsidR="000F528A" w:rsidRPr="00834473" w:rsidRDefault="000F528A" w:rsidP="000F528A">
            <w:pPr>
              <w:jc w:val="both"/>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834473">
              <w:rPr>
                <w:rFonts w:ascii="Cambria" w:hAnsi="Cambria"/>
                <w:bCs/>
                <w:sz w:val="20"/>
                <w:szCs w:val="20"/>
              </w:rPr>
              <w:t>Kurs sürecinin ve sonucunun değerlendirilmesi</w:t>
            </w:r>
          </w:p>
        </w:tc>
      </w:tr>
      <w:tr w:rsidR="000F528A" w:rsidRPr="00834473" w:rsidTr="000F528A">
        <w:trPr>
          <w:trHeight w:val="585"/>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0F528A">
            <w:pPr>
              <w:ind w:left="720"/>
              <w:jc w:val="both"/>
              <w:rPr>
                <w:rFonts w:ascii="Cambria" w:hAnsi="Cambria"/>
                <w:b/>
                <w:bCs/>
                <w:sz w:val="20"/>
                <w:szCs w:val="20"/>
              </w:rPr>
            </w:pPr>
            <w:r w:rsidRPr="00834473">
              <w:rPr>
                <w:rFonts w:ascii="Cambria" w:hAnsi="Cambria"/>
                <w:b/>
                <w:bCs/>
                <w:sz w:val="20"/>
                <w:szCs w:val="20"/>
              </w:rPr>
              <w:t>3 Proje çalışmaları</w:t>
            </w:r>
          </w:p>
          <w:p w:rsidR="000F528A" w:rsidRPr="00834473" w:rsidRDefault="000F528A" w:rsidP="00A10273">
            <w:pPr>
              <w:numPr>
                <w:ilvl w:val="0"/>
                <w:numId w:val="18"/>
              </w:numPr>
              <w:jc w:val="both"/>
              <w:rPr>
                <w:rFonts w:ascii="Cambria" w:hAnsi="Cambria"/>
                <w:bCs/>
                <w:sz w:val="20"/>
                <w:szCs w:val="20"/>
              </w:rPr>
            </w:pPr>
            <w:r w:rsidRPr="00834473">
              <w:rPr>
                <w:rFonts w:ascii="Cambria" w:hAnsi="Cambria"/>
                <w:bCs/>
                <w:sz w:val="20"/>
                <w:szCs w:val="20"/>
              </w:rPr>
              <w:t xml:space="preserve">AB Projeleri     </w:t>
            </w:r>
          </w:p>
          <w:p w:rsidR="000F528A" w:rsidRPr="00834473" w:rsidRDefault="000F528A" w:rsidP="00A10273">
            <w:pPr>
              <w:numPr>
                <w:ilvl w:val="0"/>
                <w:numId w:val="18"/>
              </w:numPr>
              <w:jc w:val="both"/>
              <w:rPr>
                <w:rFonts w:ascii="Cambria" w:hAnsi="Cambria"/>
                <w:bCs/>
                <w:sz w:val="20"/>
                <w:szCs w:val="20"/>
              </w:rPr>
            </w:pPr>
            <w:r w:rsidRPr="00834473">
              <w:rPr>
                <w:rFonts w:ascii="Cambria" w:hAnsi="Cambria"/>
                <w:bCs/>
                <w:sz w:val="20"/>
                <w:szCs w:val="20"/>
              </w:rPr>
              <w:t xml:space="preserve">Sosyal Projeler     </w:t>
            </w:r>
          </w:p>
          <w:p w:rsidR="000F528A" w:rsidRPr="00834473" w:rsidRDefault="000F528A" w:rsidP="00A10273">
            <w:pPr>
              <w:numPr>
                <w:ilvl w:val="0"/>
                <w:numId w:val="18"/>
              </w:numPr>
              <w:jc w:val="both"/>
              <w:rPr>
                <w:rFonts w:ascii="Cambria" w:hAnsi="Cambria"/>
                <w:bCs/>
                <w:sz w:val="20"/>
                <w:szCs w:val="20"/>
              </w:rPr>
            </w:pPr>
            <w:r w:rsidRPr="00834473">
              <w:rPr>
                <w:rFonts w:ascii="Cambria" w:hAnsi="Cambria"/>
                <w:bCs/>
                <w:sz w:val="20"/>
                <w:szCs w:val="20"/>
              </w:rPr>
              <w:t>Fen Projeleri</w:t>
            </w:r>
          </w:p>
          <w:p w:rsidR="000F528A" w:rsidRPr="00834473" w:rsidRDefault="000F528A" w:rsidP="00A10273">
            <w:pPr>
              <w:numPr>
                <w:ilvl w:val="0"/>
                <w:numId w:val="18"/>
              </w:numPr>
              <w:jc w:val="both"/>
              <w:rPr>
                <w:rFonts w:ascii="Cambria" w:hAnsi="Cambria"/>
                <w:bCs/>
                <w:sz w:val="20"/>
                <w:szCs w:val="20"/>
              </w:rPr>
            </w:pPr>
            <w:r w:rsidRPr="00834473">
              <w:rPr>
                <w:rFonts w:ascii="Cambria" w:hAnsi="Cambria"/>
                <w:bCs/>
                <w:sz w:val="20"/>
                <w:szCs w:val="20"/>
              </w:rPr>
              <w:t>Okul özgün proje çalışmaları</w:t>
            </w:r>
          </w:p>
          <w:p w:rsidR="000F528A" w:rsidRPr="00893D81" w:rsidRDefault="000F528A" w:rsidP="00A10273">
            <w:pPr>
              <w:numPr>
                <w:ilvl w:val="0"/>
                <w:numId w:val="18"/>
              </w:numPr>
              <w:jc w:val="both"/>
              <w:rPr>
                <w:rFonts w:ascii="Cambria" w:hAnsi="Cambria"/>
                <w:bCs/>
                <w:sz w:val="20"/>
                <w:szCs w:val="20"/>
              </w:rPr>
            </w:pPr>
            <w:r w:rsidRPr="00834473">
              <w:rPr>
                <w:rFonts w:ascii="Cambria" w:hAnsi="Cambria"/>
                <w:bCs/>
                <w:sz w:val="20"/>
                <w:szCs w:val="20"/>
              </w:rPr>
              <w:t>Mahalli ve ulusal projelere katılım sağlamak</w:t>
            </w:r>
          </w:p>
        </w:tc>
        <w:tc>
          <w:tcPr>
            <w:tcW w:w="2503" w:type="pct"/>
          </w:tcPr>
          <w:p w:rsidR="000F528A" w:rsidRPr="00834473" w:rsidRDefault="000F528A" w:rsidP="000F528A">
            <w:p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Farklı proje ve etkinliklerle okul ortamının geliştirilmesi(......)</w:t>
            </w:r>
          </w:p>
        </w:tc>
      </w:tr>
    </w:tbl>
    <w:p w:rsidR="000F528A" w:rsidRDefault="000F528A" w:rsidP="000F528A">
      <w:pPr>
        <w:rPr>
          <w:rFonts w:ascii="Cambria" w:eastAsia="Calibri" w:hAnsi="Cambria" w:cs="Times New Roman"/>
          <w:kern w:val="2"/>
          <w14:ligatures w14:val="standardContextual"/>
        </w:rPr>
      </w:pPr>
    </w:p>
    <w:p w:rsidR="000F528A" w:rsidRDefault="000F528A" w:rsidP="000F528A">
      <w:pPr>
        <w:rPr>
          <w:rFonts w:ascii="Cambria" w:eastAsia="Calibri" w:hAnsi="Cambria" w:cs="Times New Roman"/>
          <w:kern w:val="2"/>
          <w14:ligatures w14:val="standardContextual"/>
        </w:rPr>
      </w:pPr>
    </w:p>
    <w:p w:rsidR="000F528A" w:rsidRPr="000F528A" w:rsidRDefault="000F528A" w:rsidP="000F528A">
      <w:pPr>
        <w:rPr>
          <w:rFonts w:ascii="Cambria" w:eastAsia="Calibri" w:hAnsi="Cambria" w:cs="Times New Roman"/>
          <w:kern w:val="2"/>
          <w14:ligatures w14:val="standardContextual"/>
        </w:rPr>
      </w:pPr>
    </w:p>
    <w:p w:rsidR="000F528A" w:rsidRPr="000F528A" w:rsidRDefault="000F528A" w:rsidP="000F528A">
      <w:pPr>
        <w:jc w:val="both"/>
        <w:rPr>
          <w:rFonts w:ascii="Cambria" w:eastAsia="Calibri" w:hAnsi="Cambria" w:cs="Times New Roman"/>
          <w:b/>
          <w:bCs/>
          <w:color w:val="000000"/>
          <w:kern w:val="2"/>
          <w14:ligatures w14:val="standardContextual"/>
        </w:rPr>
      </w:pPr>
      <w:r w:rsidRPr="000F528A">
        <w:rPr>
          <w:rFonts w:ascii="Cambria" w:eastAsia="Calibri" w:hAnsi="Cambria" w:cs="Times New Roman"/>
          <w:b/>
          <w:bCs/>
          <w:color w:val="000000"/>
          <w:kern w:val="2"/>
          <w14:ligatures w14:val="standardContextual"/>
        </w:rPr>
        <w:t>Ürün-Hizmet Listesi</w:t>
      </w:r>
    </w:p>
    <w:tbl>
      <w:tblPr>
        <w:tblStyle w:val="AkKlavuz-Vurgu61"/>
        <w:tblW w:w="0" w:type="auto"/>
        <w:tblLook w:val="01E0" w:firstRow="1" w:lastRow="1" w:firstColumn="1" w:lastColumn="1" w:noHBand="0" w:noVBand="0"/>
      </w:tblPr>
      <w:tblGrid>
        <w:gridCol w:w="4678"/>
        <w:gridCol w:w="4961"/>
      </w:tblGrid>
      <w:tr w:rsidR="000F528A" w:rsidRPr="000F528A" w:rsidTr="000F528A">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Eğitim hizmetleri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Öğretim hizmetleri</w:t>
            </w:r>
          </w:p>
        </w:tc>
      </w:tr>
      <w:tr w:rsidR="000F528A" w:rsidRPr="000F528A" w:rsidTr="000F52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Sınav işleri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Toplum hizmetleri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Sınıf geçme işleri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Kulüp çalışmaları</w:t>
            </w:r>
          </w:p>
        </w:tc>
      </w:tr>
      <w:tr w:rsidR="000F528A" w:rsidRPr="000F528A" w:rsidTr="000F52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Öğrenim Belgesi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Personel işleri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Sosyal, kültürel ve sportif etkinlikler</w:t>
            </w:r>
          </w:p>
        </w:tc>
      </w:tr>
      <w:tr w:rsidR="000F528A" w:rsidRPr="000F528A" w:rsidTr="000F52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rPr>
                <w:rFonts w:ascii="Cambria" w:hAnsi="Cambria"/>
              </w:rPr>
            </w:pPr>
            <w:r w:rsidRPr="000F528A">
              <w:rPr>
                <w:rFonts w:ascii="Cambria" w:hAnsi="Cambria"/>
              </w:rPr>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Burs hizmetleri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Bilimsel araştırmalar</w:t>
            </w:r>
          </w:p>
        </w:tc>
      </w:tr>
      <w:tr w:rsidR="000F528A" w:rsidRPr="000F528A" w:rsidTr="000F52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Okul çevre ilişkileri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Yaygın eğitim</w:t>
            </w:r>
          </w:p>
        </w:tc>
      </w:tr>
      <w:tr w:rsidR="000F528A" w:rsidRPr="000F528A" w:rsidTr="000F528A">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Rehberlik</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Mezunlar (Öğrenci)</w:t>
            </w:r>
          </w:p>
        </w:tc>
      </w:tr>
    </w:tbl>
    <w:p w:rsidR="000F528A" w:rsidRPr="000F528A" w:rsidRDefault="000F528A" w:rsidP="000F528A">
      <w:pPr>
        <w:rPr>
          <w:rFonts w:ascii="Cambria" w:eastAsia="Calibri" w:hAnsi="Cambria" w:cs="Times New Roman"/>
          <w:kern w:val="2"/>
          <w14:ligatures w14:val="standardContextual"/>
        </w:rPr>
      </w:pPr>
    </w:p>
    <w:p w:rsidR="000F528A" w:rsidRPr="000F528A" w:rsidRDefault="000F528A" w:rsidP="000F528A">
      <w:pPr>
        <w:spacing w:after="0" w:line="360" w:lineRule="auto"/>
        <w:ind w:firstLine="708"/>
        <w:jc w:val="both"/>
        <w:rPr>
          <w:rFonts w:ascii="Cambria" w:eastAsia="Times New Roman" w:hAnsi="Cambria" w:cs="Times New Roman"/>
          <w:szCs w:val="24"/>
          <w:lang w:eastAsia="tr-TR"/>
        </w:rPr>
      </w:pPr>
      <w:r w:rsidRPr="000F528A">
        <w:rPr>
          <w:rFonts w:ascii="Cambria" w:eastAsia="Times New Roman" w:hAnsi="Cambria" w:cs="Times New Roman"/>
          <w:szCs w:val="24"/>
          <w:lang w:eastAsia="tr-TR"/>
        </w:rPr>
        <w:t>Okulumuzda öğrencilerimizin kayıt, nakil, devam-devamsızlık, not, öğrenim belgesi düzenleme işlemleri e-okul yönetim bilgi sistemi üzerinden yapılmaktadır.</w:t>
      </w:r>
    </w:p>
    <w:p w:rsidR="000F528A" w:rsidRPr="000F528A" w:rsidRDefault="000F528A" w:rsidP="000F528A">
      <w:pPr>
        <w:spacing w:after="0" w:line="360" w:lineRule="auto"/>
        <w:jc w:val="both"/>
        <w:rPr>
          <w:rFonts w:ascii="Cambria" w:eastAsia="Times New Roman" w:hAnsi="Cambria" w:cs="Times New Roman"/>
          <w:szCs w:val="24"/>
          <w:lang w:eastAsia="tr-TR"/>
        </w:rPr>
      </w:pPr>
      <w:r w:rsidRPr="000F528A">
        <w:rPr>
          <w:rFonts w:ascii="Cambria" w:eastAsia="Times New Roman" w:hAnsi="Cambria" w:cs="Times New Roman"/>
          <w:szCs w:val="24"/>
          <w:lang w:eastAsia="tr-TR"/>
        </w:rPr>
        <w:t xml:space="preserve"> </w:t>
      </w:r>
      <w:r w:rsidRPr="000F528A">
        <w:rPr>
          <w:rFonts w:ascii="Cambria" w:eastAsia="Times New Roman" w:hAnsi="Cambria" w:cs="Times New Roman"/>
          <w:szCs w:val="24"/>
          <w:lang w:eastAsia="tr-TR"/>
        </w:rPr>
        <w:tab/>
        <w:t xml:space="preserve">  Öğretmenlerimizin özlük, derece-kademe, terfi, hizmet içi eğitim, maaş ve ek ders işlemleri </w:t>
      </w:r>
      <w:r>
        <w:rPr>
          <w:rFonts w:ascii="Cambria" w:eastAsia="Times New Roman" w:hAnsi="Cambria" w:cs="Times New Roman"/>
          <w:szCs w:val="24"/>
          <w:lang w:eastAsia="tr-TR"/>
        </w:rPr>
        <w:t xml:space="preserve">MEBBİS </w:t>
      </w:r>
      <w:r w:rsidRPr="000F528A">
        <w:rPr>
          <w:rFonts w:ascii="Cambria" w:eastAsia="Times New Roman" w:hAnsi="Cambria" w:cs="Times New Roman"/>
          <w:szCs w:val="24"/>
          <w:lang w:eastAsia="tr-TR"/>
        </w:rPr>
        <w:t>ve</w:t>
      </w:r>
      <w:r>
        <w:rPr>
          <w:rFonts w:ascii="Cambria" w:eastAsia="Times New Roman" w:hAnsi="Cambria" w:cs="Times New Roman"/>
          <w:szCs w:val="24"/>
          <w:lang w:eastAsia="tr-TR"/>
        </w:rPr>
        <w:t xml:space="preserve"> KBS</w:t>
      </w:r>
      <w:r w:rsidRPr="000F528A">
        <w:rPr>
          <w:rFonts w:ascii="Cambria" w:eastAsia="Times New Roman" w:hAnsi="Cambria" w:cs="Times New Roman"/>
          <w:szCs w:val="24"/>
          <w:lang w:eastAsia="tr-TR"/>
        </w:rPr>
        <w:t xml:space="preserve"> sistemleri üzerinden yapılmaktadır. Okulumuzun mali işlemleri ilgili yönetmeliklere uygun olarak yapılmaktadır.</w:t>
      </w:r>
    </w:p>
    <w:p w:rsidR="000F528A" w:rsidRPr="000F528A" w:rsidRDefault="000F528A" w:rsidP="000F528A">
      <w:pPr>
        <w:spacing w:after="0" w:line="360" w:lineRule="auto"/>
        <w:ind w:firstLine="708"/>
        <w:jc w:val="both"/>
        <w:rPr>
          <w:rFonts w:ascii="Cambria" w:eastAsia="Times New Roman" w:hAnsi="Cambria" w:cs="Times New Roman"/>
          <w:szCs w:val="24"/>
          <w:lang w:eastAsia="tr-TR"/>
        </w:rPr>
      </w:pPr>
      <w:r w:rsidRPr="000F528A">
        <w:rPr>
          <w:rFonts w:ascii="Cambria" w:eastAsia="Times New Roman" w:hAnsi="Cambria" w:cs="Times New Roman"/>
          <w:szCs w:val="24"/>
          <w:lang w:eastAsia="tr-TR"/>
        </w:rPr>
        <w:t>Okulumuzun rehberlik anlayışı sadece öğrenci odaklı değildir.</w:t>
      </w:r>
      <w:r>
        <w:rPr>
          <w:rFonts w:ascii="Cambria" w:eastAsia="Times New Roman" w:hAnsi="Cambria" w:cs="Times New Roman"/>
          <w:szCs w:val="24"/>
          <w:lang w:eastAsia="tr-TR"/>
        </w:rPr>
        <w:t xml:space="preserve"> </w:t>
      </w:r>
      <w:r w:rsidRPr="000F528A">
        <w:rPr>
          <w:rFonts w:ascii="Cambria" w:eastAsia="Times New Roman" w:hAnsi="Cambria" w:cs="Times New Roman"/>
          <w:szCs w:val="24"/>
          <w:lang w:eastAsia="tr-TR"/>
        </w:rPr>
        <w:t>Sınıf rehber öğretmenlerimiz öğrenci ve velilere yönelik seminerler düzenlemekte, çeşitli anket ve envanterler uygulamaktadır. Düzenli olarak veli görüşmeleri yapılmaktadır. Okulumuzda davranış problemi gözlemlenen sınıf ve öğrenciler güdülenerek olumlu davranış kazanmalarını sağlamak amaçlanmaktadır. Veli ve okul işbirliğini arttırmak amacıyla etkinlikler düzenlenmektedir.</w:t>
      </w: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Pr="000F528A" w:rsidRDefault="000F528A" w:rsidP="00A10273">
      <w:pPr>
        <w:widowControl w:val="0"/>
        <w:numPr>
          <w:ilvl w:val="1"/>
          <w:numId w:val="11"/>
        </w:numPr>
        <w:tabs>
          <w:tab w:val="left" w:pos="839"/>
        </w:tabs>
        <w:autoSpaceDE w:val="0"/>
        <w:autoSpaceDN w:val="0"/>
        <w:spacing w:before="280" w:after="0" w:line="240" w:lineRule="auto"/>
        <w:jc w:val="both"/>
        <w:rPr>
          <w:rFonts w:ascii="Cambria" w:eastAsia="Cambria" w:hAnsi="Cambria" w:cs="Cambria"/>
          <w:b/>
          <w:sz w:val="32"/>
          <w14:ligatures w14:val="standardContextual"/>
        </w:rPr>
      </w:pPr>
      <w:r w:rsidRPr="000F528A">
        <w:rPr>
          <w:rFonts w:ascii="Cambria" w:eastAsia="Cambria" w:hAnsi="Cambria" w:cs="Cambria"/>
          <w:b/>
          <w:sz w:val="32"/>
          <w14:ligatures w14:val="standardContextual"/>
        </w:rPr>
        <w:t>Paydaş Analizi</w:t>
      </w:r>
    </w:p>
    <w:p w:rsidR="000F528A" w:rsidRPr="000F528A" w:rsidRDefault="000F528A" w:rsidP="000F528A">
      <w:pPr>
        <w:widowControl w:val="0"/>
        <w:autoSpaceDE w:val="0"/>
        <w:autoSpaceDN w:val="0"/>
        <w:spacing w:after="0" w:line="240" w:lineRule="auto"/>
        <w:ind w:firstLine="708"/>
        <w:jc w:val="both"/>
        <w:outlineLvl w:val="0"/>
        <w:rPr>
          <w:rFonts w:ascii="Cambria" w:eastAsia="Cambria" w:hAnsi="Cambria" w:cs="Cambria"/>
          <w:b/>
          <w:bCs/>
          <w:color w:val="003366"/>
          <w:lang w:val="en-US"/>
          <w14:ligatures w14:val="standardContextual"/>
        </w:rPr>
      </w:pPr>
      <w:r w:rsidRPr="000F528A">
        <w:rPr>
          <w:rFonts w:ascii="Cambria" w:eastAsia="Cambria" w:hAnsi="Cambria" w:cs="Cambria"/>
          <w:b/>
          <w:bCs/>
          <w:color w:val="003366"/>
          <w:lang w:val="en-US"/>
          <w14:ligatures w14:val="standardContextual"/>
        </w:rPr>
        <w:t>PAYDAŞ ANALİZİ ÇALIŞMA SÜRECİ</w:t>
      </w:r>
    </w:p>
    <w:p w:rsidR="000F528A" w:rsidRPr="000F528A" w:rsidRDefault="000F528A" w:rsidP="000F528A">
      <w:pPr>
        <w:widowControl w:val="0"/>
        <w:autoSpaceDE w:val="0"/>
        <w:autoSpaceDN w:val="0"/>
        <w:spacing w:after="0" w:line="240" w:lineRule="auto"/>
        <w:ind w:firstLine="708"/>
        <w:jc w:val="both"/>
        <w:outlineLvl w:val="0"/>
        <w:rPr>
          <w:rFonts w:ascii="Cambria" w:eastAsia="Cambria" w:hAnsi="Cambria" w:cs="Cambria"/>
          <w:b/>
          <w:bCs/>
          <w:color w:val="003366"/>
          <w:lang w:val="en-US"/>
          <w14:ligatures w14:val="standardContextual"/>
        </w:rPr>
      </w:pPr>
    </w:p>
    <w:p w:rsidR="000F528A" w:rsidRPr="000F528A" w:rsidRDefault="000F528A" w:rsidP="000F528A">
      <w:pPr>
        <w:spacing w:after="0" w:line="360" w:lineRule="auto"/>
        <w:ind w:firstLine="708"/>
        <w:jc w:val="both"/>
        <w:rPr>
          <w:rFonts w:ascii="Cambria" w:eastAsia="Times New Roman" w:hAnsi="Cambria" w:cs="Times New Roman"/>
          <w:lang w:eastAsia="tr-TR"/>
        </w:rPr>
      </w:pPr>
      <w:r>
        <w:rPr>
          <w:rFonts w:ascii="Cambria" w:eastAsia="Times New Roman" w:hAnsi="Cambria" w:cs="Times New Roman"/>
          <w:lang w:eastAsia="tr-TR"/>
        </w:rPr>
        <w:t xml:space="preserve">Yenisu </w:t>
      </w:r>
      <w:r w:rsidRPr="000F528A">
        <w:rPr>
          <w:rFonts w:ascii="Cambria" w:eastAsia="Times New Roman" w:hAnsi="Cambria" w:cs="Times New Roman"/>
          <w:lang w:eastAsia="tr-TR"/>
        </w:rPr>
        <w:t xml:space="preserve">İlkokulu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0F528A" w:rsidRPr="000F528A" w:rsidRDefault="000F528A" w:rsidP="000F528A">
      <w:pPr>
        <w:spacing w:after="0" w:line="360" w:lineRule="auto"/>
        <w:jc w:val="both"/>
        <w:rPr>
          <w:rFonts w:ascii="Cambria" w:eastAsia="Times New Roman" w:hAnsi="Cambria" w:cs="Times New Roman"/>
          <w:b/>
          <w:lang w:eastAsia="tr-TR"/>
        </w:rPr>
      </w:pPr>
      <w:r w:rsidRPr="000F528A">
        <w:rPr>
          <w:rFonts w:ascii="Cambria" w:eastAsia="Times New Roman" w:hAnsi="Cambria" w:cs="Times New Roman"/>
          <w:lang w:eastAsia="tr-TR"/>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0F528A" w:rsidRPr="000F528A" w:rsidRDefault="000F528A" w:rsidP="000F528A">
      <w:pPr>
        <w:spacing w:after="0" w:line="360" w:lineRule="auto"/>
        <w:jc w:val="both"/>
        <w:rPr>
          <w:rFonts w:ascii="Cambria" w:eastAsia="Times New Roman" w:hAnsi="Cambria" w:cs="Times New Roman"/>
          <w:lang w:eastAsia="tr-TR"/>
        </w:rPr>
      </w:pPr>
      <w:r w:rsidRPr="000F528A">
        <w:rPr>
          <w:rFonts w:ascii="Cambria" w:eastAsia="Times New Roman" w:hAnsi="Cambria" w:cs="Times New Roman"/>
          <w:lang w:eastAsia="tr-TR"/>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Medya…vb.</w:t>
      </w:r>
    </w:p>
    <w:p w:rsidR="000F528A" w:rsidRPr="000F528A" w:rsidRDefault="000F528A" w:rsidP="000F528A">
      <w:pPr>
        <w:spacing w:after="0" w:line="240" w:lineRule="auto"/>
        <w:rPr>
          <w:rFonts w:ascii="Cambria" w:eastAsia="Times New Roman" w:hAnsi="Cambria" w:cs="Times New Roman"/>
          <w:color w:val="FF0000"/>
          <w:u w:val="single"/>
          <w:lang w:eastAsia="tr-TR"/>
        </w:rPr>
      </w:pPr>
    </w:p>
    <w:p w:rsidR="000F528A" w:rsidRPr="000F528A" w:rsidRDefault="000F528A" w:rsidP="000F528A">
      <w:pPr>
        <w:spacing w:line="360" w:lineRule="auto"/>
        <w:jc w:val="both"/>
        <w:rPr>
          <w:rFonts w:ascii="Cambria" w:eastAsia="Calibri" w:hAnsi="Cambria" w:cs="Times New Roman"/>
          <w:b/>
          <w:color w:val="FF0000"/>
          <w:kern w:val="2"/>
          <w:u w:val="single"/>
          <w14:ligatures w14:val="standardContextual"/>
        </w:rPr>
      </w:pPr>
      <w:r w:rsidRPr="000F528A">
        <w:rPr>
          <w:rFonts w:ascii="Cambria" w:eastAsia="Calibri" w:hAnsi="Cambria" w:cs="Times New Roman"/>
          <w:b/>
          <w:color w:val="FF0000"/>
          <w:kern w:val="2"/>
          <w:u w:val="single"/>
          <w14:ligatures w14:val="standardContextual"/>
        </w:rPr>
        <w:t>Paydaş Analizi ve Sınıflamasında Kullanılan Kavramlara İlişkin Açıklamalar:</w:t>
      </w:r>
    </w:p>
    <w:p w:rsidR="000F528A" w:rsidRPr="000F528A" w:rsidRDefault="000F528A" w:rsidP="000F528A">
      <w:pPr>
        <w:spacing w:after="0" w:line="360" w:lineRule="auto"/>
        <w:jc w:val="both"/>
        <w:rPr>
          <w:rFonts w:ascii="Cambria" w:eastAsia="Times New Roman" w:hAnsi="Cambria" w:cs="Times New Roman"/>
          <w:color w:val="FF0000"/>
          <w:lang w:eastAsia="tr-TR"/>
        </w:rPr>
      </w:pPr>
      <w:r w:rsidRPr="000F528A">
        <w:rPr>
          <w:rFonts w:ascii="Cambria" w:eastAsia="Times New Roman" w:hAnsi="Cambria" w:cs="Times New Roman"/>
          <w:b/>
          <w:bCs/>
          <w:color w:val="FF0000"/>
          <w:lang w:eastAsia="tr-TR"/>
        </w:rPr>
        <w:t xml:space="preserve">Paydaş: </w:t>
      </w:r>
      <w:r w:rsidRPr="000F528A">
        <w:rPr>
          <w:rFonts w:ascii="Cambria" w:eastAsia="Times New Roman" w:hAnsi="Cambria" w:cs="Times New Roman"/>
          <w:lang w:eastAsia="tr-TR"/>
        </w:rPr>
        <w:t>Kurumun gerçekleştirdiği faaliyetlerden etkilenen taraflardır. Paydaşlar şu başlıklarda ele alınmaktadır.</w:t>
      </w:r>
    </w:p>
    <w:p w:rsidR="000F528A" w:rsidRPr="000F528A" w:rsidRDefault="000F528A" w:rsidP="000F528A">
      <w:pPr>
        <w:spacing w:after="0" w:line="360" w:lineRule="auto"/>
        <w:jc w:val="both"/>
        <w:rPr>
          <w:rFonts w:ascii="Cambria" w:eastAsia="Times New Roman" w:hAnsi="Cambria" w:cs="Times New Roman"/>
          <w:color w:val="FF0000"/>
          <w:lang w:eastAsia="tr-TR"/>
        </w:rPr>
      </w:pPr>
      <w:r w:rsidRPr="000F528A">
        <w:rPr>
          <w:rFonts w:ascii="Cambria" w:eastAsia="Times New Roman" w:hAnsi="Cambria" w:cs="Times New Roman"/>
          <w:b/>
          <w:bCs/>
          <w:color w:val="FF0000"/>
          <w:lang w:eastAsia="tr-TR"/>
        </w:rPr>
        <w:t>Lider:</w:t>
      </w:r>
      <w:r w:rsidRPr="000F528A">
        <w:rPr>
          <w:rFonts w:ascii="Cambria" w:eastAsia="Times New Roman" w:hAnsi="Cambria" w:cs="Times New Roman"/>
          <w:color w:val="FF0000"/>
          <w:lang w:eastAsia="tr-TR"/>
        </w:rPr>
        <w:t xml:space="preserve"> </w:t>
      </w:r>
      <w:r w:rsidRPr="000F528A">
        <w:rPr>
          <w:rFonts w:ascii="Cambria" w:eastAsia="Times New Roman" w:hAnsi="Cambria" w:cs="Times New Roman"/>
          <w:lang w:eastAsia="tr-TR"/>
        </w:rPr>
        <w:t>Kurumda herhangi bir kademede görev alan çalışanlar içerisinde liderlik özellikleri olan kişilerdir.</w:t>
      </w:r>
    </w:p>
    <w:p w:rsidR="000F528A" w:rsidRPr="000F528A" w:rsidRDefault="000F528A" w:rsidP="000F528A">
      <w:pPr>
        <w:spacing w:after="0" w:line="360" w:lineRule="auto"/>
        <w:jc w:val="both"/>
        <w:rPr>
          <w:rFonts w:ascii="Cambria" w:eastAsia="Times New Roman" w:hAnsi="Cambria" w:cs="Times New Roman"/>
          <w:color w:val="FF0000"/>
          <w:lang w:eastAsia="tr-TR"/>
        </w:rPr>
      </w:pPr>
      <w:r w:rsidRPr="000F528A">
        <w:rPr>
          <w:rFonts w:ascii="Cambria" w:eastAsia="Times New Roman" w:hAnsi="Cambria" w:cs="Times New Roman"/>
          <w:b/>
          <w:bCs/>
          <w:color w:val="FF0000"/>
          <w:spacing w:val="-15"/>
          <w:lang w:eastAsia="tr-TR"/>
        </w:rPr>
        <w:t>Çalışan</w:t>
      </w:r>
      <w:r w:rsidRPr="000F528A">
        <w:rPr>
          <w:rFonts w:ascii="Cambria" w:eastAsia="Times New Roman" w:hAnsi="Cambria" w:cs="Times New Roman"/>
          <w:b/>
          <w:bCs/>
          <w:color w:val="FF0000"/>
          <w:spacing w:val="-15"/>
          <w:lang w:eastAsia="tr-TR"/>
        </w:rPr>
        <w:tab/>
        <w:t xml:space="preserve">: </w:t>
      </w:r>
      <w:r w:rsidRPr="000F528A">
        <w:rPr>
          <w:rFonts w:ascii="Cambria" w:eastAsia="Times New Roman" w:hAnsi="Cambria" w:cs="Times New Roman"/>
          <w:color w:val="FF0000"/>
          <w:lang w:eastAsia="tr-TR"/>
        </w:rPr>
        <w:t xml:space="preserve"> </w:t>
      </w:r>
      <w:r w:rsidRPr="000F528A">
        <w:rPr>
          <w:rFonts w:ascii="Cambria" w:eastAsia="Times New Roman" w:hAnsi="Cambria" w:cs="Times New Roman"/>
          <w:lang w:eastAsia="tr-TR"/>
        </w:rPr>
        <w:t>Kurum çalışanlarıdır.</w:t>
      </w:r>
    </w:p>
    <w:p w:rsidR="000F528A" w:rsidRPr="000F528A" w:rsidRDefault="000F528A" w:rsidP="000F528A">
      <w:pPr>
        <w:spacing w:after="0" w:line="360" w:lineRule="auto"/>
        <w:jc w:val="both"/>
        <w:rPr>
          <w:rFonts w:ascii="Cambria" w:eastAsia="Times New Roman" w:hAnsi="Cambria" w:cs="Times New Roman"/>
          <w:color w:val="FF0000"/>
          <w:lang w:eastAsia="tr-TR"/>
        </w:rPr>
      </w:pPr>
      <w:r w:rsidRPr="000F528A">
        <w:rPr>
          <w:rFonts w:ascii="Cambria" w:eastAsia="Times New Roman" w:hAnsi="Cambria" w:cs="Times New Roman"/>
          <w:b/>
          <w:bCs/>
          <w:color w:val="FF0000"/>
          <w:lang w:eastAsia="tr-TR"/>
        </w:rPr>
        <w:t xml:space="preserve">Müşteri: </w:t>
      </w:r>
      <w:r w:rsidRPr="000F528A">
        <w:rPr>
          <w:rFonts w:ascii="Cambria" w:eastAsia="Times New Roman" w:hAnsi="Cambria" w:cs="Times New Roman"/>
          <w:lang w:eastAsia="tr-TR"/>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0F528A" w:rsidRPr="000F528A" w:rsidRDefault="000F528A" w:rsidP="000F528A">
      <w:pPr>
        <w:spacing w:after="0" w:line="360" w:lineRule="auto"/>
        <w:jc w:val="both"/>
        <w:rPr>
          <w:rFonts w:ascii="Cambria" w:eastAsia="Times New Roman" w:hAnsi="Cambria" w:cs="Times New Roman"/>
          <w:b/>
          <w:color w:val="FF0000"/>
          <w:lang w:eastAsia="tr-TR"/>
        </w:rPr>
      </w:pPr>
      <w:r w:rsidRPr="000F528A">
        <w:rPr>
          <w:rFonts w:ascii="Cambria" w:eastAsia="Times New Roman" w:hAnsi="Cambria" w:cs="Times New Roman"/>
          <w:b/>
          <w:bCs/>
          <w:color w:val="FF0000"/>
          <w:lang w:eastAsia="tr-TR"/>
        </w:rPr>
        <w:t>Temel Ortak:</w:t>
      </w:r>
      <w:r w:rsidRPr="000F528A">
        <w:rPr>
          <w:rFonts w:ascii="Cambria" w:eastAsia="Times New Roman" w:hAnsi="Cambria" w:cs="Times New Roman"/>
          <w:b/>
          <w:color w:val="FF0000"/>
          <w:lang w:eastAsia="tr-TR"/>
        </w:rPr>
        <w:t xml:space="preserve"> </w:t>
      </w:r>
      <w:r w:rsidRPr="000F528A">
        <w:rPr>
          <w:rFonts w:ascii="Cambria" w:eastAsia="Times New Roman" w:hAnsi="Cambria" w:cs="Times New Roman"/>
          <w:lang w:eastAsia="tr-TR"/>
        </w:rPr>
        <w:t>Kurumun faaliyetlerini gerçekleştirmek üzere kendi seçimine bağlı olmaksızın zorunlu olarak kurulmuş olan ortaklıklardır.(yapısal bağlılık gibi)</w:t>
      </w:r>
    </w:p>
    <w:p w:rsidR="000F528A" w:rsidRPr="000F528A" w:rsidRDefault="000F528A" w:rsidP="000F528A">
      <w:pPr>
        <w:spacing w:after="0" w:line="360" w:lineRule="auto"/>
        <w:jc w:val="both"/>
        <w:rPr>
          <w:rFonts w:ascii="Cambria" w:eastAsia="Times New Roman" w:hAnsi="Cambria" w:cs="Times New Roman"/>
          <w:b/>
          <w:color w:val="FF0000"/>
          <w:lang w:eastAsia="tr-TR"/>
        </w:rPr>
      </w:pPr>
      <w:r w:rsidRPr="000F528A">
        <w:rPr>
          <w:rFonts w:ascii="Cambria" w:eastAsia="Times New Roman" w:hAnsi="Cambria" w:cs="Times New Roman"/>
          <w:b/>
          <w:bCs/>
          <w:color w:val="FF0000"/>
          <w:lang w:eastAsia="tr-TR"/>
        </w:rPr>
        <w:t xml:space="preserve">Stratejik Ortak: </w:t>
      </w:r>
      <w:r w:rsidRPr="000F528A">
        <w:rPr>
          <w:rFonts w:ascii="Cambria" w:eastAsia="Times New Roman" w:hAnsi="Cambria" w:cs="Times New Roman"/>
          <w:lang w:eastAsia="tr-TR"/>
        </w:rPr>
        <w:t>Kurumun faaliyetlerini gerçekleştirmek üzere kendi seçimi üzerine kurduğu ortaklıklardır.</w:t>
      </w:r>
    </w:p>
    <w:p w:rsidR="000F528A" w:rsidRPr="000F528A" w:rsidRDefault="000F528A" w:rsidP="000F528A">
      <w:pPr>
        <w:spacing w:after="0" w:line="360" w:lineRule="auto"/>
        <w:jc w:val="both"/>
        <w:rPr>
          <w:rFonts w:ascii="Cambria" w:eastAsia="Times New Roman" w:hAnsi="Cambria" w:cs="Times New Roman"/>
          <w:color w:val="FF0000"/>
          <w:lang w:eastAsia="tr-TR"/>
        </w:rPr>
      </w:pPr>
      <w:r w:rsidRPr="000F528A">
        <w:rPr>
          <w:rFonts w:ascii="Cambria" w:eastAsia="Times New Roman" w:hAnsi="Cambria" w:cs="Times New Roman"/>
          <w:b/>
          <w:bCs/>
          <w:color w:val="FF0000"/>
          <w:lang w:eastAsia="tr-TR"/>
        </w:rPr>
        <w:t>Tedarikçi:</w:t>
      </w:r>
      <w:r w:rsidRPr="000F528A">
        <w:rPr>
          <w:rFonts w:ascii="Cambria" w:eastAsia="Times New Roman" w:hAnsi="Cambria" w:cs="Times New Roman"/>
          <w:color w:val="FF0000"/>
          <w:lang w:eastAsia="tr-TR"/>
        </w:rPr>
        <w:t xml:space="preserve"> </w:t>
      </w:r>
      <w:r w:rsidRPr="000F528A">
        <w:rPr>
          <w:rFonts w:ascii="Cambria" w:eastAsia="Times New Roman" w:hAnsi="Cambria" w:cs="Times New Roman"/>
          <w:lang w:eastAsia="tr-TR"/>
        </w:rPr>
        <w:t>Kurumun faaliyetlerini gerçekleştiren ihtiyaç duyduğu kaynakları temin eden kurum/kuruluşlardır.</w:t>
      </w:r>
    </w:p>
    <w:p w:rsidR="000F528A" w:rsidRPr="000F528A" w:rsidRDefault="000F528A" w:rsidP="000F528A">
      <w:pPr>
        <w:spacing w:after="0" w:line="360" w:lineRule="auto"/>
        <w:jc w:val="both"/>
        <w:rPr>
          <w:rFonts w:ascii="Cambria" w:eastAsia="Times New Roman" w:hAnsi="Cambria" w:cs="Times New Roman"/>
          <w:b/>
          <w:lang w:eastAsia="tr-TR"/>
        </w:rPr>
      </w:pPr>
      <w:r w:rsidRPr="000F528A">
        <w:rPr>
          <w:rFonts w:ascii="Cambria" w:eastAsia="Times New Roman" w:hAnsi="Cambria" w:cs="Times New Roman"/>
          <w:b/>
          <w:bCs/>
          <w:color w:val="FF0000"/>
          <w:lang w:eastAsia="tr-TR"/>
        </w:rPr>
        <w:t>Ürün/Hizmet:</w:t>
      </w:r>
      <w:r w:rsidRPr="000F528A">
        <w:rPr>
          <w:rFonts w:ascii="Cambria" w:eastAsia="Times New Roman" w:hAnsi="Cambria" w:cs="Times New Roman"/>
          <w:color w:val="FF0000"/>
          <w:u w:val="single"/>
          <w:lang w:eastAsia="tr-TR"/>
        </w:rPr>
        <w:t xml:space="preserve"> </w:t>
      </w:r>
      <w:r w:rsidRPr="000F528A">
        <w:rPr>
          <w:rFonts w:ascii="Cambria" w:eastAsia="Times New Roman" w:hAnsi="Cambria" w:cs="Times New Roman"/>
          <w:lang w:eastAsia="tr-TR"/>
        </w:rPr>
        <w:t>Herhangi bir hizmet/üretim sürecinin çıktısıdır.</w:t>
      </w:r>
    </w:p>
    <w:p w:rsidR="000F528A" w:rsidRPr="000F528A" w:rsidRDefault="000F528A" w:rsidP="00644237">
      <w:pPr>
        <w:tabs>
          <w:tab w:val="left" w:pos="3300"/>
        </w:tabs>
        <w:rPr>
          <w:rFonts w:ascii="Cambria" w:eastAsia="Calibri" w:hAnsi="Cambria" w:cs="Times New Roman"/>
          <w:kern w:val="2"/>
          <w14:ligatures w14:val="standardContextual"/>
        </w:rPr>
      </w:pPr>
    </w:p>
    <w:p w:rsidR="00644237" w:rsidRPr="000F528A" w:rsidRDefault="00644237" w:rsidP="000F528A">
      <w:pPr>
        <w:rPr>
          <w:rFonts w:ascii="Calibri" w:eastAsia="Calibri" w:hAnsi="Calibri" w:cs="Times New Roman"/>
          <w:kern w:val="2"/>
          <w:sz w:val="16"/>
          <w14:ligatures w14:val="standardContextual"/>
        </w:rPr>
        <w:sectPr w:rsidR="00644237" w:rsidRPr="000F528A" w:rsidSect="000F528A">
          <w:pgSz w:w="11910" w:h="16840"/>
          <w:pgMar w:top="1320" w:right="1000" w:bottom="1280" w:left="1000" w:header="0" w:footer="1037" w:gutter="0"/>
          <w:cols w:space="708"/>
        </w:sectPr>
      </w:pPr>
    </w:p>
    <w:p w:rsidR="00644237" w:rsidRPr="00644237" w:rsidRDefault="00644237" w:rsidP="00644237">
      <w:pPr>
        <w:spacing w:after="0"/>
        <w:rPr>
          <w:rFonts w:ascii="Cambria" w:eastAsia="Calibri" w:hAnsi="Cambria" w:cs="Times New Roman"/>
          <w:b/>
          <w:color w:val="222A35"/>
          <w:kern w:val="2"/>
          <w:u w:val="single"/>
          <w14:ligatures w14:val="standardContextual"/>
        </w:rPr>
      </w:pPr>
      <w:r w:rsidRPr="00644237">
        <w:rPr>
          <w:rFonts w:ascii="Cambria" w:eastAsia="Calibri" w:hAnsi="Cambria" w:cs="Times New Roman"/>
          <w:b/>
          <w:color w:val="222A35"/>
          <w:kern w:val="2"/>
          <w:u w:val="single"/>
          <w14:ligatures w14:val="standardContextual"/>
        </w:rPr>
        <w:lastRenderedPageBreak/>
        <w:t>TABLO-2 PAYDAŞ ANALİZİ</w:t>
      </w:r>
    </w:p>
    <w:tbl>
      <w:tblPr>
        <w:tblpPr w:leftFromText="141" w:rightFromText="141" w:vertAnchor="text" w:horzAnchor="margin" w:tblpX="133" w:tblpY="423"/>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563"/>
        <w:gridCol w:w="923"/>
        <w:gridCol w:w="3369"/>
        <w:gridCol w:w="434"/>
        <w:gridCol w:w="434"/>
        <w:gridCol w:w="434"/>
        <w:gridCol w:w="434"/>
        <w:gridCol w:w="434"/>
        <w:gridCol w:w="1321"/>
      </w:tblGrid>
      <w:tr w:rsidR="00644237" w:rsidRPr="00644237" w:rsidTr="00644237">
        <w:trPr>
          <w:trHeight w:val="259"/>
        </w:trPr>
        <w:tc>
          <w:tcPr>
            <w:tcW w:w="9346" w:type="dxa"/>
            <w:gridSpan w:val="9"/>
            <w:shd w:val="clear" w:color="auto" w:fill="BFBFBF"/>
            <w:vAlign w:val="center"/>
          </w:tcPr>
          <w:p w:rsidR="00644237" w:rsidRPr="00644237" w:rsidRDefault="00644237" w:rsidP="00644237">
            <w:pPr>
              <w:jc w:val="center"/>
              <w:rPr>
                <w:rFonts w:ascii="Cambria" w:eastAsia="Calibri" w:hAnsi="Cambria" w:cs="Times New Roman"/>
                <w:b/>
                <w:bCs/>
                <w:color w:val="000000"/>
                <w:kern w:val="2"/>
                <w:sz w:val="18"/>
                <w14:ligatures w14:val="standardContextual"/>
              </w:rPr>
            </w:pPr>
            <w:r w:rsidRPr="00644237">
              <w:rPr>
                <w:rFonts w:ascii="Cambria" w:eastAsia="Calibri" w:hAnsi="Cambria" w:cs="Times New Roman"/>
                <w:b/>
                <w:bCs/>
                <w:color w:val="000000"/>
                <w:kern w:val="2"/>
                <w:sz w:val="18"/>
                <w14:ligatures w14:val="standardContextual"/>
              </w:rPr>
              <w:t xml:space="preserve">PAYDAŞ ANALİZİ </w:t>
            </w:r>
          </w:p>
        </w:tc>
      </w:tr>
      <w:tr w:rsidR="00644237" w:rsidRPr="00644237" w:rsidTr="00644237">
        <w:tblPrEx>
          <w:tblCellMar>
            <w:left w:w="108" w:type="dxa"/>
            <w:right w:w="108" w:type="dxa"/>
          </w:tblCellMar>
        </w:tblPrEx>
        <w:trPr>
          <w:trHeight w:val="225"/>
        </w:trPr>
        <w:tc>
          <w:tcPr>
            <w:tcW w:w="0" w:type="auto"/>
            <w:vMerge w:val="restart"/>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PAYDAŞIN ADI</w:t>
            </w:r>
          </w:p>
        </w:tc>
        <w:tc>
          <w:tcPr>
            <w:tcW w:w="0" w:type="auto"/>
            <w:vMerge w:val="restart"/>
            <w:tcBorders>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PAYDAŞ</w:t>
            </w:r>
            <w:r w:rsidRPr="00644237">
              <w:rPr>
                <w:rFonts w:ascii="Cambria" w:eastAsia="Times New Roman" w:hAnsi="Cambria" w:cs="Times New Roman"/>
                <w:b/>
                <w:sz w:val="18"/>
                <w:lang w:eastAsia="tr-TR"/>
              </w:rPr>
              <w:br/>
              <w:t>TÜRÜ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NEDEN PAYDAŞ</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HEDEF KİTLE / YARARLANICI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TEMEL ORTAK</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STRATEJİK ORTAK</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ÇALIŞAN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TEDARİKÇİ</w:t>
            </w:r>
          </w:p>
        </w:tc>
        <w:tc>
          <w:tcPr>
            <w:tcW w:w="1321" w:type="dxa"/>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Önem derecesi</w:t>
            </w:r>
          </w:p>
        </w:tc>
      </w:tr>
      <w:tr w:rsidR="00644237" w:rsidRPr="00644237" w:rsidTr="00644237">
        <w:tblPrEx>
          <w:tblCellMar>
            <w:left w:w="108" w:type="dxa"/>
            <w:right w:w="108" w:type="dxa"/>
          </w:tblCellMar>
        </w:tblPrEx>
        <w:trPr>
          <w:trHeight w:val="1526"/>
        </w:trPr>
        <w:tc>
          <w:tcPr>
            <w:tcW w:w="0" w:type="auto"/>
            <w:vMerge/>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0" w:type="auto"/>
            <w:vMerge/>
            <w:tcBorders>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132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 xml:space="preserve">1. Ö nemli      </w:t>
            </w:r>
          </w:p>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 xml:space="preserve"> 2. Önemli</w:t>
            </w:r>
          </w:p>
        </w:tc>
      </w:tr>
      <w:tr w:rsidR="00644237" w:rsidRPr="00644237" w:rsidTr="00644237">
        <w:tblPrEx>
          <w:tblCellMar>
            <w:left w:w="108" w:type="dxa"/>
            <w:right w:w="108" w:type="dxa"/>
          </w:tblCellMar>
        </w:tblPrEx>
        <w:trPr>
          <w:trHeight w:val="569"/>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Milli Eğitim Bakanlığı</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 xml:space="preserve">Dış Paydaş </w:t>
            </w:r>
          </w:p>
        </w:tc>
        <w:tc>
          <w:tcPr>
            <w:tcW w:w="0" w:type="auto"/>
            <w:tcBorders>
              <w:top w:val="single" w:sz="4" w:space="0" w:color="auto"/>
            </w:tcBorders>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 xml:space="preserve">MEB politika üretir, genel bütçe merkezden gelir, Hesap verilen mercidir. </w:t>
            </w:r>
          </w:p>
        </w:tc>
        <w:tc>
          <w:tcPr>
            <w:tcW w:w="0" w:type="auto"/>
            <w:tcBorders>
              <w:top w:val="single" w:sz="4" w:space="0" w:color="auto"/>
            </w:tcBorders>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tcBorders>
              <w:top w:val="single" w:sz="4" w:space="0" w:color="auto"/>
            </w:tcBorders>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tcBorders>
              <w:top w:val="single" w:sz="4" w:space="0" w:color="auto"/>
            </w:tcBorders>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tcBorders>
              <w:top w:val="single" w:sz="4" w:space="0" w:color="auto"/>
            </w:tcBorders>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tcBorders>
              <w:top w:val="single" w:sz="4" w:space="0" w:color="auto"/>
            </w:tcBorders>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1321" w:type="dxa"/>
            <w:tcBorders>
              <w:top w:val="single" w:sz="4" w:space="0" w:color="auto"/>
            </w:tcBorders>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909"/>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Valilik ve Kaymakamlık</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 xml:space="preserve">Dış Paydaş </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 xml:space="preserve"> Kurumumuzun üstü konumunda olup, hesap verilecek mercidir.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583"/>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İl ve İlçe Milli Eğitim Müdürlüğü</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Müdürlüğüne bağlı okul ve kurumları belli bir plan dâhilinde yönetmek ve denetlemek, inceleme ve soruşturma işlerini yürütmek.</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533"/>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Okullar</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 xml:space="preserve">Dış Paydaş </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İlk ve Ortaokullar tedarikçi konumundadır. Ortaöğretimler stratejik ortağımızdır.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401"/>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Yönetici ve Öğretmenler</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İç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Hizmet veren personeldir.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464"/>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Özel Öğretim Kurumları</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Eğitim öğretim hizmetlerinde tamamlayıcı unsurdur.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526"/>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Öğrenciler</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İç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Hizmetin sunulduğu paydaşlardır. İç ve dış paydaş kabul edilebileceği gibi iç paydaş görülmesi daha uygundur.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447"/>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Okul Aile Birlikleri</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 xml:space="preserve">İç Paydaş </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Okulun eğitim öğretim ortamları ve imkânlarının zenginleştirilmesi için çalışır.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330"/>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Memur ve Hizmetliler</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 xml:space="preserve">İç Paydaş </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Görevli personeldir.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527"/>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Belediye</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Çevre düzenlemesi altyapıyı hazırlar.</w:t>
            </w:r>
          </w:p>
          <w:p w:rsidR="00644237" w:rsidRPr="00644237" w:rsidRDefault="00644237" w:rsidP="00644237">
            <w:pPr>
              <w:spacing w:after="0" w:line="240" w:lineRule="auto"/>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440"/>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İlçe Toplum Sağlığı Merkezi</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Sağlık taramaları yapar ve koruyucu sağlık önlemleri alır.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32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Meslek odaları</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Yaygın ve mesleki eğitim hizmetlerini yapar.</w:t>
            </w:r>
          </w:p>
          <w:p w:rsidR="00644237" w:rsidRPr="00644237" w:rsidRDefault="00644237" w:rsidP="00644237">
            <w:pPr>
              <w:spacing w:after="0" w:line="240" w:lineRule="auto"/>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384"/>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Sendikalar</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Personel örgütlenmesi yapar.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957730">
        <w:tblPrEx>
          <w:tblCellMar>
            <w:left w:w="108" w:type="dxa"/>
            <w:right w:w="108" w:type="dxa"/>
          </w:tblCellMar>
        </w:tblPrEx>
        <w:trPr>
          <w:trHeight w:val="694"/>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Vakıflar</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p>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Okul öncesi ve yaygın eğitim çalışmalarında destek sunar.</w:t>
            </w:r>
          </w:p>
          <w:p w:rsidR="00644237" w:rsidRPr="00644237" w:rsidRDefault="00644237" w:rsidP="00644237">
            <w:pPr>
              <w:spacing w:after="0" w:line="240" w:lineRule="auto"/>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313"/>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Muhtarlıklar</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p>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Halk ile iletişimi gerçekleştirir.</w:t>
            </w:r>
          </w:p>
          <w:p w:rsidR="00644237" w:rsidRPr="00644237" w:rsidRDefault="00644237" w:rsidP="00644237">
            <w:pPr>
              <w:spacing w:after="0" w:line="240" w:lineRule="auto"/>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511"/>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Tarım İlçe Müdürlüğü</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Yaygın eğitime yönelik çalışmalar yapar.</w:t>
            </w:r>
          </w:p>
          <w:p w:rsidR="00644237" w:rsidRPr="00644237" w:rsidRDefault="00644237" w:rsidP="00644237">
            <w:pPr>
              <w:spacing w:after="0" w:line="240" w:lineRule="auto"/>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438"/>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Sivil Savunma İl Müdürlüğü</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Sivil savunma hizmetleri yürütür.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500"/>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Türk Telekom İl Müdürlüğü</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Haberleşme ve iletişim eksikliklerini giderir.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640"/>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Medya</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Yazılı, sözlü ve görsel yayın yapar.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bl>
    <w:p w:rsidR="00644237" w:rsidRDefault="00644237" w:rsidP="002F667E">
      <w:pPr>
        <w:rPr>
          <w:b/>
          <w:sz w:val="28"/>
          <w:szCs w:val="28"/>
        </w:rPr>
      </w:pPr>
    </w:p>
    <w:p w:rsidR="00644237" w:rsidRPr="00644237" w:rsidRDefault="00644237" w:rsidP="00644237">
      <w:pPr>
        <w:rPr>
          <w:rFonts w:ascii="Cambria" w:eastAsia="Calibri" w:hAnsi="Cambria" w:cs="Times New Roman"/>
          <w:kern w:val="2"/>
          <w14:ligatures w14:val="standardContextual"/>
        </w:rPr>
      </w:pPr>
      <w:r w:rsidRPr="00644237">
        <w:rPr>
          <w:rFonts w:ascii="Cambria" w:eastAsia="Calibri" w:hAnsi="Cambria" w:cs="Times New Roman"/>
          <w:b/>
          <w:color w:val="222A35"/>
          <w:kern w:val="2"/>
          <w:u w:val="single"/>
          <w14:ligatures w14:val="standardContextual"/>
        </w:rPr>
        <w:lastRenderedPageBreak/>
        <w:t>TABLO-3 PAYDAŞ LİSTESİ</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237"/>
        <w:gridCol w:w="714"/>
        <w:gridCol w:w="714"/>
        <w:gridCol w:w="590"/>
        <w:gridCol w:w="922"/>
        <w:gridCol w:w="629"/>
        <w:gridCol w:w="658"/>
        <w:gridCol w:w="823"/>
        <w:gridCol w:w="895"/>
      </w:tblGrid>
      <w:tr w:rsidR="00644237" w:rsidRPr="00644237" w:rsidTr="00644237">
        <w:trPr>
          <w:trHeight w:val="277"/>
        </w:trPr>
        <w:tc>
          <w:tcPr>
            <w:tcW w:w="0" w:type="auto"/>
            <w:gridSpan w:val="9"/>
            <w:shd w:val="clear" w:color="auto" w:fill="BFBFBF"/>
            <w:vAlign w:val="center"/>
          </w:tcPr>
          <w:p w:rsidR="00644237" w:rsidRPr="00644237" w:rsidRDefault="00644237" w:rsidP="00644237">
            <w:pPr>
              <w:spacing w:after="0" w:line="240" w:lineRule="auto"/>
              <w:jc w:val="center"/>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PAYDAŞ LİSTESİ</w:t>
            </w:r>
          </w:p>
        </w:tc>
      </w:tr>
      <w:tr w:rsidR="00644237" w:rsidRPr="00644237" w:rsidTr="00644237">
        <w:trPr>
          <w:trHeight w:val="290"/>
        </w:trPr>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 </w:t>
            </w:r>
          </w:p>
        </w:tc>
        <w:tc>
          <w:tcPr>
            <w:tcW w:w="0" w:type="auto"/>
            <w:gridSpan w:val="2"/>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Kurum İçi-Dışı</w:t>
            </w:r>
          </w:p>
        </w:tc>
        <w:tc>
          <w:tcPr>
            <w:tcW w:w="0" w:type="auto"/>
            <w:gridSpan w:val="6"/>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Paydaş Türü</w:t>
            </w:r>
          </w:p>
        </w:tc>
      </w:tr>
      <w:tr w:rsidR="00644237" w:rsidRPr="00644237" w:rsidTr="00644237">
        <w:trPr>
          <w:trHeight w:val="638"/>
        </w:trPr>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Paydaşlar</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İç Paydaş</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Dış Paydaş</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Lider</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Çalışanlar</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Hedef Kitle</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Temel Ortak</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Stratejik Ortak</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Tedarikçi</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Yöneticilerimiz</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Öğretmen</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Öğrenci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Veli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Okul Aile Birliği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Memur ve Hizmetliler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Resmi Okullarımız / Kurumlarımız</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Özel - Okullarımız / Kurumlarımız</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Tokat Valiliği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xml:space="preserve">Tokat Belediye Başkanlığı </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Bölge İdare Mahkemesi Başkanlığı</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 Kuvvet Komutanlıkları</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 Emniyet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İlçe Emniyet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Semt Karakolu</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Turhal Kaymakamlığı</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İlçe Milli Eğitim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Belediye Başkanlığı</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Mal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Üniversiteler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Aile Politikalar Md.lüğü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Ulusal Ajans</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Medya</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Eğitim Sendikaları</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Türkiye İstatistik Kurumu Bölge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Bayındırlık ve İskân İl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 Sağlık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İlçe Toplum Sağlığı Merkezi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Semt Kliniği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Tarım İl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 Kültür ve Turizm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Çevre ve Orman İl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Türk Telekom Bölge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Devlet Tiyatrosu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Meteoroloji Bölge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Sivil Toplum Kuruluşları (Vakıf - Dernek)</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Kantin İşleticileri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Servis İşleticileri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Özel Sektör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noWrap/>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O: Bazı Paydaşlar, bir kısmı ile ilişki vardır.</w:t>
            </w:r>
          </w:p>
        </w:tc>
        <w:tc>
          <w:tcPr>
            <w:tcW w:w="0" w:type="auto"/>
            <w:shd w:val="clear" w:color="auto" w:fill="FFFFFF"/>
            <w:noWrap/>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noWrap/>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noWrap/>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V: Paydaşların tamamı</w:t>
            </w:r>
          </w:p>
        </w:tc>
        <w:tc>
          <w:tcPr>
            <w:tcW w:w="0" w:type="auto"/>
            <w:shd w:val="clear" w:color="auto" w:fill="FFFFFF"/>
            <w:noWrap/>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noWrap/>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bl>
    <w:p w:rsidR="00644237" w:rsidRPr="00644237" w:rsidRDefault="00644237" w:rsidP="00644237">
      <w:pPr>
        <w:rPr>
          <w:rFonts w:ascii="Cambria" w:eastAsia="Calibri" w:hAnsi="Cambria" w:cs="Times New Roman"/>
          <w:kern w:val="2"/>
          <w14:ligatures w14:val="standardContextual"/>
        </w:rPr>
      </w:pPr>
    </w:p>
    <w:p w:rsidR="00644237" w:rsidRDefault="00644237" w:rsidP="002F667E">
      <w:pPr>
        <w:rPr>
          <w:rFonts w:ascii="Cambria" w:eastAsia="Calibri" w:hAnsi="Cambria" w:cs="Times New Roman"/>
          <w:kern w:val="2"/>
          <w14:ligatures w14:val="standardContextual"/>
        </w:rPr>
      </w:pPr>
    </w:p>
    <w:p w:rsidR="00957730" w:rsidRDefault="00957730" w:rsidP="00644237">
      <w:pPr>
        <w:spacing w:after="0" w:line="360" w:lineRule="auto"/>
        <w:jc w:val="both"/>
        <w:rPr>
          <w:rFonts w:ascii="Cambria" w:eastAsia="Georgia" w:hAnsi="Cambria" w:cs="Times New Roman"/>
          <w:lang w:eastAsia="tr-TR"/>
        </w:rPr>
      </w:pPr>
    </w:p>
    <w:p w:rsidR="00957730" w:rsidRDefault="00957730" w:rsidP="00644237">
      <w:pPr>
        <w:spacing w:after="0" w:line="360" w:lineRule="auto"/>
        <w:jc w:val="both"/>
        <w:rPr>
          <w:rFonts w:ascii="Cambria" w:eastAsia="Georgia" w:hAnsi="Cambria" w:cs="Times New Roman"/>
          <w:lang w:eastAsia="tr-TR"/>
        </w:rPr>
      </w:pPr>
    </w:p>
    <w:p w:rsidR="00957730" w:rsidRDefault="00957730" w:rsidP="00644237">
      <w:pPr>
        <w:spacing w:after="0" w:line="360" w:lineRule="auto"/>
        <w:jc w:val="both"/>
        <w:rPr>
          <w:rFonts w:ascii="Cambria" w:eastAsia="Georgia" w:hAnsi="Cambria" w:cs="Times New Roman"/>
          <w:lang w:eastAsia="tr-TR"/>
        </w:rPr>
      </w:pPr>
    </w:p>
    <w:p w:rsidR="00644237" w:rsidRPr="00644237" w:rsidRDefault="00644237" w:rsidP="00644237">
      <w:pPr>
        <w:spacing w:after="0" w:line="360" w:lineRule="auto"/>
        <w:jc w:val="both"/>
        <w:rPr>
          <w:rFonts w:ascii="Cambria" w:eastAsia="Georgia" w:hAnsi="Cambria" w:cs="Times New Roman"/>
          <w:lang w:eastAsia="tr-TR"/>
        </w:rPr>
      </w:pPr>
      <w:r w:rsidRPr="00644237">
        <w:rPr>
          <w:rFonts w:ascii="Cambria" w:eastAsia="Georgia" w:hAnsi="Cambria" w:cs="Times New Roman"/>
          <w:lang w:eastAsia="tr-TR"/>
        </w:rPr>
        <w:lastRenderedPageBreak/>
        <w:t>Önceliklendirilen paydaşlar bu aşamada kapsamlı olarak değerlendirilir. Paydaşlar değerlendirilirken cevap aranabilecek sorular şunlardır:</w:t>
      </w:r>
    </w:p>
    <w:p w:rsidR="00644237" w:rsidRPr="00644237" w:rsidRDefault="00644237" w:rsidP="00A10273">
      <w:pPr>
        <w:widowControl w:val="0"/>
        <w:numPr>
          <w:ilvl w:val="0"/>
          <w:numId w:val="20"/>
        </w:numPr>
        <w:autoSpaceDE w:val="0"/>
        <w:autoSpaceDN w:val="0"/>
        <w:spacing w:after="0" w:line="360" w:lineRule="auto"/>
        <w:jc w:val="both"/>
        <w:rPr>
          <w:rFonts w:ascii="Cambria" w:eastAsia="Georgia" w:hAnsi="Cambria" w:cs="Times New Roman"/>
          <w:lang w:eastAsia="tr-TR"/>
        </w:rPr>
      </w:pPr>
      <w:r w:rsidRPr="00644237">
        <w:rPr>
          <w:rFonts w:ascii="Cambria" w:eastAsia="Georgia" w:hAnsi="Cambria" w:cs="Times New Roman"/>
          <w:lang w:eastAsia="tr-TR"/>
        </w:rPr>
        <w:t>Paydaş, Okulun hangi faaliyeti/hizmeti ile ilgilidir?</w:t>
      </w:r>
    </w:p>
    <w:p w:rsidR="00644237" w:rsidRPr="00644237" w:rsidRDefault="00644237" w:rsidP="00A10273">
      <w:pPr>
        <w:widowControl w:val="0"/>
        <w:numPr>
          <w:ilvl w:val="0"/>
          <w:numId w:val="20"/>
        </w:numPr>
        <w:autoSpaceDE w:val="0"/>
        <w:autoSpaceDN w:val="0"/>
        <w:spacing w:after="0" w:line="360" w:lineRule="auto"/>
        <w:jc w:val="both"/>
        <w:rPr>
          <w:rFonts w:ascii="Cambria" w:eastAsia="Georgia" w:hAnsi="Cambria" w:cs="Times New Roman"/>
          <w:lang w:eastAsia="tr-TR"/>
        </w:rPr>
      </w:pPr>
      <w:r w:rsidRPr="00644237">
        <w:rPr>
          <w:rFonts w:ascii="Cambria" w:eastAsia="Georgia" w:hAnsi="Cambria" w:cs="Times New Roman"/>
          <w:lang w:eastAsia="tr-TR"/>
        </w:rPr>
        <w:t>Paydaşın Okulun beklentileri nelerdir?</w:t>
      </w:r>
    </w:p>
    <w:p w:rsidR="00644237" w:rsidRPr="00644237" w:rsidRDefault="00644237" w:rsidP="00A10273">
      <w:pPr>
        <w:widowControl w:val="0"/>
        <w:numPr>
          <w:ilvl w:val="0"/>
          <w:numId w:val="20"/>
        </w:numPr>
        <w:autoSpaceDE w:val="0"/>
        <w:autoSpaceDN w:val="0"/>
        <w:spacing w:after="0" w:line="360" w:lineRule="auto"/>
        <w:jc w:val="both"/>
        <w:rPr>
          <w:rFonts w:ascii="Cambria" w:eastAsia="Georgia" w:hAnsi="Cambria" w:cs="Times New Roman"/>
          <w:lang w:eastAsia="tr-TR"/>
        </w:rPr>
      </w:pPr>
      <w:r w:rsidRPr="00644237">
        <w:rPr>
          <w:rFonts w:ascii="Cambria" w:eastAsia="Georgia" w:hAnsi="Cambria" w:cs="Times New Roman"/>
          <w:lang w:eastAsia="tr-TR"/>
        </w:rPr>
        <w:t>Paydaş, Okulun faaliyetlerini/hizmetlerini ne şekilde etkilemektedir?(olumlu-olumsuz)</w:t>
      </w:r>
    </w:p>
    <w:p w:rsidR="00644237" w:rsidRPr="00644237" w:rsidRDefault="00644237" w:rsidP="00A10273">
      <w:pPr>
        <w:widowControl w:val="0"/>
        <w:numPr>
          <w:ilvl w:val="0"/>
          <w:numId w:val="20"/>
        </w:numPr>
        <w:autoSpaceDE w:val="0"/>
        <w:autoSpaceDN w:val="0"/>
        <w:spacing w:after="0" w:line="360" w:lineRule="auto"/>
        <w:jc w:val="both"/>
        <w:rPr>
          <w:rFonts w:ascii="Cambria" w:eastAsia="Georgia" w:hAnsi="Cambria" w:cs="Times New Roman"/>
          <w:lang w:eastAsia="tr-TR"/>
        </w:rPr>
      </w:pPr>
      <w:r w:rsidRPr="00644237">
        <w:rPr>
          <w:rFonts w:ascii="Cambria" w:eastAsia="Georgia" w:hAnsi="Cambria" w:cs="Times New Roman"/>
          <w:lang w:eastAsia="tr-TR"/>
        </w:rPr>
        <w:t>Paydaşın Okulun etkileme gücü nedir?</w:t>
      </w:r>
    </w:p>
    <w:p w:rsidR="00644237" w:rsidRDefault="00644237" w:rsidP="00A10273">
      <w:pPr>
        <w:widowControl w:val="0"/>
        <w:numPr>
          <w:ilvl w:val="0"/>
          <w:numId w:val="20"/>
        </w:numPr>
        <w:autoSpaceDE w:val="0"/>
        <w:autoSpaceDN w:val="0"/>
        <w:spacing w:after="0" w:line="360" w:lineRule="auto"/>
        <w:jc w:val="both"/>
        <w:rPr>
          <w:rFonts w:ascii="Cambria" w:eastAsia="Georgia" w:hAnsi="Cambria" w:cs="Times New Roman"/>
          <w:lang w:eastAsia="tr-TR"/>
        </w:rPr>
      </w:pPr>
      <w:r w:rsidRPr="00644237">
        <w:rPr>
          <w:rFonts w:ascii="Cambria" w:eastAsia="Georgia" w:hAnsi="Cambria" w:cs="Times New Roman"/>
          <w:lang w:eastAsia="tr-TR"/>
        </w:rPr>
        <w:t>Paydaş, Okulun faaliyetlerinden/hizmetlerinden ne ş</w:t>
      </w:r>
      <w:r>
        <w:rPr>
          <w:rFonts w:ascii="Cambria" w:eastAsia="Georgia" w:hAnsi="Cambria" w:cs="Times New Roman"/>
          <w:lang w:eastAsia="tr-TR"/>
        </w:rPr>
        <w:t xml:space="preserve">ekilde etkilenmektedir? </w:t>
      </w:r>
    </w:p>
    <w:p w:rsidR="00644237" w:rsidRPr="00644237" w:rsidRDefault="00644237" w:rsidP="00644237">
      <w:pPr>
        <w:spacing w:after="0" w:line="360" w:lineRule="auto"/>
        <w:jc w:val="both"/>
        <w:rPr>
          <w:rFonts w:ascii="Cambria" w:eastAsia="Georgia" w:hAnsi="Cambria" w:cs="Times New Roman"/>
          <w:lang w:eastAsia="tr-TR"/>
        </w:rPr>
      </w:pPr>
      <w:r w:rsidRPr="00644237">
        <w:rPr>
          <w:rFonts w:ascii="Cambria" w:eastAsia="Georgia" w:hAnsi="Cambria" w:cs="Times New Roman"/>
          <w:lang w:eastAsia="tr-TR"/>
        </w:rPr>
        <w:t>Paydaş analizi kapsamında, Okulun sunduğu ürün/hizmetlerle bunlardan yararlananlar ilişkilendirilir. Böylece, hangi ürün/hizmetlerden kimlerin yararlandığı açık bir biçimde ortaya konulur.</w:t>
      </w:r>
      <w:r>
        <w:rPr>
          <w:rFonts w:ascii="Cambria" w:eastAsia="Georgia" w:hAnsi="Cambria" w:cs="Times New Roman"/>
          <w:lang w:eastAsia="tr-TR"/>
        </w:rPr>
        <w:t xml:space="preserve"> </w:t>
      </w:r>
      <w:r w:rsidRPr="00644237">
        <w:rPr>
          <w:rFonts w:ascii="Cambria" w:eastAsia="Georgia" w:hAnsi="Cambria" w:cs="Times New Roman"/>
          <w:lang w:eastAsia="tr-TR"/>
        </w:rPr>
        <w:t>Ürün/Hizmet Tablosu, yararlanıcıların ilgili olduğu ürün/hizmetleri bir arada görebilmek ve her bir ürün/hizmetin hangi yararlanıcıları ilgilendirdiğini görselleştirebilmek için faydalı bir araçtır.</w:t>
      </w:r>
    </w:p>
    <w:p w:rsidR="00644237" w:rsidRPr="00644237" w:rsidRDefault="00644237" w:rsidP="00644237">
      <w:pPr>
        <w:spacing w:after="0"/>
        <w:rPr>
          <w:rFonts w:ascii="Cambria" w:eastAsia="Calibri" w:hAnsi="Cambria" w:cs="Times New Roman"/>
          <w:b/>
          <w:color w:val="222A35"/>
          <w:kern w:val="2"/>
          <w:u w:val="single"/>
          <w14:ligatures w14:val="standardContextual"/>
        </w:rPr>
      </w:pPr>
      <w:r w:rsidRPr="00644237">
        <w:rPr>
          <w:rFonts w:ascii="Cambria" w:eastAsia="Calibri" w:hAnsi="Cambria" w:cs="Times New Roman"/>
          <w:b/>
          <w:color w:val="222A35"/>
          <w:kern w:val="2"/>
          <w:u w:val="single"/>
          <w14:ligatures w14:val="standardContextual"/>
        </w:rPr>
        <w:t>TABLO-4 YARARLANICI ÜRÜN TABLOSU</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644237" w:rsidRPr="00644237" w:rsidTr="00644237">
        <w:trPr>
          <w:trHeight w:val="2390"/>
        </w:trPr>
        <w:tc>
          <w:tcPr>
            <w:tcW w:w="2127" w:type="dxa"/>
            <w:shd w:val="clear" w:color="auto" w:fill="BFBFBF"/>
            <w:vAlign w:val="center"/>
          </w:tcPr>
          <w:p w:rsidR="00644237" w:rsidRPr="00644237" w:rsidRDefault="00644237" w:rsidP="00644237">
            <w:pPr>
              <w:spacing w:after="0" w:line="240" w:lineRule="auto"/>
              <w:rPr>
                <w:rFonts w:ascii="Cambria" w:eastAsia="Times New Roman" w:hAnsi="Cambria" w:cs="Times New Roman"/>
                <w:b/>
                <w:sz w:val="18"/>
                <w:szCs w:val="18"/>
                <w:lang w:eastAsia="tr-TR"/>
              </w:rPr>
            </w:pPr>
            <w:r w:rsidRPr="00644237">
              <w:rPr>
                <w:rFonts w:ascii="Cambria" w:eastAsia="Times New Roman" w:hAnsi="Cambria" w:cs="Times New Roman"/>
                <w:b/>
                <w:sz w:val="18"/>
                <w:szCs w:val="18"/>
                <w:lang w:eastAsia="tr-TR"/>
              </w:rPr>
              <w:t xml:space="preserve">Ürün/Hizmet </w:t>
            </w: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r w:rsidRPr="00644237">
              <w:rPr>
                <w:rFonts w:ascii="Cambria" w:eastAsia="Times New Roman" w:hAnsi="Cambria" w:cs="Times New Roman"/>
                <w:b/>
                <w:sz w:val="18"/>
                <w:szCs w:val="18"/>
                <w:lang w:eastAsia="tr-TR"/>
              </w:rPr>
              <w:t>Yararlanıcı/Müşteri</w:t>
            </w:r>
          </w:p>
        </w:tc>
        <w:tc>
          <w:tcPr>
            <w:tcW w:w="320"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Personel işleri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Rehberlik ve Yönlendirme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Öğrenci başarısının değerlendirilmesi </w:t>
            </w:r>
          </w:p>
        </w:tc>
        <w:tc>
          <w:tcPr>
            <w:tcW w:w="600"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Öğrenci kayıt, kabul ve devam işleri  </w:t>
            </w:r>
            <w:r w:rsidRPr="00644237">
              <w:rPr>
                <w:rFonts w:ascii="Cambria" w:eastAsia="Times New Roman" w:hAnsi="Cambria" w:cs="Times New Roman"/>
                <w:sz w:val="18"/>
                <w:szCs w:val="18"/>
                <w:lang w:eastAsia="tr-TR"/>
              </w:rPr>
              <w:br/>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Öğrencilere Ücretsiz Ders Kitabı Dağıtımı</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Sınav işleri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Sınıf geçme işleri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Öğrenim belgesi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Sportif Faaliyetler</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Sosyal ve Kültürel Faaliyetler</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Öğrenci davranışlarının değerlendirilmesi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Öğrenci sağlığı ve güvenliği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Mezunlar (Öğrenci)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Öğrenci Servisleri</w:t>
            </w:r>
          </w:p>
        </w:tc>
        <w:tc>
          <w:tcPr>
            <w:tcW w:w="526"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Eğitim-Öğretimi ve Yönetimi Geliştirme Çalışmaları    </w:t>
            </w:r>
          </w:p>
        </w:tc>
        <w:tc>
          <w:tcPr>
            <w:tcW w:w="296"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Fiziki Nitelik Geliştirme Çalışmaları</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Staj işleri </w:t>
            </w:r>
          </w:p>
        </w:tc>
        <w:tc>
          <w:tcPr>
            <w:tcW w:w="427"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Okul çevre ilişkileri </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Milli Eğitim Bakanlığı</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Tokat Valiliği</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 Milli Eğitim Müdürlüğü</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Turhal Kaymakamlığı</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Turhal İlçe Milli Eğitim Müdürlüğü</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Okullar /Kurumlar</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Özel Öğretim Kurumları</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Yöneticilerimiz</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xml:space="preserve">Öğretmenler </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Öğrenciler</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Okul aile birlikleri</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Memur ve Hizmetli</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Belediye</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İlçe Sağlık Müdürlüğü</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Meslek odaları</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Eğitim Sendikaları</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Vakıflar</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Muhtarlıklar</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Tarım İlçe Müdürlüğü</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Sivil Savunma İl Müdürlüğü</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Türk Telekom İlçe Müdürlüğü</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Medya</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bl>
    <w:p w:rsidR="00957730" w:rsidRDefault="00957730" w:rsidP="00644237">
      <w:pPr>
        <w:rPr>
          <w:rFonts w:ascii="Cambria" w:eastAsia="Calibri" w:hAnsi="Cambria" w:cs="Times New Roman"/>
          <w:b/>
          <w:color w:val="222A35"/>
          <w:kern w:val="2"/>
          <w:u w:val="single"/>
          <w14:ligatures w14:val="standardContextual"/>
        </w:rPr>
      </w:pPr>
    </w:p>
    <w:p w:rsidR="00957730" w:rsidRDefault="00957730" w:rsidP="00644237">
      <w:pPr>
        <w:rPr>
          <w:rFonts w:ascii="Cambria" w:eastAsia="Calibri" w:hAnsi="Cambria" w:cs="Times New Roman"/>
          <w:b/>
          <w:color w:val="222A35"/>
          <w:kern w:val="2"/>
          <w:u w:val="single"/>
          <w14:ligatures w14:val="standardContextual"/>
        </w:rPr>
      </w:pPr>
    </w:p>
    <w:p w:rsidR="00644237" w:rsidRPr="00644237" w:rsidRDefault="00644237" w:rsidP="00644237">
      <w:pPr>
        <w:rPr>
          <w:rFonts w:ascii="Cambria" w:eastAsia="Calibri" w:hAnsi="Cambria" w:cs="Times New Roman"/>
          <w:b/>
          <w:color w:val="222A35"/>
          <w:kern w:val="2"/>
          <w:u w:val="single"/>
          <w14:ligatures w14:val="standardContextual"/>
        </w:rPr>
      </w:pPr>
      <w:r w:rsidRPr="00644237">
        <w:rPr>
          <w:rFonts w:ascii="Cambria" w:eastAsia="Calibri" w:hAnsi="Cambria" w:cs="Times New Roman"/>
          <w:b/>
          <w:color w:val="222A35"/>
          <w:kern w:val="2"/>
          <w:u w:val="single"/>
          <w14:ligatures w14:val="standardContextual"/>
        </w:rPr>
        <w:lastRenderedPageBreak/>
        <w:t>TABLO-5 PAYDAŞ ÖNEM MATRİSİ</w:t>
      </w:r>
    </w:p>
    <w:tbl>
      <w:tblPr>
        <w:tblW w:w="966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9"/>
        <w:gridCol w:w="1173"/>
        <w:gridCol w:w="1508"/>
        <w:gridCol w:w="1972"/>
        <w:gridCol w:w="1636"/>
      </w:tblGrid>
      <w:tr w:rsidR="00644237" w:rsidRPr="00644237" w:rsidTr="00644237">
        <w:trPr>
          <w:trHeight w:val="376"/>
        </w:trPr>
        <w:tc>
          <w:tcPr>
            <w:tcW w:w="9668" w:type="dxa"/>
            <w:gridSpan w:val="5"/>
            <w:shd w:val="clear" w:color="auto" w:fill="BFBFBF"/>
            <w:vAlign w:val="center"/>
          </w:tcPr>
          <w:p w:rsidR="00644237" w:rsidRPr="00644237" w:rsidRDefault="00644237" w:rsidP="00644237">
            <w:pPr>
              <w:spacing w:after="0" w:line="240" w:lineRule="auto"/>
              <w:jc w:val="center"/>
              <w:rPr>
                <w:rFonts w:ascii="Cambria" w:eastAsia="Times New Roman" w:hAnsi="Cambria" w:cs="Times New Roman"/>
                <w:b/>
                <w:sz w:val="18"/>
                <w:szCs w:val="18"/>
                <w:lang w:eastAsia="tr-TR"/>
              </w:rPr>
            </w:pP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59264" behindDoc="0" locked="0" layoutInCell="1" allowOverlap="1" wp14:anchorId="2D468223" wp14:editId="04FB3868">
                      <wp:simplePos x="0" y="0"/>
                      <wp:positionH relativeFrom="column">
                        <wp:posOffset>0</wp:posOffset>
                      </wp:positionH>
                      <wp:positionV relativeFrom="paragraph">
                        <wp:posOffset>0</wp:posOffset>
                      </wp:positionV>
                      <wp:extent cx="1447800" cy="323850"/>
                      <wp:effectExtent l="0" t="0" r="0" b="0"/>
                      <wp:wrapNone/>
                      <wp:docPr id="54" name="Control 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27A29" id="Control 84" o:spid="_x0000_s1026" style="position:absolute;margin-left:0;margin-top:0;width:114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g1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i6g1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0288" behindDoc="0" locked="0" layoutInCell="1" allowOverlap="1" wp14:anchorId="34AFB065" wp14:editId="530ED886">
                      <wp:simplePos x="0" y="0"/>
                      <wp:positionH relativeFrom="column">
                        <wp:posOffset>0</wp:posOffset>
                      </wp:positionH>
                      <wp:positionV relativeFrom="paragraph">
                        <wp:posOffset>0</wp:posOffset>
                      </wp:positionV>
                      <wp:extent cx="1447800" cy="323850"/>
                      <wp:effectExtent l="0" t="0" r="0" b="0"/>
                      <wp:wrapNone/>
                      <wp:docPr id="53" name="Control 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105B" id="Control 85" o:spid="_x0000_s1026" style="position:absolute;margin-left:0;margin-top:0;width:114pt;height:25.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CLTssgcwIAANQEAAAOAAAAAAAAAAAA&#10;AAAAAC4CAABkcnMvZTJvRG9jLnhtbFBLAQItABQABgAIAAAAIQCw1zD32wAAAAQBAAAPAAAAAAAA&#10;AAAAAAAAAM0EAABkcnMvZG93bnJldi54bWxQSwUGAAAAAAQABADzAAAA1QU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1312" behindDoc="0" locked="0" layoutInCell="1" allowOverlap="1" wp14:anchorId="7B95719B" wp14:editId="2F343AD9">
                      <wp:simplePos x="0" y="0"/>
                      <wp:positionH relativeFrom="column">
                        <wp:posOffset>0</wp:posOffset>
                      </wp:positionH>
                      <wp:positionV relativeFrom="paragraph">
                        <wp:posOffset>0</wp:posOffset>
                      </wp:positionV>
                      <wp:extent cx="1447800" cy="323850"/>
                      <wp:effectExtent l="0" t="0" r="0" b="0"/>
                      <wp:wrapNone/>
                      <wp:docPr id="52" name="Control 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3E210" id="Control 86" o:spid="_x0000_s1026" style="position:absolute;margin-left:0;margin-top:0;width:114pt;height:25.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w3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OffzDd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2336" behindDoc="0" locked="0" layoutInCell="1" allowOverlap="1" wp14:anchorId="01C27446" wp14:editId="1BF341F3">
                      <wp:simplePos x="0" y="0"/>
                      <wp:positionH relativeFrom="column">
                        <wp:posOffset>0</wp:posOffset>
                      </wp:positionH>
                      <wp:positionV relativeFrom="paragraph">
                        <wp:posOffset>0</wp:posOffset>
                      </wp:positionV>
                      <wp:extent cx="1447800" cy="323850"/>
                      <wp:effectExtent l="0" t="0" r="0" b="0"/>
                      <wp:wrapNone/>
                      <wp:docPr id="51" name="Control 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BB9A4" id="Control 87" o:spid="_x0000_s1026" style="position:absolute;margin-left:0;margin-top:0;width:114pt;height:25.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Ib1/jZ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3360" behindDoc="0" locked="0" layoutInCell="1" allowOverlap="1" wp14:anchorId="5E35DAAC" wp14:editId="5312EFB2">
                      <wp:simplePos x="0" y="0"/>
                      <wp:positionH relativeFrom="column">
                        <wp:posOffset>0</wp:posOffset>
                      </wp:positionH>
                      <wp:positionV relativeFrom="paragraph">
                        <wp:posOffset>0</wp:posOffset>
                      </wp:positionV>
                      <wp:extent cx="1447800" cy="323850"/>
                      <wp:effectExtent l="0" t="0" r="0" b="0"/>
                      <wp:wrapNone/>
                      <wp:docPr id="50" name="Control 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0E107" id="Control 88" o:spid="_x0000_s1026" style="position:absolute;margin-left:0;margin-top:0;width:114pt;height:25.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CVzrZp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4384" behindDoc="0" locked="0" layoutInCell="1" allowOverlap="1" wp14:anchorId="18825922" wp14:editId="5BA21C2E">
                      <wp:simplePos x="0" y="0"/>
                      <wp:positionH relativeFrom="column">
                        <wp:posOffset>0</wp:posOffset>
                      </wp:positionH>
                      <wp:positionV relativeFrom="paragraph">
                        <wp:posOffset>0</wp:posOffset>
                      </wp:positionV>
                      <wp:extent cx="1447800" cy="323850"/>
                      <wp:effectExtent l="0" t="0" r="0" b="0"/>
                      <wp:wrapNone/>
                      <wp:docPr id="49" name="Control 8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FA0A6" id="Control 89" o:spid="_x0000_s1026" style="position:absolute;margin-left:0;margin-top:0;width:114pt;height:25.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xI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5408" behindDoc="0" locked="0" layoutInCell="1" allowOverlap="1" wp14:anchorId="751FFEB4" wp14:editId="677B321B">
                      <wp:simplePos x="0" y="0"/>
                      <wp:positionH relativeFrom="column">
                        <wp:posOffset>0</wp:posOffset>
                      </wp:positionH>
                      <wp:positionV relativeFrom="paragraph">
                        <wp:posOffset>0</wp:posOffset>
                      </wp:positionV>
                      <wp:extent cx="1447800" cy="323850"/>
                      <wp:effectExtent l="0" t="0" r="0" b="0"/>
                      <wp:wrapNone/>
                      <wp:docPr id="48" name="Control 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4B9F8" id="Control 90" o:spid="_x0000_s1026" style="position:absolute;margin-left:0;margin-top:0;width:114pt;height:25.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MO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IoYzDn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6432" behindDoc="0" locked="0" layoutInCell="1" allowOverlap="1" wp14:anchorId="7C3E133E" wp14:editId="74751EC4">
                      <wp:simplePos x="0" y="0"/>
                      <wp:positionH relativeFrom="column">
                        <wp:posOffset>0</wp:posOffset>
                      </wp:positionH>
                      <wp:positionV relativeFrom="paragraph">
                        <wp:posOffset>0</wp:posOffset>
                      </wp:positionV>
                      <wp:extent cx="1447800" cy="323850"/>
                      <wp:effectExtent l="0" t="0" r="0" b="0"/>
                      <wp:wrapNone/>
                      <wp:docPr id="47" name="Control 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53F30" id="Control 91" o:spid="_x0000_s1026" style="position:absolute;margin-left:0;margin-top:0;width:114pt;height:25.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MzcQ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EpzzM3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7456" behindDoc="0" locked="0" layoutInCell="1" allowOverlap="1" wp14:anchorId="4C2A3F1C" wp14:editId="0BC40365">
                      <wp:simplePos x="0" y="0"/>
                      <wp:positionH relativeFrom="column">
                        <wp:posOffset>0</wp:posOffset>
                      </wp:positionH>
                      <wp:positionV relativeFrom="paragraph">
                        <wp:posOffset>0</wp:posOffset>
                      </wp:positionV>
                      <wp:extent cx="1447800" cy="323850"/>
                      <wp:effectExtent l="0" t="0" r="0" b="0"/>
                      <wp:wrapNone/>
                      <wp:docPr id="46" name="Control 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327D5" id="Control 92" o:spid="_x0000_s1026" style="position:absolute;margin-left:0;margin-top:0;width:114pt;height:25.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k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H4N9CR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644237">
              <w:rPr>
                <w:rFonts w:ascii="Cambria" w:eastAsia="Times New Roman" w:hAnsi="Cambria" w:cs="Times New Roman"/>
                <w:b/>
                <w:sz w:val="18"/>
                <w:szCs w:val="18"/>
                <w:lang w:eastAsia="tr-TR"/>
              </w:rPr>
              <w:t xml:space="preserve">PAYDAŞ ÖNEM ETKİ MATRİSİ </w:t>
            </w:r>
          </w:p>
        </w:tc>
      </w:tr>
      <w:tr w:rsidR="00644237" w:rsidRPr="00644237" w:rsidTr="00644237">
        <w:trPr>
          <w:trHeight w:val="265"/>
        </w:trPr>
        <w:tc>
          <w:tcPr>
            <w:tcW w:w="3379" w:type="dxa"/>
            <w:vMerge w:val="restart"/>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PAYDAŞIN ADI</w:t>
            </w:r>
          </w:p>
        </w:tc>
        <w:tc>
          <w:tcPr>
            <w:tcW w:w="2681" w:type="dxa"/>
            <w:gridSpan w:val="2"/>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Önem</w:t>
            </w:r>
          </w:p>
        </w:tc>
        <w:tc>
          <w:tcPr>
            <w:tcW w:w="3607" w:type="dxa"/>
            <w:gridSpan w:val="2"/>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Etki</w:t>
            </w:r>
          </w:p>
        </w:tc>
      </w:tr>
      <w:tr w:rsidR="00644237" w:rsidRPr="00644237" w:rsidTr="00644237">
        <w:trPr>
          <w:trHeight w:val="610"/>
        </w:trPr>
        <w:tc>
          <w:tcPr>
            <w:tcW w:w="3379" w:type="dxa"/>
            <w:vMerge/>
            <w:shd w:val="clear" w:color="auto" w:fill="D9D9D9"/>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173" w:type="dxa"/>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Önemli</w:t>
            </w:r>
          </w:p>
        </w:tc>
        <w:tc>
          <w:tcPr>
            <w:tcW w:w="1507" w:type="dxa"/>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Önemsiz</w:t>
            </w:r>
          </w:p>
        </w:tc>
        <w:tc>
          <w:tcPr>
            <w:tcW w:w="1972" w:type="dxa"/>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Güçlü</w:t>
            </w:r>
          </w:p>
        </w:tc>
        <w:tc>
          <w:tcPr>
            <w:tcW w:w="1635" w:type="dxa"/>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Zayıf</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Milli Eğitim Bakanlığı</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Birlikte çalış</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Kaymakamlık</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Birlikte çalış</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İlçe Milli Eğitim Müdürlükleri</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Birlikte çalış</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Okullar</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Yöneticiler</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Çalışmalara dâhil et</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xml:space="preserve">Öğretmenler </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Çalışmalara dâhil et</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Öğrenciler</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Çalışmalara dâhil et</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Özel Öğretim Kurumları</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Okul Aile Birlikleri</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Çalışmalara dâhil et</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Memur ve Hizmetliler</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Çalışmalara dâhil et</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Belediye</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Bilgilendir</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İlçe Sağlık Müdürlüğü</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Meslek odaları</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Bilgilendir</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Sendikalar</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Vakıflar</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Muhtarlıklar</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Tarım İlçe Müdürlüğü</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Sivil Savunma İl Müdürlüğü</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Türk Telekom İlçe Müdürlüğü</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bl>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r w:rsidRPr="00644237">
        <w:rPr>
          <w:rFonts w:ascii="Cambria" w:eastAsia="Calibri" w:hAnsi="Cambria" w:cs="Times New Roman"/>
          <w:b/>
          <w:color w:val="222A35"/>
          <w:kern w:val="2"/>
          <w:u w:val="single"/>
          <w14:ligatures w14:val="standardContextual"/>
        </w:rPr>
        <w:t>PAYDAŞ STRATEJİSİ</w:t>
      </w: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r w:rsidRPr="00644237">
        <w:rPr>
          <w:rFonts w:ascii="Cambria" w:eastAsia="Calibri" w:hAnsi="Cambria" w:cs="Times New Roman"/>
          <w:noProof/>
          <w:kern w:val="2"/>
          <w:lang w:eastAsia="tr-TR"/>
          <w14:ligatures w14:val="standardContextual"/>
        </w:rPr>
        <mc:AlternateContent>
          <mc:Choice Requires="wpg">
            <w:drawing>
              <wp:anchor distT="0" distB="0" distL="114300" distR="114300" simplePos="0" relativeHeight="251669504" behindDoc="0" locked="0" layoutInCell="1" allowOverlap="1" wp14:anchorId="2476B3E2" wp14:editId="78DF9A73">
                <wp:simplePos x="0" y="0"/>
                <wp:positionH relativeFrom="column">
                  <wp:posOffset>396240</wp:posOffset>
                </wp:positionH>
                <wp:positionV relativeFrom="paragraph">
                  <wp:posOffset>-104775</wp:posOffset>
                </wp:positionV>
                <wp:extent cx="5486400" cy="4239260"/>
                <wp:effectExtent l="0" t="0" r="0" b="8890"/>
                <wp:wrapSquare wrapText="bothSides"/>
                <wp:docPr id="290" name="Grup 290"/>
                <wp:cNvGraphicFramePr/>
                <a:graphic xmlns:a="http://schemas.openxmlformats.org/drawingml/2006/main">
                  <a:graphicData uri="http://schemas.microsoft.com/office/word/2010/wordprocessingGroup">
                    <wpg:wgp>
                      <wpg:cNvGrpSpPr/>
                      <wpg:grpSpPr>
                        <a:xfrm>
                          <a:off x="0" y="0"/>
                          <a:ext cx="5486400" cy="4239260"/>
                          <a:chOff x="409575" y="641348"/>
                          <a:chExt cx="6715735" cy="7188367"/>
                        </a:xfrm>
                      </wpg:grpSpPr>
                      <pic:pic xmlns:pic="http://schemas.openxmlformats.org/drawingml/2006/picture">
                        <pic:nvPicPr>
                          <pic:cNvPr id="138" name="table"/>
                          <pic:cNvPicPr>
                            <a:picLocks noChangeAspect="1"/>
                          </pic:cNvPicPr>
                        </pic:nvPicPr>
                        <pic:blipFill>
                          <a:blip r:embed="rId15"/>
                          <a:stretch>
                            <a:fillRect/>
                          </a:stretch>
                        </pic:blipFill>
                        <pic:spPr>
                          <a:xfrm>
                            <a:off x="699886" y="1221077"/>
                            <a:ext cx="6383065" cy="6608638"/>
                          </a:xfrm>
                          <a:prstGeom prst="rect">
                            <a:avLst/>
                          </a:prstGeom>
                        </pic:spPr>
                      </pic:pic>
                      <wps:wsp>
                        <wps:cNvPr id="139" name="Dikdörtgen 139"/>
                        <wps:cNvSpPr/>
                        <wps:spPr>
                          <a:xfrm rot="16200000">
                            <a:off x="-250825" y="2365376"/>
                            <a:ext cx="1666875" cy="3175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3C54D9" w:rsidRDefault="003C54D9" w:rsidP="00644237">
                              <w:pPr>
                                <w:pStyle w:val="NormalWeb"/>
                                <w:kinsoku w:val="0"/>
                                <w:overflowPunct w:val="0"/>
                                <w:spacing w:after="0"/>
                                <w:jc w:val="center"/>
                                <w:textAlignment w:val="baseline"/>
                              </w:pPr>
                              <w:r w:rsidRPr="00644237">
                                <w:rPr>
                                  <w:rFonts w:ascii="Calibri" w:hAnsi="Calibri"/>
                                  <w:b/>
                                  <w:bCs/>
                                  <w:color w:val="000000"/>
                                  <w:kern w:val="24"/>
                                  <w:sz w:val="26"/>
                                  <w:szCs w:val="26"/>
                                </w:rPr>
                                <w:t>ÖNEMLİ</w:t>
                              </w:r>
                            </w:p>
                          </w:txbxContent>
                        </wps:txbx>
                        <wps:bodyPr anchor="ctr"/>
                      </wps:wsp>
                      <wps:wsp>
                        <wps:cNvPr id="140" name="Dikdörtgen 140"/>
                        <wps:cNvSpPr/>
                        <wps:spPr>
                          <a:xfrm rot="16200000">
                            <a:off x="-265906" y="6014244"/>
                            <a:ext cx="1668462" cy="3175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3C54D9" w:rsidRDefault="003C54D9" w:rsidP="00644237">
                              <w:pPr>
                                <w:pStyle w:val="NormalWeb"/>
                                <w:kinsoku w:val="0"/>
                                <w:overflowPunct w:val="0"/>
                                <w:spacing w:after="0"/>
                                <w:jc w:val="center"/>
                                <w:textAlignment w:val="baseline"/>
                              </w:pPr>
                              <w:r w:rsidRPr="00644237">
                                <w:rPr>
                                  <w:rFonts w:ascii="Calibri" w:hAnsi="Calibri"/>
                                  <w:b/>
                                  <w:bCs/>
                                  <w:color w:val="000000"/>
                                  <w:kern w:val="24"/>
                                  <w:sz w:val="26"/>
                                  <w:szCs w:val="26"/>
                                </w:rPr>
                                <w:t>ÖNEMSİZ</w:t>
                              </w:r>
                            </w:p>
                          </w:txbxContent>
                        </wps:txbx>
                        <wps:bodyPr anchor="ctr"/>
                      </wps:wsp>
                      <wps:wsp>
                        <wps:cNvPr id="141" name="Dikdörtgen 141"/>
                        <wps:cNvSpPr/>
                        <wps:spPr>
                          <a:xfrm>
                            <a:off x="922906" y="1581440"/>
                            <a:ext cx="2698750" cy="88930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3C54D9" w:rsidRDefault="003C54D9" w:rsidP="00644237">
                              <w:pPr>
                                <w:pStyle w:val="NormalWeb"/>
                                <w:kinsoku w:val="0"/>
                                <w:overflowPunct w:val="0"/>
                                <w:spacing w:after="0"/>
                                <w:textAlignment w:val="baseline"/>
                              </w:pPr>
                              <w:r w:rsidRPr="00644237">
                                <w:rPr>
                                  <w:rFonts w:ascii="Calibri" w:hAnsi="Calibri"/>
                                  <w:b/>
                                  <w:bCs/>
                                  <w:color w:val="000000"/>
                                  <w:kern w:val="24"/>
                                  <w:sz w:val="26"/>
                                  <w:szCs w:val="26"/>
                                </w:rPr>
                                <w:t>Bilgilendir - Birlikte Çalış</w:t>
                              </w:r>
                            </w:p>
                          </w:txbxContent>
                        </wps:txbx>
                        <wps:bodyPr anchor="ctr"/>
                      </wps:wsp>
                      <wps:wsp>
                        <wps:cNvPr id="142" name="Dikdörtgen 142"/>
                        <wps:cNvSpPr/>
                        <wps:spPr>
                          <a:xfrm>
                            <a:off x="4081274" y="1417937"/>
                            <a:ext cx="2698750" cy="132491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3C54D9" w:rsidRDefault="003C54D9" w:rsidP="00644237">
                              <w:pPr>
                                <w:pStyle w:val="NormalWeb"/>
                                <w:kinsoku w:val="0"/>
                                <w:overflowPunct w:val="0"/>
                                <w:spacing w:after="0"/>
                                <w:textAlignment w:val="baseline"/>
                              </w:pPr>
                              <w:r w:rsidRPr="00644237">
                                <w:rPr>
                                  <w:rFonts w:ascii="Calibri" w:hAnsi="Calibri"/>
                                  <w:b/>
                                  <w:bCs/>
                                  <w:color w:val="000000"/>
                                  <w:kern w:val="24"/>
                                  <w:sz w:val="26"/>
                                  <w:szCs w:val="26"/>
                                </w:rPr>
                                <w:t>Kapasiteyi geliştir, çıkarlarını gözet</w:t>
                              </w:r>
                            </w:p>
                            <w:p w:rsidR="003C54D9" w:rsidRDefault="003C54D9" w:rsidP="00644237">
                              <w:pPr>
                                <w:pStyle w:val="NormalWeb"/>
                                <w:kinsoku w:val="0"/>
                                <w:overflowPunct w:val="0"/>
                                <w:spacing w:after="0"/>
                                <w:textAlignment w:val="baseline"/>
                              </w:pPr>
                              <w:r w:rsidRPr="00644237">
                                <w:rPr>
                                  <w:rFonts w:ascii="Calibri" w:hAnsi="Calibri"/>
                                  <w:b/>
                                  <w:bCs/>
                                  <w:color w:val="000000"/>
                                  <w:kern w:val="24"/>
                                  <w:sz w:val="26"/>
                                  <w:szCs w:val="26"/>
                                </w:rPr>
                                <w:t>İzle – Birlikte Çalış</w:t>
                              </w:r>
                            </w:p>
                          </w:txbxContent>
                        </wps:txbx>
                        <wps:bodyPr anchor="ctr"/>
                      </wps:wsp>
                      <wps:wsp>
                        <wps:cNvPr id="143" name="Dikdörtgen 143"/>
                        <wps:cNvSpPr/>
                        <wps:spPr>
                          <a:xfrm>
                            <a:off x="1020205" y="4557716"/>
                            <a:ext cx="2698750" cy="493683"/>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3C54D9" w:rsidRDefault="003C54D9" w:rsidP="00644237">
                              <w:pPr>
                                <w:pStyle w:val="NormalWeb"/>
                                <w:kinsoku w:val="0"/>
                                <w:overflowPunct w:val="0"/>
                                <w:spacing w:after="0"/>
                                <w:textAlignment w:val="baseline"/>
                              </w:pPr>
                              <w:r w:rsidRPr="00644237">
                                <w:rPr>
                                  <w:rFonts w:ascii="Calibri" w:hAnsi="Calibri"/>
                                  <w:b/>
                                  <w:bCs/>
                                  <w:color w:val="000000"/>
                                  <w:kern w:val="24"/>
                                  <w:sz w:val="26"/>
                                  <w:szCs w:val="26"/>
                                </w:rPr>
                                <w:t>Etkilerini gider, kendini savun</w:t>
                              </w:r>
                            </w:p>
                            <w:p w:rsidR="003C54D9" w:rsidRDefault="003C54D9" w:rsidP="00644237">
                              <w:pPr>
                                <w:pStyle w:val="NormalWeb"/>
                                <w:kinsoku w:val="0"/>
                                <w:overflowPunct w:val="0"/>
                                <w:spacing w:after="0"/>
                                <w:textAlignment w:val="baseline"/>
                              </w:pPr>
                              <w:r w:rsidRPr="00644237">
                                <w:rPr>
                                  <w:rFonts w:ascii="Calibri" w:hAnsi="Calibri"/>
                                  <w:b/>
                                  <w:bCs/>
                                  <w:color w:val="000000"/>
                                  <w:kern w:val="24"/>
                                  <w:sz w:val="26"/>
                                  <w:szCs w:val="26"/>
                                </w:rPr>
                                <w:t>Bilgilendir - Gözet</w:t>
                              </w:r>
                            </w:p>
                          </w:txbxContent>
                        </wps:txbx>
                        <wps:bodyPr anchor="ctr"/>
                      </wps:wsp>
                      <wps:wsp>
                        <wps:cNvPr id="144" name="Dikdörtgen 144"/>
                        <wps:cNvSpPr/>
                        <wps:spPr>
                          <a:xfrm>
                            <a:off x="4206215" y="4504205"/>
                            <a:ext cx="2698750" cy="550589"/>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3C54D9" w:rsidRDefault="003C54D9" w:rsidP="00644237">
                              <w:pPr>
                                <w:pStyle w:val="NormalWeb"/>
                                <w:kinsoku w:val="0"/>
                                <w:overflowPunct w:val="0"/>
                                <w:spacing w:after="0"/>
                                <w:textAlignment w:val="baseline"/>
                              </w:pPr>
                              <w:r w:rsidRPr="00644237">
                                <w:rPr>
                                  <w:rFonts w:ascii="Calibri" w:hAnsi="Calibri"/>
                                  <w:b/>
                                  <w:bCs/>
                                  <w:color w:val="000000"/>
                                  <w:kern w:val="24"/>
                                  <w:sz w:val="26"/>
                                  <w:szCs w:val="26"/>
                                </w:rPr>
                                <w:t>İzle veya gözet</w:t>
                              </w:r>
                            </w:p>
                          </w:txbxContent>
                        </wps:txbx>
                        <wps:bodyPr anchor="ctr"/>
                      </wps:wsp>
                      <wps:wsp>
                        <wps:cNvPr id="145" name="Dikdörtgen 145"/>
                        <wps:cNvSpPr/>
                        <wps:spPr>
                          <a:xfrm>
                            <a:off x="747683" y="2659499"/>
                            <a:ext cx="3136900" cy="1285240"/>
                          </a:xfrm>
                          <a:prstGeom prst="rect">
                            <a:avLst/>
                          </a:prstGeom>
                        </wps:spPr>
                        <wps:txbx>
                          <w:txbxContent>
                            <w:p w:rsidR="003C54D9" w:rsidRDefault="003C54D9"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Öğrenciler</w:t>
                              </w:r>
                            </w:p>
                            <w:p w:rsidR="003C54D9" w:rsidRDefault="003C54D9"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Öğretmenler</w:t>
                              </w:r>
                            </w:p>
                            <w:p w:rsidR="003C54D9" w:rsidRDefault="003C54D9"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Okul Aile Birliği</w:t>
                              </w:r>
                            </w:p>
                            <w:p w:rsidR="003C54D9" w:rsidRDefault="003C54D9"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İlçe Milli Eğitim Müdürlüğü</w:t>
                              </w:r>
                            </w:p>
                            <w:p w:rsidR="003C54D9" w:rsidRDefault="003C54D9"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Kaymakamlık</w:t>
                              </w:r>
                            </w:p>
                            <w:p w:rsidR="003C54D9" w:rsidRDefault="003C54D9"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Okullar</w:t>
                              </w:r>
                            </w:p>
                            <w:p w:rsidR="003C54D9" w:rsidRDefault="003C54D9"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Memur ve Hizmetliler</w:t>
                              </w:r>
                            </w:p>
                          </w:txbxContent>
                        </wps:txbx>
                        <wps:bodyPr wrap="square">
                          <a:noAutofit/>
                        </wps:bodyPr>
                      </wps:wsp>
                      <wps:wsp>
                        <wps:cNvPr id="146" name="Dikdörtgen 146"/>
                        <wps:cNvSpPr/>
                        <wps:spPr>
                          <a:xfrm>
                            <a:off x="3989046" y="2742852"/>
                            <a:ext cx="3136264" cy="867410"/>
                          </a:xfrm>
                          <a:prstGeom prst="rect">
                            <a:avLst/>
                          </a:prstGeom>
                        </wps:spPr>
                        <wps:txbx>
                          <w:txbxContent>
                            <w:p w:rsidR="003C54D9" w:rsidRDefault="003C54D9"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Ulusal Ajans</w:t>
                              </w:r>
                            </w:p>
                            <w:p w:rsidR="003C54D9" w:rsidRDefault="003C54D9"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Milli Eğitim Bakanlığı</w:t>
                              </w:r>
                            </w:p>
                            <w:p w:rsidR="003C54D9" w:rsidRDefault="003C54D9"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Belediye</w:t>
                              </w:r>
                            </w:p>
                            <w:p w:rsidR="003C54D9" w:rsidRDefault="003C54D9"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Sendikalar</w:t>
                              </w:r>
                            </w:p>
                          </w:txbxContent>
                        </wps:txbx>
                        <wps:bodyPr wrap="square">
                          <a:noAutofit/>
                        </wps:bodyPr>
                      </wps:wsp>
                      <wps:wsp>
                        <wps:cNvPr id="147" name="Dikdörtgen 147"/>
                        <wps:cNvSpPr/>
                        <wps:spPr>
                          <a:xfrm>
                            <a:off x="741333" y="5051399"/>
                            <a:ext cx="3136900" cy="867410"/>
                          </a:xfrm>
                          <a:prstGeom prst="rect">
                            <a:avLst/>
                          </a:prstGeom>
                        </wps:spPr>
                        <wps:txbx>
                          <w:txbxContent>
                            <w:p w:rsidR="003C54D9" w:rsidRDefault="003C54D9"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İlçe Mal Müdürlüğü</w:t>
                              </w:r>
                            </w:p>
                            <w:p w:rsidR="003C54D9" w:rsidRDefault="003C54D9"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Özel Eğitim Kurumları,</w:t>
                              </w:r>
                            </w:p>
                            <w:p w:rsidR="003C54D9" w:rsidRDefault="003C54D9"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e Sağlık Müdürlüğü</w:t>
                              </w:r>
                            </w:p>
                            <w:p w:rsidR="003C54D9" w:rsidRDefault="003C54D9"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Meslek Odaları</w:t>
                              </w:r>
                            </w:p>
                          </w:txbxContent>
                        </wps:txbx>
                        <wps:bodyPr wrap="square">
                          <a:noAutofit/>
                        </wps:bodyPr>
                      </wps:wsp>
                      <wps:wsp>
                        <wps:cNvPr id="148" name="Dikdörtgen 148"/>
                        <wps:cNvSpPr/>
                        <wps:spPr>
                          <a:xfrm>
                            <a:off x="3870011" y="5054794"/>
                            <a:ext cx="3136264" cy="479426"/>
                          </a:xfrm>
                          <a:prstGeom prst="rect">
                            <a:avLst/>
                          </a:prstGeom>
                        </wps:spPr>
                        <wps:txbx>
                          <w:txbxContent>
                            <w:p w:rsidR="003C54D9" w:rsidRDefault="003C54D9" w:rsidP="00A10273">
                              <w:pPr>
                                <w:pStyle w:val="ListeParagraf"/>
                                <w:numPr>
                                  <w:ilvl w:val="0"/>
                                  <w:numId w:val="24"/>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Muhtarlıklar</w:t>
                              </w:r>
                            </w:p>
                            <w:p w:rsidR="003C54D9" w:rsidRDefault="003C54D9" w:rsidP="00A10273">
                              <w:pPr>
                                <w:pStyle w:val="ListeParagraf"/>
                                <w:numPr>
                                  <w:ilvl w:val="0"/>
                                  <w:numId w:val="24"/>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Tarım İlçe Müdürlüğü</w:t>
                              </w:r>
                            </w:p>
                          </w:txbxContent>
                        </wps:txbx>
                        <wps:bodyPr wrap="square">
                          <a:noAutofit/>
                        </wps:bodyPr>
                      </wps:wsp>
                      <wps:wsp>
                        <wps:cNvPr id="149" name="Dikdörtgen 149"/>
                        <wps:cNvSpPr/>
                        <wps:spPr>
                          <a:xfrm>
                            <a:off x="1420813" y="641350"/>
                            <a:ext cx="1666875" cy="579727"/>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3C54D9" w:rsidRDefault="003C54D9" w:rsidP="00644237">
                              <w:pPr>
                                <w:pStyle w:val="NormalWeb"/>
                                <w:kinsoku w:val="0"/>
                                <w:overflowPunct w:val="0"/>
                                <w:spacing w:after="0"/>
                                <w:jc w:val="center"/>
                                <w:textAlignment w:val="baseline"/>
                              </w:pPr>
                              <w:r w:rsidRPr="00644237">
                                <w:rPr>
                                  <w:rFonts w:ascii="Calibri" w:hAnsi="Calibri"/>
                                  <w:b/>
                                  <w:bCs/>
                                  <w:color w:val="000000"/>
                                  <w:kern w:val="24"/>
                                  <w:sz w:val="26"/>
                                  <w:szCs w:val="26"/>
                                </w:rPr>
                                <w:t>GÜÇLÜ</w:t>
                              </w:r>
                            </w:p>
                          </w:txbxContent>
                        </wps:txbx>
                        <wps:bodyPr anchor="ctr"/>
                      </wps:wsp>
                      <wps:wsp>
                        <wps:cNvPr id="150" name="Dikdörtgen 150"/>
                        <wps:cNvSpPr/>
                        <wps:spPr>
                          <a:xfrm>
                            <a:off x="4635500" y="641348"/>
                            <a:ext cx="1535981" cy="579729"/>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3C54D9" w:rsidRDefault="003C54D9" w:rsidP="00644237">
                              <w:pPr>
                                <w:pStyle w:val="NormalWeb"/>
                                <w:kinsoku w:val="0"/>
                                <w:overflowPunct w:val="0"/>
                                <w:spacing w:after="0"/>
                                <w:jc w:val="center"/>
                                <w:textAlignment w:val="baseline"/>
                              </w:pPr>
                              <w:r w:rsidRPr="00644237">
                                <w:rPr>
                                  <w:rFonts w:ascii="Calibri" w:hAnsi="Calibri"/>
                                  <w:b/>
                                  <w:bCs/>
                                  <w:color w:val="000000"/>
                                  <w:kern w:val="24"/>
                                  <w:sz w:val="26"/>
                                  <w:szCs w:val="26"/>
                                </w:rPr>
                                <w:t>ZAYIF</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2476B3E2" id="Grup 290" o:spid="_x0000_s1028" style="position:absolute;margin-left:31.2pt;margin-top:-8.25pt;width:6in;height:333.8pt;z-index:251669504;mso-width-relative:margin;mso-height-relative:margin" coordorigin="4095,6413" coordsize="67157,71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">
                <v:shape id="table" o:spid="_x0000_s1029" type="#_x0000_t75" style="position:absolute;left:6998;top:12210;width:63831;height:660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ftdDEAAAA3AAAAA8AAABkcnMvZG93bnJldi54bWxEj0FLA0EMhe+C/2GI4M3OtkWRtdNSBUHE&#10;g279AelO3B26ySwz03b7781B8JbwXt77stpMPJgTpRyiOJjPKjAkbfRBOgffu9e7RzC5oHgcopCD&#10;C2XYrK+vVlj7eJYvOjWlMxoiuUYHfSljbW1ue2LMsziSqPYTE2PRNXXWJzxrOA92UVUPljGINvQ4&#10;0ktP7aE5soNnXu45hstif/jkcPy4T1Pznpy7vZm2T2AKTeXf/Hf95hV/qbT6jE5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4ftdDEAAAA3AAAAA8AAAAAAAAAAAAAAAAA&#10;nwIAAGRycy9kb3ducmV2LnhtbFBLBQYAAAAABAAEAPcAAACQAwAAAAA=&#10;">
                  <v:imagedata r:id="rId16" o:title=""/>
                  <v:path arrowok="t"/>
                </v:shape>
                <v:rect id="Dikdörtgen 139" o:spid="_x0000_s1030" style="position:absolute;left:-2509;top:23653;width:16669;height:31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ywGsUA&#10;AADcAAAADwAAAGRycy9kb3ducmV2LnhtbESP3WrCQBCF7wXfYZmCN0U3/lA0uooIQhERTBW8HLLT&#10;JG12NmS3cfv2XaHg3QznnG/OrDbB1KKj1lWWFYxHCQji3OqKCwWXj/1wDsJ5ZI21ZVLwSw42635v&#10;ham2dz5Tl/lCRAi7FBWU3jeplC4vyaAb2YY4ap+2Nejj2hZSt3iPcFPLSZK8SYMVxwslNrQrKf/O&#10;fkykdLb2p9BcZ1X4utGhmxe716NSg5ewXYLwFPzT/J9+17H+dAGPZ+IE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XLAaxQAAANwAAAAPAAAAAAAAAAAAAAAAAJgCAABkcnMv&#10;ZG93bnJldi54bWxQSwUGAAAAAAQABAD1AAAAigMAAAAA&#10;" fillcolor="#a8b7df" strokecolor="#4472c4" strokeweight=".5pt">
                  <v:fill color2="#879ed7" rotate="t" colors="0 #a8b7df;.5 #9aabd9;1 #879ed7" focus="100%" type="gradient">
                    <o:fill v:ext="view" type="gradientUnscaled"/>
                  </v:fill>
                  <v:textbox>
                    <w:txbxContent>
                      <w:p w:rsidR="003C54D9" w:rsidRDefault="003C54D9" w:rsidP="00644237">
                        <w:pPr>
                          <w:pStyle w:val="NormalWeb"/>
                          <w:kinsoku w:val="0"/>
                          <w:overflowPunct w:val="0"/>
                          <w:spacing w:after="0"/>
                          <w:jc w:val="center"/>
                          <w:textAlignment w:val="baseline"/>
                        </w:pPr>
                        <w:r w:rsidRPr="00644237">
                          <w:rPr>
                            <w:rFonts w:ascii="Calibri" w:hAnsi="Calibri"/>
                            <w:b/>
                            <w:bCs/>
                            <w:color w:val="000000"/>
                            <w:kern w:val="24"/>
                            <w:sz w:val="26"/>
                            <w:szCs w:val="26"/>
                          </w:rPr>
                          <w:t>ÖNEMLİ</w:t>
                        </w:r>
                      </w:p>
                    </w:txbxContent>
                  </v:textbox>
                </v:rect>
                <v:rect id="Dikdörtgen 140" o:spid="_x0000_s1031" style="position:absolute;left:-2660;top:60142;width:16685;height:31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q+sQA&#10;AADcAAAADwAAAGRycy9kb3ducmV2LnhtbESPQWvCQBCF74X+h2UEL0U3iohEVxGhIEUK1RY8Dtkx&#10;iWZnQ3Yb13/fORS8vWHefPPeapNco3rqQu3ZwGScgSIuvK25NPB9eh8tQIWIbLHxTAYeFGCzfn1Z&#10;YW79nb+oP8ZSCYRDjgaqGNtc61BU5DCMfUssu4vvHEYZu1LbDu8Cd42eZtlcO6xZPlTY0q6i4nb8&#10;dULpfRM/U/szq9P1TB/9oty9HYwZDtJ2CSpSik/z//XeSvyZxJcyok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gavrEAAAA3AAAAA8AAAAAAAAAAAAAAAAAmAIAAGRycy9k&#10;b3ducmV2LnhtbFBLBQYAAAAABAAEAPUAAACJAwAAAAA=&#10;" fillcolor="#a8b7df" strokecolor="#4472c4" strokeweight=".5pt">
                  <v:fill color2="#879ed7" rotate="t" colors="0 #a8b7df;.5 #9aabd9;1 #879ed7" focus="100%" type="gradient">
                    <o:fill v:ext="view" type="gradientUnscaled"/>
                  </v:fill>
                  <v:textbox>
                    <w:txbxContent>
                      <w:p w:rsidR="003C54D9" w:rsidRDefault="003C54D9" w:rsidP="00644237">
                        <w:pPr>
                          <w:pStyle w:val="NormalWeb"/>
                          <w:kinsoku w:val="0"/>
                          <w:overflowPunct w:val="0"/>
                          <w:spacing w:after="0"/>
                          <w:jc w:val="center"/>
                          <w:textAlignment w:val="baseline"/>
                        </w:pPr>
                        <w:r w:rsidRPr="00644237">
                          <w:rPr>
                            <w:rFonts w:ascii="Calibri" w:hAnsi="Calibri"/>
                            <w:b/>
                            <w:bCs/>
                            <w:color w:val="000000"/>
                            <w:kern w:val="24"/>
                            <w:sz w:val="26"/>
                            <w:szCs w:val="26"/>
                          </w:rPr>
                          <w:t>ÖNEMSİZ</w:t>
                        </w:r>
                      </w:p>
                    </w:txbxContent>
                  </v:textbox>
                </v:rect>
                <v:rect id="Dikdörtgen 141" o:spid="_x0000_s1032" style="position:absolute;left:9229;top:15814;width:26987;height:8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LMJcMA&#10;AADcAAAADwAAAGRycy9kb3ducmV2LnhtbERPS2vCQBC+F/wPywje6sZiRaKboBX7uIgv8DpkxySa&#10;nQ3ZrUn767sFwdt8fM+Zp52pxI0aV1pWMBpGIIgzq0vOFRwP6+cpCOeRNVaWScEPOUiT3tMcY21b&#10;3tFt73MRQtjFqKDwvo6ldFlBBt3Q1sSBO9vGoA+wyaVusA3hppIvUTSRBksODQXW9FZQdt1/GwWb&#10;E062y24np5fVh+H6/TX/bb+UGvS7xQyEp84/xHf3pw7zxyP4fyZcI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LMJcMAAADcAAAADwAAAAAAAAAAAAAAAACYAgAAZHJzL2Rv&#10;d25yZXYueG1sUEsFBgAAAAAEAAQA9QAAAIgDAAAAAA==&#10;" fillcolor="#b5d5a7" strokecolor="#70ad47" strokeweight=".5pt">
                  <v:fill color2="#9cca86" rotate="t" colors="0 #b5d5a7;.5 #aace99;1 #9cca86" focus="100%" type="gradient">
                    <o:fill v:ext="view" type="gradientUnscaled"/>
                  </v:fill>
                  <v:textbox>
                    <w:txbxContent>
                      <w:p w:rsidR="003C54D9" w:rsidRDefault="003C54D9" w:rsidP="00644237">
                        <w:pPr>
                          <w:pStyle w:val="NormalWeb"/>
                          <w:kinsoku w:val="0"/>
                          <w:overflowPunct w:val="0"/>
                          <w:spacing w:after="0"/>
                          <w:textAlignment w:val="baseline"/>
                        </w:pPr>
                        <w:r w:rsidRPr="00644237">
                          <w:rPr>
                            <w:rFonts w:ascii="Calibri" w:hAnsi="Calibri"/>
                            <w:b/>
                            <w:bCs/>
                            <w:color w:val="000000"/>
                            <w:kern w:val="24"/>
                            <w:sz w:val="26"/>
                            <w:szCs w:val="26"/>
                          </w:rPr>
                          <w:t>Bilgilendir - Birlikte Çalış</w:t>
                        </w:r>
                      </w:p>
                    </w:txbxContent>
                  </v:textbox>
                </v:rect>
                <v:rect id="Dikdörtgen 142" o:spid="_x0000_s1033" style="position:absolute;left:40812;top:14179;width:26988;height:13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SUsIA&#10;AADcAAAADwAAAGRycy9kb3ducmV2LnhtbERPS2vCQBC+F/wPywje6kaxItFNsC19XcQXeB2yYxLN&#10;zobs1qT++q4geJuP7zmLtDOVuFDjSssKRsMIBHFmdcm5gv3u43kGwnlkjZVlUvBHDtKk97TAWNuW&#10;N3TZ+lyEEHYxKii8r2MpXVaQQTe0NXHgjrYx6ANscqkbbEO4qeQ4iqbSYMmhocCa3grKzttfo2B1&#10;wOn6tdvI2en9y3D9+ZJf2x+lBv1uOQfhqfMP8d39rcP8yRhuz4QL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FJSwgAAANwAAAAPAAAAAAAAAAAAAAAAAJgCAABkcnMvZG93&#10;bnJldi54bWxQSwUGAAAAAAQABAD1AAAAhwMAAAAA&#10;" fillcolor="#b5d5a7" strokecolor="#70ad47" strokeweight=".5pt">
                  <v:fill color2="#9cca86" rotate="t" colors="0 #b5d5a7;.5 #aace99;1 #9cca86" focus="100%" type="gradient">
                    <o:fill v:ext="view" type="gradientUnscaled"/>
                  </v:fill>
                  <v:textbox>
                    <w:txbxContent>
                      <w:p w:rsidR="003C54D9" w:rsidRDefault="003C54D9" w:rsidP="00644237">
                        <w:pPr>
                          <w:pStyle w:val="NormalWeb"/>
                          <w:kinsoku w:val="0"/>
                          <w:overflowPunct w:val="0"/>
                          <w:spacing w:after="0"/>
                          <w:textAlignment w:val="baseline"/>
                        </w:pPr>
                        <w:r w:rsidRPr="00644237">
                          <w:rPr>
                            <w:rFonts w:ascii="Calibri" w:hAnsi="Calibri"/>
                            <w:b/>
                            <w:bCs/>
                            <w:color w:val="000000"/>
                            <w:kern w:val="24"/>
                            <w:sz w:val="26"/>
                            <w:szCs w:val="26"/>
                          </w:rPr>
                          <w:t>Kapasiteyi geliştir, çıkarlarını gözet</w:t>
                        </w:r>
                      </w:p>
                      <w:p w:rsidR="003C54D9" w:rsidRDefault="003C54D9" w:rsidP="00644237">
                        <w:pPr>
                          <w:pStyle w:val="NormalWeb"/>
                          <w:kinsoku w:val="0"/>
                          <w:overflowPunct w:val="0"/>
                          <w:spacing w:after="0"/>
                          <w:textAlignment w:val="baseline"/>
                        </w:pPr>
                        <w:r w:rsidRPr="00644237">
                          <w:rPr>
                            <w:rFonts w:ascii="Calibri" w:hAnsi="Calibri"/>
                            <w:b/>
                            <w:bCs/>
                            <w:color w:val="000000"/>
                            <w:kern w:val="24"/>
                            <w:sz w:val="26"/>
                            <w:szCs w:val="26"/>
                          </w:rPr>
                          <w:t>İzle – Birlikte Çalış</w:t>
                        </w:r>
                      </w:p>
                    </w:txbxContent>
                  </v:textbox>
                </v:rect>
                <v:rect id="Dikdörtgen 143" o:spid="_x0000_s1034" style="position:absolute;left:10202;top:45577;width:26987;height:4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3ycMA&#10;AADcAAAADwAAAGRycy9kb3ducmV2LnhtbERPS2vCQBC+C/6HZQRvurG1IqmraItaL1If0OuQHZNo&#10;djZkVxP7692C0Nt8fM+ZzBpTiBtVLresYNCPQBAnVuecKjgelr0xCOeRNRaWScGdHMym7dYEY21r&#10;3tFt71MRQtjFqCDzvoyldElGBl3flsSBO9nKoA+wSqWusA7hppAvUTSSBnMODRmW9JFRctlfjYLt&#10;D46+F81Ojs+fa8Pl6i39rTdKdTvN/B2Ep8b/i5/uLx3mD1/h75lw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z3ycMAAADcAAAADwAAAAAAAAAAAAAAAACYAgAAZHJzL2Rv&#10;d25yZXYueG1sUEsFBgAAAAAEAAQA9QAAAIgDAAAAAA==&#10;" fillcolor="#b5d5a7" strokecolor="#70ad47" strokeweight=".5pt">
                  <v:fill color2="#9cca86" rotate="t" colors="0 #b5d5a7;.5 #aace99;1 #9cca86" focus="100%" type="gradient">
                    <o:fill v:ext="view" type="gradientUnscaled"/>
                  </v:fill>
                  <v:textbox>
                    <w:txbxContent>
                      <w:p w:rsidR="003C54D9" w:rsidRDefault="003C54D9" w:rsidP="00644237">
                        <w:pPr>
                          <w:pStyle w:val="NormalWeb"/>
                          <w:kinsoku w:val="0"/>
                          <w:overflowPunct w:val="0"/>
                          <w:spacing w:after="0"/>
                          <w:textAlignment w:val="baseline"/>
                        </w:pPr>
                        <w:r w:rsidRPr="00644237">
                          <w:rPr>
                            <w:rFonts w:ascii="Calibri" w:hAnsi="Calibri"/>
                            <w:b/>
                            <w:bCs/>
                            <w:color w:val="000000"/>
                            <w:kern w:val="24"/>
                            <w:sz w:val="26"/>
                            <w:szCs w:val="26"/>
                          </w:rPr>
                          <w:t>Etkilerini gider, kendini savun</w:t>
                        </w:r>
                      </w:p>
                      <w:p w:rsidR="003C54D9" w:rsidRDefault="003C54D9" w:rsidP="00644237">
                        <w:pPr>
                          <w:pStyle w:val="NormalWeb"/>
                          <w:kinsoku w:val="0"/>
                          <w:overflowPunct w:val="0"/>
                          <w:spacing w:after="0"/>
                          <w:textAlignment w:val="baseline"/>
                        </w:pPr>
                        <w:r w:rsidRPr="00644237">
                          <w:rPr>
                            <w:rFonts w:ascii="Calibri" w:hAnsi="Calibri"/>
                            <w:b/>
                            <w:bCs/>
                            <w:color w:val="000000"/>
                            <w:kern w:val="24"/>
                            <w:sz w:val="26"/>
                            <w:szCs w:val="26"/>
                          </w:rPr>
                          <w:t>Bilgilendir - Gözet</w:t>
                        </w:r>
                      </w:p>
                    </w:txbxContent>
                  </v:textbox>
                </v:rect>
                <v:rect id="Dikdörtgen 144" o:spid="_x0000_s1035" style="position:absolute;left:42062;top:45042;width:26987;height:5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vvcMA&#10;AADcAAAADwAAAGRycy9kb3ducmV2LnhtbERPS2vCQBC+F/wPywje6sZiRaKbYFvs4yK+wOuQHZNo&#10;djZktyb113cFwdt8fM+Zp52pxIUaV1pWMBpGIIgzq0vOFex3y+cpCOeRNVaWScEfOUiT3tMcY21b&#10;3tBl63MRQtjFqKDwvo6ldFlBBt3Q1sSBO9rGoA+wyaVusA3hppIvUTSRBksODQXW9F5Qdt7+GgWr&#10;A07Wb91GTk8fX4brz9f82v4oNeh3ixkIT51/iO/ubx3mj8dweyZc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VvvcMAAADcAAAADwAAAAAAAAAAAAAAAACYAgAAZHJzL2Rv&#10;d25yZXYueG1sUEsFBgAAAAAEAAQA9QAAAIgDAAAAAA==&#10;" fillcolor="#b5d5a7" strokecolor="#70ad47" strokeweight=".5pt">
                  <v:fill color2="#9cca86" rotate="t" colors="0 #b5d5a7;.5 #aace99;1 #9cca86" focus="100%" type="gradient">
                    <o:fill v:ext="view" type="gradientUnscaled"/>
                  </v:fill>
                  <v:textbox>
                    <w:txbxContent>
                      <w:p w:rsidR="003C54D9" w:rsidRDefault="003C54D9" w:rsidP="00644237">
                        <w:pPr>
                          <w:pStyle w:val="NormalWeb"/>
                          <w:kinsoku w:val="0"/>
                          <w:overflowPunct w:val="0"/>
                          <w:spacing w:after="0"/>
                          <w:textAlignment w:val="baseline"/>
                        </w:pPr>
                        <w:r w:rsidRPr="00644237">
                          <w:rPr>
                            <w:rFonts w:ascii="Calibri" w:hAnsi="Calibri"/>
                            <w:b/>
                            <w:bCs/>
                            <w:color w:val="000000"/>
                            <w:kern w:val="24"/>
                            <w:sz w:val="26"/>
                            <w:szCs w:val="26"/>
                          </w:rPr>
                          <w:t>İzle veya gözet</w:t>
                        </w:r>
                      </w:p>
                    </w:txbxContent>
                  </v:textbox>
                </v:rect>
                <v:rect id="Dikdörtgen 145" o:spid="_x0000_s1036" style="position:absolute;left:7476;top:26594;width:31369;height:1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SsMA&#10;AADcAAAADwAAAGRycy9kb3ducmV2LnhtbERPTWvCQBC9F/wPywheRDdKK5K6ighikIIYrechO01C&#10;s7Mxuybpv+8WhN7m8T5ntelNJVpqXGlZwWwagSDOrC45V3C97CdLEM4ja6wsk4IfcrBZD15WGGvb&#10;8Zna1OcihLCLUUHhfR1L6bKCDLqprYkD92Ubgz7AJpe6wS6Em0rOo2ghDZYcGgqsaVdQ9p0+jIIu&#10;O7W3y8dBnsa3xPI9ue/Sz6NSo2G/fQfhqff/4qc70WH+6x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BSsMAAADcAAAADwAAAAAAAAAAAAAAAACYAgAAZHJzL2Rv&#10;d25yZXYueG1sUEsFBgAAAAAEAAQA9QAAAIgDAAAAAA==&#10;" filled="f" stroked="f">
                  <v:textbox>
                    <w:txbxContent>
                      <w:p w:rsidR="003C54D9" w:rsidRDefault="003C54D9"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Öğrenciler</w:t>
                        </w:r>
                      </w:p>
                      <w:p w:rsidR="003C54D9" w:rsidRDefault="003C54D9"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Öğretmenler</w:t>
                        </w:r>
                      </w:p>
                      <w:p w:rsidR="003C54D9" w:rsidRDefault="003C54D9"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Okul Aile Birliği</w:t>
                        </w:r>
                      </w:p>
                      <w:p w:rsidR="003C54D9" w:rsidRDefault="003C54D9"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İlçe Milli Eğitim Müdürlüğü</w:t>
                        </w:r>
                      </w:p>
                      <w:p w:rsidR="003C54D9" w:rsidRDefault="003C54D9"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Kaymakamlık</w:t>
                        </w:r>
                      </w:p>
                      <w:p w:rsidR="003C54D9" w:rsidRDefault="003C54D9"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Okullar</w:t>
                        </w:r>
                      </w:p>
                      <w:p w:rsidR="003C54D9" w:rsidRDefault="003C54D9"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Memur ve Hizmetliler</w:t>
                        </w:r>
                      </w:p>
                    </w:txbxContent>
                  </v:textbox>
                </v:rect>
                <v:rect id="Dikdörtgen 146" o:spid="_x0000_s1037" style="position:absolute;left:39890;top:27428;width:31363;height:8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fPcMA&#10;AADcAAAADwAAAGRycy9kb3ducmV2LnhtbERPTWvCQBC9F/oflil4KXVTE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0fPcMAAADcAAAADwAAAAAAAAAAAAAAAACYAgAAZHJzL2Rv&#10;d25yZXYueG1sUEsFBgAAAAAEAAQA9QAAAIgDAAAAAA==&#10;" filled="f" stroked="f">
                  <v:textbox>
                    <w:txbxContent>
                      <w:p w:rsidR="003C54D9" w:rsidRDefault="003C54D9"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Ulusal Ajans</w:t>
                        </w:r>
                      </w:p>
                      <w:p w:rsidR="003C54D9" w:rsidRDefault="003C54D9"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Milli Eğitim Bakanlığı</w:t>
                        </w:r>
                      </w:p>
                      <w:p w:rsidR="003C54D9" w:rsidRDefault="003C54D9"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Belediye</w:t>
                        </w:r>
                      </w:p>
                      <w:p w:rsidR="003C54D9" w:rsidRDefault="003C54D9"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Sendikalar</w:t>
                        </w:r>
                      </w:p>
                    </w:txbxContent>
                  </v:textbox>
                </v:rect>
                <v:rect id="Dikdörtgen 147" o:spid="_x0000_s1038" style="position:absolute;left:7413;top:50513;width:31369;height:8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psMA&#10;AADcAAAADwAAAGRycy9kb3ducmV2LnhtbERPTWvCQBC9F/wPywheRDdKqZK6ighikIIYrechO01C&#10;s7Mxuybpv+8WhN7m8T5ntelNJVpqXGlZwWwagSDOrC45V3C97CdLEM4ja6wsk4IfcrBZD15WGGvb&#10;8Zna1OcihLCLUUHhfR1L6bKCDLqprYkD92Ubgz7AJpe6wS6Em0rOo+hNGiw5NBRY066g7Dt9GAVd&#10;dmpvl4+DPI1vieV7ct+ln0elRsN++w7CU+//xU93osP81w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6psMAAADcAAAADwAAAAAAAAAAAAAAAACYAgAAZHJzL2Rv&#10;d25yZXYueG1sUEsFBgAAAAAEAAQA9QAAAIgDAAAAAA==&#10;" filled="f" stroked="f">
                  <v:textbox>
                    <w:txbxContent>
                      <w:p w:rsidR="003C54D9" w:rsidRDefault="003C54D9"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İlçe Mal Müdürlüğü</w:t>
                        </w:r>
                      </w:p>
                      <w:p w:rsidR="003C54D9" w:rsidRDefault="003C54D9"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Özel Eğitim Kurumları,</w:t>
                        </w:r>
                      </w:p>
                      <w:p w:rsidR="003C54D9" w:rsidRDefault="003C54D9"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e Sağlık Müdürlüğü</w:t>
                        </w:r>
                      </w:p>
                      <w:p w:rsidR="003C54D9" w:rsidRDefault="003C54D9"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Meslek Odaları</w:t>
                        </w:r>
                      </w:p>
                    </w:txbxContent>
                  </v:textbox>
                </v:rect>
                <v:rect id="Dikdörtgen 148" o:spid="_x0000_s1039" style="position:absolute;left:38700;top:50547;width:31362;height:4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u1MYA&#10;AADcAAAADwAAAGRycy9kb3ducmV2LnhtbESPQWvCQBCF7wX/wzJCL0U3lVI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4u1MYAAADcAAAADwAAAAAAAAAAAAAAAACYAgAAZHJz&#10;L2Rvd25yZXYueG1sUEsFBgAAAAAEAAQA9QAAAIsDAAAAAA==&#10;" filled="f" stroked="f">
                  <v:textbox>
                    <w:txbxContent>
                      <w:p w:rsidR="003C54D9" w:rsidRDefault="003C54D9" w:rsidP="00A10273">
                        <w:pPr>
                          <w:pStyle w:val="ListeParagraf"/>
                          <w:numPr>
                            <w:ilvl w:val="0"/>
                            <w:numId w:val="24"/>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Muhtarlıklar</w:t>
                        </w:r>
                      </w:p>
                      <w:p w:rsidR="003C54D9" w:rsidRDefault="003C54D9" w:rsidP="00A10273">
                        <w:pPr>
                          <w:pStyle w:val="ListeParagraf"/>
                          <w:numPr>
                            <w:ilvl w:val="0"/>
                            <w:numId w:val="24"/>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Tarım İlçe Müdürlüğü</w:t>
                        </w:r>
                      </w:p>
                    </w:txbxContent>
                  </v:textbox>
                </v:rect>
                <v:rect id="Dikdörtgen 149" o:spid="_x0000_s1040" style="position:absolute;left:14208;top:6413;width:16668;height:5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FLMIA&#10;AADcAAAADwAAAGRycy9kb3ducmV2LnhtbERPTWvCQBC9C/0Pywi96SalGI1upFgKhV40loK3ITtm&#10;g9nZkN2a9N93BcHbPN7nbLajbcWVet84VpDOExDEldMN1wq+jx+zJQgfkDW2jknBH3nYFk+TDeba&#10;DXygaxlqEUPY56jAhNDlUvrKkEU/dx1x5M6utxgi7GupexxiuG3lS5IspMWGY4PBjnaGqkv5axV8&#10;uew9JD91po9tlu6HU2loVyr1PB3f1iACjeEhvrs/dZz/uoLbM/EC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0UswgAAANwAAAAPAAAAAAAAAAAAAAAAAJgCAABkcnMvZG93&#10;bnJldi54bWxQSwUGAAAAAAQABAD1AAAAhwMAAAAA&#10;" fillcolor="#a8b7df" strokecolor="#4472c4" strokeweight=".5pt">
                  <v:fill color2="#879ed7" rotate="t" colors="0 #a8b7df;.5 #9aabd9;1 #879ed7" focus="100%" type="gradient">
                    <o:fill v:ext="view" type="gradientUnscaled"/>
                  </v:fill>
                  <v:textbox>
                    <w:txbxContent>
                      <w:p w:rsidR="003C54D9" w:rsidRDefault="003C54D9" w:rsidP="00644237">
                        <w:pPr>
                          <w:pStyle w:val="NormalWeb"/>
                          <w:kinsoku w:val="0"/>
                          <w:overflowPunct w:val="0"/>
                          <w:spacing w:after="0"/>
                          <w:jc w:val="center"/>
                          <w:textAlignment w:val="baseline"/>
                        </w:pPr>
                        <w:r w:rsidRPr="00644237">
                          <w:rPr>
                            <w:rFonts w:ascii="Calibri" w:hAnsi="Calibri"/>
                            <w:b/>
                            <w:bCs/>
                            <w:color w:val="000000"/>
                            <w:kern w:val="24"/>
                            <w:sz w:val="26"/>
                            <w:szCs w:val="26"/>
                          </w:rPr>
                          <w:t>GÜÇLÜ</w:t>
                        </w:r>
                      </w:p>
                    </w:txbxContent>
                  </v:textbox>
                </v:rect>
                <v:rect id="Dikdörtgen 150" o:spid="_x0000_s1041" style="position:absolute;left:46355;top:6413;width:15359;height:5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x6bMQA&#10;AADcAAAADwAAAGRycy9kb3ducmV2LnhtbESPQWvCQBCF7wX/wzKCt7qxoJHUVUQRhF7aKEJvQ3aa&#10;Dc3OhuzWpP++cxB6m+G9ee+bzW70rbpTH5vABhbzDBRxFWzDtYHr5fS8BhUTssU2MBn4pQi77eRp&#10;g4UNA3/QvUy1khCOBRpwKXWF1rFy5DHOQ0cs2lfoPSZZ+1rbHgcJ961+ybKV9tiwNDjs6OCo+i5/&#10;vIG3kB9Tdqtze2nzxfvwWTo6lMbMpuP+FVSiMf2bH9dnK/hLwZdnZAK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emzEAAAA3AAAAA8AAAAAAAAAAAAAAAAAmAIAAGRycy9k&#10;b3ducmV2LnhtbFBLBQYAAAAABAAEAPUAAACJAwAAAAA=&#10;" fillcolor="#a8b7df" strokecolor="#4472c4" strokeweight=".5pt">
                  <v:fill color2="#879ed7" rotate="t" colors="0 #a8b7df;.5 #9aabd9;1 #879ed7" focus="100%" type="gradient">
                    <o:fill v:ext="view" type="gradientUnscaled"/>
                  </v:fill>
                  <v:textbox>
                    <w:txbxContent>
                      <w:p w:rsidR="003C54D9" w:rsidRDefault="003C54D9" w:rsidP="00644237">
                        <w:pPr>
                          <w:pStyle w:val="NormalWeb"/>
                          <w:kinsoku w:val="0"/>
                          <w:overflowPunct w:val="0"/>
                          <w:spacing w:after="0"/>
                          <w:jc w:val="center"/>
                          <w:textAlignment w:val="baseline"/>
                        </w:pPr>
                        <w:r w:rsidRPr="00644237">
                          <w:rPr>
                            <w:rFonts w:ascii="Calibri" w:hAnsi="Calibri"/>
                            <w:b/>
                            <w:bCs/>
                            <w:color w:val="000000"/>
                            <w:kern w:val="24"/>
                            <w:sz w:val="26"/>
                            <w:szCs w:val="26"/>
                          </w:rPr>
                          <w:t>ZAYIF</w:t>
                        </w:r>
                      </w:p>
                    </w:txbxContent>
                  </v:textbox>
                </v:rect>
                <w10:wrap type="square"/>
              </v:group>
            </w:pict>
          </mc:Fallback>
        </mc:AlternateContent>
      </w: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rPr>
          <w:rFonts w:ascii="Cambria" w:eastAsia="Calibri" w:hAnsi="Cambria" w:cs="Times New Roman"/>
          <w:kern w:val="2"/>
          <w14:ligatures w14:val="standardContextual"/>
        </w:rPr>
      </w:pPr>
    </w:p>
    <w:p w:rsidR="00644237" w:rsidRPr="00644237" w:rsidRDefault="00644237" w:rsidP="00644237">
      <w:pPr>
        <w:rPr>
          <w:rFonts w:ascii="Cambria" w:eastAsia="Calibri" w:hAnsi="Cambria" w:cs="Times New Roman"/>
          <w:kern w:val="2"/>
          <w14:ligatures w14:val="standardContextual"/>
        </w:rPr>
      </w:pPr>
    </w:p>
    <w:p w:rsidR="00644237" w:rsidRPr="00644237" w:rsidRDefault="00644237" w:rsidP="00644237">
      <w:pPr>
        <w:rPr>
          <w:rFonts w:ascii="Cambria" w:eastAsia="Calibri" w:hAnsi="Cambria" w:cs="Times New Roman"/>
          <w:kern w:val="2"/>
          <w14:ligatures w14:val="standardContextual"/>
        </w:rPr>
      </w:pPr>
    </w:p>
    <w:p w:rsidR="00644237" w:rsidRPr="00644237" w:rsidRDefault="00644237" w:rsidP="00644237">
      <w:pPr>
        <w:rPr>
          <w:rFonts w:ascii="Cambria" w:eastAsia="Calibri" w:hAnsi="Cambria" w:cs="Times New Roman"/>
          <w:kern w:val="2"/>
          <w14:ligatures w14:val="standardContextual"/>
        </w:rPr>
      </w:pPr>
    </w:p>
    <w:p w:rsidR="00644237" w:rsidRPr="00644237" w:rsidRDefault="00644237" w:rsidP="00644237">
      <w:pPr>
        <w:rPr>
          <w:rFonts w:ascii="Cambria" w:eastAsia="Calibri" w:hAnsi="Cambria" w:cs="Times New Roman"/>
          <w:kern w:val="2"/>
          <w14:ligatures w14:val="standardContextual"/>
        </w:rPr>
      </w:pPr>
    </w:p>
    <w:p w:rsidR="00644237" w:rsidRDefault="00644237" w:rsidP="002F667E">
      <w:pPr>
        <w:rPr>
          <w:b/>
          <w:sz w:val="28"/>
          <w:szCs w:val="28"/>
        </w:rPr>
      </w:pPr>
    </w:p>
    <w:p w:rsidR="00957730" w:rsidRDefault="00957730" w:rsidP="00644237">
      <w:pPr>
        <w:tabs>
          <w:tab w:val="left" w:pos="2329"/>
        </w:tabs>
        <w:rPr>
          <w:rFonts w:ascii="Cambria" w:eastAsia="Calibri" w:hAnsi="Cambria" w:cs="Times New Roman"/>
          <w:b/>
          <w:color w:val="222A35"/>
          <w:kern w:val="2"/>
          <w:u w:val="single"/>
          <w14:ligatures w14:val="standardContextual"/>
        </w:rPr>
      </w:pPr>
    </w:p>
    <w:p w:rsidR="00957730" w:rsidRDefault="00957730" w:rsidP="00644237">
      <w:pPr>
        <w:tabs>
          <w:tab w:val="left" w:pos="2329"/>
        </w:tabs>
        <w:rPr>
          <w:rFonts w:ascii="Cambria" w:eastAsia="Calibri" w:hAnsi="Cambria" w:cs="Times New Roman"/>
          <w:b/>
          <w:color w:val="222A35"/>
          <w:kern w:val="2"/>
          <w:u w:val="single"/>
          <w14:ligatures w14:val="standardContextual"/>
        </w:rPr>
      </w:pPr>
    </w:p>
    <w:p w:rsidR="00644237" w:rsidRPr="00644237" w:rsidRDefault="00644237" w:rsidP="00644237">
      <w:pPr>
        <w:tabs>
          <w:tab w:val="left" w:pos="2329"/>
        </w:tabs>
        <w:rPr>
          <w:rFonts w:ascii="Cambria" w:eastAsia="Calibri" w:hAnsi="Cambria" w:cs="Times New Roman"/>
          <w:b/>
          <w:color w:val="222A35"/>
          <w:kern w:val="2"/>
          <w:u w:val="single"/>
          <w14:ligatures w14:val="standardContextual"/>
        </w:rPr>
      </w:pPr>
      <w:r w:rsidRPr="00644237">
        <w:rPr>
          <w:rFonts w:ascii="Cambria" w:eastAsia="Calibri" w:hAnsi="Cambria" w:cs="Times New Roman"/>
          <w:b/>
          <w:color w:val="222A35"/>
          <w:kern w:val="2"/>
          <w:u w:val="single"/>
          <w14:ligatures w14:val="standardContextual"/>
        </w:rPr>
        <w:lastRenderedPageBreak/>
        <w:t>MEMNUNİYET ANKETİ</w:t>
      </w:r>
    </w:p>
    <w:p w:rsidR="00644237" w:rsidRPr="00644237" w:rsidRDefault="00644237" w:rsidP="00644237">
      <w:pPr>
        <w:tabs>
          <w:tab w:val="left" w:pos="2329"/>
        </w:tabs>
        <w:rPr>
          <w:rFonts w:ascii="Cambria" w:eastAsia="Calibri" w:hAnsi="Cambria" w:cs="Times New Roman"/>
          <w:b/>
          <w:color w:val="222A35"/>
          <w:kern w:val="2"/>
          <w:u w:val="single"/>
          <w14:ligatures w14:val="standardContextual"/>
        </w:rPr>
      </w:pPr>
    </w:p>
    <w:tbl>
      <w:tblPr>
        <w:tblW w:w="0" w:type="auto"/>
        <w:tblInd w:w="95" w:type="dxa"/>
        <w:tblLook w:val="04A0" w:firstRow="1" w:lastRow="0" w:firstColumn="1" w:lastColumn="0" w:noHBand="0" w:noVBand="1"/>
      </w:tblPr>
      <w:tblGrid>
        <w:gridCol w:w="709"/>
        <w:gridCol w:w="5871"/>
        <w:gridCol w:w="1242"/>
        <w:gridCol w:w="1383"/>
      </w:tblGrid>
      <w:tr w:rsidR="00644237" w:rsidRPr="00644237" w:rsidTr="00644237">
        <w:trPr>
          <w:trHeight w:val="480"/>
        </w:trPr>
        <w:tc>
          <w:tcPr>
            <w:tcW w:w="6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237" w:rsidRPr="00644237" w:rsidRDefault="00644237" w:rsidP="00C551F8">
            <w:pPr>
              <w:spacing w:after="0" w:line="240" w:lineRule="auto"/>
              <w:jc w:val="center"/>
              <w:rPr>
                <w:rFonts w:ascii="Cambria" w:eastAsia="Times New Roman" w:hAnsi="Cambria" w:cs="Times New Roman"/>
                <w:b/>
                <w:bCs/>
                <w:kern w:val="2"/>
                <w:sz w:val="20"/>
                <w14:ligatures w14:val="standardContextual"/>
              </w:rPr>
            </w:pPr>
            <w:r>
              <w:rPr>
                <w:rFonts w:ascii="Cambria" w:eastAsia="Calibri" w:hAnsi="Cambria" w:cs="Times New Roman"/>
                <w:kern w:val="2"/>
                <w:sz w:val="20"/>
                <w14:ligatures w14:val="standardContextual"/>
              </w:rPr>
              <w:t xml:space="preserve">YENİSU </w:t>
            </w:r>
            <w:r w:rsidRPr="00644237">
              <w:rPr>
                <w:rFonts w:ascii="Cambria" w:eastAsia="Calibri" w:hAnsi="Cambria" w:cs="Times New Roman"/>
                <w:kern w:val="2"/>
                <w:sz w:val="20"/>
                <w14:ligatures w14:val="standardContextual"/>
              </w:rPr>
              <w:t>İLKOKULU</w:t>
            </w:r>
          </w:p>
        </w:tc>
        <w:tc>
          <w:tcPr>
            <w:tcW w:w="2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644237" w:rsidRPr="00644237" w:rsidRDefault="00644237" w:rsidP="00644237">
            <w:pPr>
              <w:spacing w:after="0" w:line="240" w:lineRule="auto"/>
              <w:jc w:val="center"/>
              <w:rPr>
                <w:rFonts w:ascii="Cambria" w:eastAsia="Times New Roman" w:hAnsi="Cambria" w:cs="Times New Roman"/>
                <w:b/>
                <w:bCs/>
                <w:kern w:val="2"/>
                <w:sz w:val="20"/>
                <w14:ligatures w14:val="standardContextual"/>
              </w:rPr>
            </w:pPr>
            <w:r w:rsidRPr="00644237">
              <w:rPr>
                <w:rFonts w:ascii="Cambria" w:eastAsia="Times New Roman" w:hAnsi="Cambria" w:cs="Times New Roman"/>
                <w:b/>
                <w:bCs/>
                <w:kern w:val="2"/>
                <w:sz w:val="20"/>
                <w14:ligatures w14:val="standardContextual"/>
              </w:rPr>
              <w:t>STRATEJİK PLANI</w:t>
            </w:r>
          </w:p>
          <w:p w:rsidR="00644237" w:rsidRPr="00644237" w:rsidRDefault="00644237" w:rsidP="00644237">
            <w:pPr>
              <w:spacing w:after="0" w:line="240" w:lineRule="auto"/>
              <w:jc w:val="center"/>
              <w:rPr>
                <w:rFonts w:ascii="Cambria" w:eastAsia="Times New Roman" w:hAnsi="Cambria" w:cs="Times New Roman"/>
                <w:b/>
                <w:bCs/>
                <w:kern w:val="2"/>
                <w:sz w:val="20"/>
                <w14:ligatures w14:val="standardContextual"/>
              </w:rPr>
            </w:pPr>
            <w:r w:rsidRPr="00644237">
              <w:rPr>
                <w:rFonts w:ascii="Cambria" w:eastAsia="Times New Roman" w:hAnsi="Cambria" w:cs="Times New Roman"/>
                <w:b/>
                <w:bCs/>
                <w:kern w:val="2"/>
                <w:sz w:val="20"/>
                <w14:ligatures w14:val="standardContextual"/>
              </w:rPr>
              <w:t xml:space="preserve"> (2024-2028)</w:t>
            </w:r>
          </w:p>
        </w:tc>
      </w:tr>
      <w:tr w:rsidR="00644237" w:rsidRPr="00644237" w:rsidTr="00644237">
        <w:trPr>
          <w:trHeight w:val="463"/>
        </w:trPr>
        <w:tc>
          <w:tcPr>
            <w:tcW w:w="94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 xml:space="preserve">“ İÇ PAYDAŞ ÖĞRENCİ GÖRÜŞ VE DEĞERLENDİRMELERİ” ANKET FORMU                                </w:t>
            </w:r>
          </w:p>
        </w:tc>
      </w:tr>
      <w:tr w:rsidR="00644237" w:rsidRPr="00644237" w:rsidTr="00644237">
        <w:trPr>
          <w:trHeight w:val="450"/>
        </w:trPr>
        <w:tc>
          <w:tcPr>
            <w:tcW w:w="67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 xml:space="preserve">ÖĞRENCİ MEMNUNİYET ANKETİ         </w:t>
            </w:r>
          </w:p>
        </w:tc>
        <w:tc>
          <w:tcPr>
            <w:tcW w:w="26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MEMNUNİYET ANKET SONUCU</w:t>
            </w:r>
          </w:p>
        </w:tc>
      </w:tr>
      <w:tr w:rsidR="00644237" w:rsidRPr="00644237" w:rsidTr="00644237">
        <w:trPr>
          <w:trHeight w:val="450"/>
        </w:trPr>
        <w:tc>
          <w:tcPr>
            <w:tcW w:w="6746" w:type="dxa"/>
            <w:gridSpan w:val="2"/>
            <w:vMerge/>
            <w:tcBorders>
              <w:top w:val="single" w:sz="4" w:space="0" w:color="auto"/>
              <w:left w:val="single" w:sz="4" w:space="0" w:color="auto"/>
              <w:bottom w:val="single" w:sz="4" w:space="0" w:color="auto"/>
              <w:right w:val="single" w:sz="4" w:space="0" w:color="auto"/>
            </w:tcBorders>
            <w:vAlign w:val="center"/>
            <w:hideMark/>
          </w:tcPr>
          <w:p w:rsidR="00644237" w:rsidRPr="00644237" w:rsidRDefault="00644237" w:rsidP="00644237">
            <w:pPr>
              <w:spacing w:after="0" w:line="240" w:lineRule="auto"/>
              <w:rPr>
                <w:rFonts w:ascii="Cambria" w:eastAsia="Times New Roman" w:hAnsi="Cambria" w:cs="Arial"/>
                <w:b/>
                <w:bCs/>
                <w:kern w:val="2"/>
                <w:sz w:val="20"/>
                <w14:ligatures w14:val="standardContextual"/>
              </w:rPr>
            </w:pPr>
          </w:p>
        </w:tc>
        <w:tc>
          <w:tcPr>
            <w:tcW w:w="2685" w:type="dxa"/>
            <w:gridSpan w:val="2"/>
            <w:vMerge/>
            <w:tcBorders>
              <w:top w:val="single" w:sz="4" w:space="0" w:color="auto"/>
              <w:left w:val="single" w:sz="4" w:space="0" w:color="auto"/>
              <w:bottom w:val="single" w:sz="4" w:space="0" w:color="auto"/>
              <w:right w:val="single" w:sz="4" w:space="0" w:color="auto"/>
            </w:tcBorders>
            <w:vAlign w:val="center"/>
            <w:hideMark/>
          </w:tcPr>
          <w:p w:rsidR="00644237" w:rsidRPr="00644237" w:rsidRDefault="00644237" w:rsidP="00644237">
            <w:pPr>
              <w:spacing w:after="0" w:line="240" w:lineRule="auto"/>
              <w:rPr>
                <w:rFonts w:ascii="Cambria" w:eastAsia="Times New Roman" w:hAnsi="Cambria" w:cs="Arial"/>
                <w:b/>
                <w:bCs/>
                <w:kern w:val="2"/>
                <w:sz w:val="20"/>
                <w14:ligatures w14:val="standardContextual"/>
              </w:rPr>
            </w:pPr>
          </w:p>
        </w:tc>
      </w:tr>
      <w:tr w:rsidR="00644237" w:rsidRPr="00644237" w:rsidTr="00644237">
        <w:trPr>
          <w:trHeight w:val="547"/>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Times New Roman"/>
                <w:b/>
                <w:bCs/>
                <w:kern w:val="2"/>
                <w:sz w:val="20"/>
                <w14:ligatures w14:val="standardContextual"/>
              </w:rPr>
            </w:pPr>
            <w:r w:rsidRPr="00644237">
              <w:rPr>
                <w:rFonts w:ascii="Cambria" w:eastAsia="Times New Roman" w:hAnsi="Cambria" w:cs="Times New Roman"/>
                <w:b/>
                <w:bCs/>
                <w:kern w:val="2"/>
                <w:sz w:val="20"/>
                <w14:ligatures w14:val="standardContextual"/>
              </w:rPr>
              <w:t>SIRA NO</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right"/>
              <w:rPr>
                <w:rFonts w:ascii="Cambria" w:eastAsia="Times New Roman" w:hAnsi="Cambria" w:cs="Times New Roman"/>
                <w:b/>
                <w:bCs/>
                <w:kern w:val="2"/>
                <w:sz w:val="20"/>
                <w14:ligatures w14:val="standardContextual"/>
              </w:rPr>
            </w:pPr>
            <w:r w:rsidRPr="00644237">
              <w:rPr>
                <w:rFonts w:ascii="Cambria" w:eastAsia="Times New Roman" w:hAnsi="Cambria" w:cs="Times New Roman"/>
                <w:b/>
                <w:bCs/>
                <w:kern w:val="2"/>
                <w:sz w:val="20"/>
                <w14:ligatures w14:val="standardContextual"/>
              </w:rPr>
              <w:t>GÖSTERGELER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Times New Roman"/>
                <w:b/>
                <w:bCs/>
                <w:kern w:val="2"/>
                <w:sz w:val="20"/>
                <w14:ligatures w14:val="standardContextual"/>
              </w:rPr>
            </w:pPr>
            <w:r w:rsidRPr="00644237">
              <w:rPr>
                <w:rFonts w:ascii="Cambria" w:eastAsia="Times New Roman" w:hAnsi="Cambria" w:cs="Times New Roman"/>
                <w:b/>
                <w:bCs/>
                <w:kern w:val="2"/>
                <w:sz w:val="20"/>
                <w14:ligatures w14:val="standardContextual"/>
              </w:rPr>
              <w:t>SONUÇ</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Times New Roman"/>
                <w:b/>
                <w:bCs/>
                <w:kern w:val="2"/>
                <w:sz w:val="20"/>
                <w14:ligatures w14:val="standardContextual"/>
              </w:rPr>
            </w:pPr>
            <w:r w:rsidRPr="00644237">
              <w:rPr>
                <w:rFonts w:ascii="Cambria" w:eastAsia="Times New Roman" w:hAnsi="Cambria" w:cs="Times New Roman"/>
                <w:b/>
                <w:bCs/>
                <w:kern w:val="2"/>
                <w:sz w:val="20"/>
                <w14:ligatures w14:val="standardContextual"/>
              </w:rPr>
              <w:t>SONUÇ %</w:t>
            </w:r>
          </w:p>
        </w:tc>
      </w:tr>
      <w:tr w:rsidR="00644237" w:rsidRPr="00644237" w:rsidTr="00644237">
        <w:trPr>
          <w:trHeight w:val="28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1</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Öğretmenlerimle ihtiyaç duyduğumda rahatlıkla görüşebilirim.</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4.6</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92.00</w:t>
            </w:r>
          </w:p>
        </w:tc>
      </w:tr>
      <w:tr w:rsidR="00644237" w:rsidRPr="00644237" w:rsidTr="00644237">
        <w:trPr>
          <w:trHeight w:val="563"/>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2</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 müdürü ile ihtiyaç duyduğumda rahatlıkla konuşabiliyorum.</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4.1</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82</w:t>
            </w:r>
            <w:r w:rsidR="00644237" w:rsidRPr="00644237">
              <w:rPr>
                <w:rFonts w:ascii="Cambria" w:eastAsia="Times New Roman" w:hAnsi="Cambria" w:cs="Arial"/>
                <w:kern w:val="2"/>
                <w:sz w:val="20"/>
                <w14:ligatures w14:val="standardContextual"/>
              </w:rPr>
              <w:t>.00</w:t>
            </w:r>
          </w:p>
        </w:tc>
      </w:tr>
      <w:tr w:rsidR="00644237" w:rsidRPr="00644237" w:rsidTr="00644237">
        <w:trPr>
          <w:trHeight w:val="543"/>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3</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Okulun rehberlik servisinden yeterince yararlanabiliyorum.</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0</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0</w:t>
            </w:r>
          </w:p>
        </w:tc>
      </w:tr>
      <w:tr w:rsidR="00644237" w:rsidRPr="00644237" w:rsidTr="00644237">
        <w:trPr>
          <w:trHeight w:val="5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4</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Okula ilettiğimiz öneri ve isteklerimiz dikkate alınır.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3.7</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6</w:t>
            </w:r>
            <w:r w:rsidR="00644237" w:rsidRPr="00644237">
              <w:rPr>
                <w:rFonts w:ascii="Cambria" w:eastAsia="Times New Roman" w:hAnsi="Cambria" w:cs="Arial"/>
                <w:kern w:val="2"/>
                <w:sz w:val="20"/>
                <w14:ligatures w14:val="standardContextual"/>
              </w:rPr>
              <w:t>4.00</w:t>
            </w:r>
          </w:p>
        </w:tc>
      </w:tr>
      <w:tr w:rsidR="00644237" w:rsidRPr="00644237" w:rsidTr="00644237">
        <w:trPr>
          <w:trHeight w:val="417"/>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5</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Okulda kendimi güvende hissediyorum.</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4.8</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96.00</w:t>
            </w:r>
          </w:p>
        </w:tc>
      </w:tr>
      <w:tr w:rsidR="00644237" w:rsidRPr="00644237" w:rsidTr="00644237">
        <w:trPr>
          <w:trHeight w:val="7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6</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Okulda öğrencilerle ilgili alınan kararlarda bizlerin görüşleri alınır.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 xml:space="preserve"> 3.1</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6</w:t>
            </w:r>
            <w:r w:rsidR="00644237" w:rsidRPr="00644237">
              <w:rPr>
                <w:rFonts w:ascii="Cambria" w:eastAsia="Times New Roman" w:hAnsi="Cambria" w:cs="Arial"/>
                <w:kern w:val="2"/>
                <w:sz w:val="20"/>
                <w14:ligatures w14:val="standardContextual"/>
              </w:rPr>
              <w:t>2.00</w:t>
            </w:r>
          </w:p>
        </w:tc>
      </w:tr>
      <w:tr w:rsidR="00644237" w:rsidRPr="00644237" w:rsidTr="00644237">
        <w:trPr>
          <w:trHeight w:val="7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7</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Öğretmenler yeniliğe açık olarak derslerin işlenişinde çeşitli yöntemler kullanmaktadır.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4.3</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86.00</w:t>
            </w:r>
          </w:p>
        </w:tc>
      </w:tr>
      <w:tr w:rsidR="00644237" w:rsidRPr="00644237" w:rsidTr="00644237">
        <w:trPr>
          <w:trHeight w:val="7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8</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Derslerde konuya göre uygun araç gereçler kullanılmaktadır.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4.3</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86.00</w:t>
            </w:r>
          </w:p>
        </w:tc>
      </w:tr>
      <w:tr w:rsidR="00644237" w:rsidRPr="00644237" w:rsidTr="00644237">
        <w:trPr>
          <w:trHeight w:val="7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9</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Teneffüslerde ihtiyaçlarımı giderebiliyorum.</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3.5</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70.00</w:t>
            </w:r>
          </w:p>
        </w:tc>
      </w:tr>
      <w:tr w:rsidR="00644237" w:rsidRPr="00644237" w:rsidTr="00644237">
        <w:trPr>
          <w:trHeight w:val="53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10</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Okulun içi ve dışı temizdir.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4.3</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86.00</w:t>
            </w:r>
          </w:p>
        </w:tc>
      </w:tr>
      <w:tr w:rsidR="00644237" w:rsidRPr="00644237" w:rsidTr="00644237">
        <w:trPr>
          <w:trHeight w:val="7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11</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Okulun binası ve diğer fiziki mekanlar yeterlidir.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3.8</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76.00</w:t>
            </w:r>
          </w:p>
        </w:tc>
      </w:tr>
      <w:tr w:rsidR="00644237" w:rsidRPr="00644237" w:rsidTr="00644237">
        <w:trPr>
          <w:trHeight w:val="702"/>
        </w:trPr>
        <w:tc>
          <w:tcPr>
            <w:tcW w:w="722" w:type="dxa"/>
            <w:tcBorders>
              <w:top w:val="nil"/>
              <w:left w:val="single" w:sz="4" w:space="0" w:color="auto"/>
              <w:bottom w:val="single" w:sz="4" w:space="0" w:color="auto"/>
              <w:right w:val="single" w:sz="4" w:space="0" w:color="auto"/>
            </w:tcBorders>
            <w:shd w:val="clear" w:color="auto" w:fill="auto"/>
            <w:vAlign w:val="center"/>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12</w:t>
            </w:r>
          </w:p>
        </w:tc>
        <w:tc>
          <w:tcPr>
            <w:tcW w:w="6024" w:type="dxa"/>
            <w:tcBorders>
              <w:top w:val="nil"/>
              <w:left w:val="nil"/>
              <w:bottom w:val="single" w:sz="4" w:space="0" w:color="auto"/>
              <w:right w:val="single" w:sz="4" w:space="0" w:color="auto"/>
            </w:tcBorders>
            <w:shd w:val="clear" w:color="auto" w:fill="auto"/>
            <w:vAlign w:val="center"/>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 kantininde satılan malzemeler sağlıklı ve güvenlidir.</w:t>
            </w:r>
          </w:p>
        </w:tc>
        <w:tc>
          <w:tcPr>
            <w:tcW w:w="1270" w:type="dxa"/>
            <w:tcBorders>
              <w:top w:val="nil"/>
              <w:left w:val="nil"/>
              <w:bottom w:val="single" w:sz="4" w:space="0" w:color="auto"/>
              <w:right w:val="single" w:sz="4" w:space="0" w:color="auto"/>
            </w:tcBorders>
            <w:shd w:val="clear" w:color="auto" w:fill="auto"/>
            <w:vAlign w:val="center"/>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0</w:t>
            </w:r>
          </w:p>
        </w:tc>
        <w:tc>
          <w:tcPr>
            <w:tcW w:w="1415" w:type="dxa"/>
            <w:tcBorders>
              <w:top w:val="nil"/>
              <w:left w:val="nil"/>
              <w:bottom w:val="single" w:sz="4" w:space="0" w:color="auto"/>
              <w:right w:val="single" w:sz="4" w:space="0" w:color="auto"/>
            </w:tcBorders>
            <w:shd w:val="clear" w:color="auto" w:fill="auto"/>
            <w:vAlign w:val="center"/>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0</w:t>
            </w:r>
          </w:p>
        </w:tc>
      </w:tr>
      <w:tr w:rsidR="00644237" w:rsidRPr="00644237" w:rsidTr="00644237">
        <w:trPr>
          <w:trHeight w:val="7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13</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Okulumuzda yeterli miktarda sanatsal ve kültürel faaliyetler düzenlenmektedir.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3.2</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64.00</w:t>
            </w:r>
          </w:p>
        </w:tc>
      </w:tr>
      <w:tr w:rsidR="00644237" w:rsidRPr="00644237" w:rsidTr="00644237">
        <w:trPr>
          <w:trHeight w:val="702"/>
        </w:trPr>
        <w:tc>
          <w:tcPr>
            <w:tcW w:w="6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right"/>
              <w:rPr>
                <w:rFonts w:ascii="Cambria" w:eastAsia="Times New Roman" w:hAnsi="Cambria" w:cs="Times New Roman"/>
                <w:b/>
                <w:bCs/>
                <w:kern w:val="2"/>
                <w:sz w:val="20"/>
                <w14:ligatures w14:val="standardContextual"/>
              </w:rPr>
            </w:pPr>
            <w:r w:rsidRPr="00644237">
              <w:rPr>
                <w:rFonts w:ascii="Cambria" w:eastAsia="Times New Roman" w:hAnsi="Cambria" w:cs="Times New Roman"/>
                <w:b/>
                <w:bCs/>
                <w:kern w:val="2"/>
                <w:sz w:val="20"/>
                <w14:ligatures w14:val="standardContextual"/>
              </w:rPr>
              <w:t>GENEL DEĞERLENDİRME</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Times New Roman"/>
                <w:b/>
                <w:bCs/>
                <w:kern w:val="2"/>
                <w:sz w:val="20"/>
                <w14:ligatures w14:val="standardContextual"/>
              </w:rPr>
            </w:pPr>
            <w:r>
              <w:rPr>
                <w:rFonts w:ascii="Cambria" w:eastAsia="Times New Roman" w:hAnsi="Cambria" w:cs="Times New Roman"/>
                <w:b/>
                <w:bCs/>
                <w:kern w:val="2"/>
                <w:sz w:val="20"/>
                <w14:ligatures w14:val="standardContextual"/>
              </w:rPr>
              <w:t>3.36</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Times New Roman"/>
                <w:b/>
                <w:bCs/>
                <w:kern w:val="2"/>
                <w:sz w:val="20"/>
                <w14:ligatures w14:val="standardContextual"/>
              </w:rPr>
            </w:pPr>
            <w:r>
              <w:rPr>
                <w:rFonts w:ascii="Cambria" w:eastAsia="Times New Roman" w:hAnsi="Cambria" w:cs="Times New Roman"/>
                <w:b/>
                <w:bCs/>
                <w:kern w:val="2"/>
                <w:sz w:val="20"/>
                <w14:ligatures w14:val="standardContextual"/>
              </w:rPr>
              <w:t>66.46</w:t>
            </w:r>
          </w:p>
        </w:tc>
      </w:tr>
    </w:tbl>
    <w:p w:rsidR="00644237" w:rsidRPr="00644237" w:rsidRDefault="00644237" w:rsidP="00644237">
      <w:pPr>
        <w:tabs>
          <w:tab w:val="left" w:pos="2329"/>
        </w:tabs>
        <w:rPr>
          <w:rFonts w:ascii="Cambria" w:eastAsia="Calibri" w:hAnsi="Cambria" w:cs="Times New Roman"/>
          <w:b/>
          <w:color w:val="222A35"/>
          <w:kern w:val="2"/>
          <w:u w:val="single"/>
          <w14:ligatures w14:val="standardContextual"/>
        </w:rPr>
      </w:pPr>
    </w:p>
    <w:p w:rsidR="00644237" w:rsidRPr="00644237" w:rsidRDefault="00644237" w:rsidP="00644237">
      <w:pPr>
        <w:tabs>
          <w:tab w:val="left" w:pos="2329"/>
        </w:tabs>
        <w:rPr>
          <w:rFonts w:ascii="Cambria" w:eastAsia="Calibri" w:hAnsi="Cambria" w:cs="Times New Roman"/>
          <w:b/>
          <w:color w:val="222A35"/>
          <w:kern w:val="2"/>
          <w:u w:val="single"/>
          <w14:ligatures w14:val="standardContextual"/>
        </w:rPr>
      </w:pPr>
    </w:p>
    <w:p w:rsidR="00644237" w:rsidRPr="00644237" w:rsidRDefault="00644237" w:rsidP="00644237">
      <w:pPr>
        <w:tabs>
          <w:tab w:val="left" w:pos="2329"/>
        </w:tabs>
        <w:rPr>
          <w:rFonts w:ascii="Cambria" w:eastAsia="Calibri" w:hAnsi="Cambria" w:cs="Times New Roman"/>
          <w:b/>
          <w:color w:val="222A35"/>
          <w:kern w:val="2"/>
          <w:u w:val="single"/>
          <w14:ligatures w14:val="standardContextual"/>
        </w:rPr>
      </w:pPr>
    </w:p>
    <w:p w:rsidR="00644237" w:rsidRDefault="00644237" w:rsidP="002F667E">
      <w:pPr>
        <w:rPr>
          <w:b/>
          <w:sz w:val="28"/>
          <w:szCs w:val="28"/>
        </w:rPr>
      </w:pPr>
    </w:p>
    <w:tbl>
      <w:tblPr>
        <w:tblpPr w:leftFromText="180" w:rightFromText="180" w:vertAnchor="text" w:horzAnchor="margin" w:tblpY="151"/>
        <w:tblW w:w="0" w:type="auto"/>
        <w:tblLook w:val="04A0" w:firstRow="1" w:lastRow="0" w:firstColumn="1" w:lastColumn="0" w:noHBand="0" w:noVBand="1"/>
      </w:tblPr>
      <w:tblGrid>
        <w:gridCol w:w="641"/>
        <w:gridCol w:w="6025"/>
        <w:gridCol w:w="1246"/>
        <w:gridCol w:w="1388"/>
      </w:tblGrid>
      <w:tr w:rsidR="009371B1" w:rsidRPr="009371B1" w:rsidTr="00090795">
        <w:trPr>
          <w:trHeight w:val="990"/>
        </w:trPr>
        <w:tc>
          <w:tcPr>
            <w:tcW w:w="68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1B1" w:rsidRPr="009371B1" w:rsidRDefault="009371B1" w:rsidP="00C551F8">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Calibri" w:hAnsi="Cambria" w:cs="Times New Roman"/>
                <w:kern w:val="2"/>
                <w:sz w:val="20"/>
                <w14:ligatures w14:val="standardContextual"/>
              </w:rPr>
              <w:lastRenderedPageBreak/>
              <w:t>YENİSU İLKOKULU</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STRATEJİK PLANI (2024-2028)</w:t>
            </w:r>
          </w:p>
        </w:tc>
      </w:tr>
      <w:tr w:rsidR="009371B1" w:rsidRPr="009371B1" w:rsidTr="00090795">
        <w:trPr>
          <w:trHeight w:val="450"/>
        </w:trPr>
        <w:tc>
          <w:tcPr>
            <w:tcW w:w="683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 xml:space="preserve">   “ İÇ PAYDAŞ ÖĞRETMEN GÖRÜŞ VE DEĞERLENDİRMELERİ” ANKET FORMU  </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ANKET SONUCU</w:t>
            </w:r>
          </w:p>
        </w:tc>
      </w:tr>
      <w:tr w:rsidR="009371B1" w:rsidRPr="009371B1" w:rsidTr="00090795">
        <w:trPr>
          <w:trHeight w:val="557"/>
        </w:trPr>
        <w:tc>
          <w:tcPr>
            <w:tcW w:w="6833" w:type="dxa"/>
            <w:gridSpan w:val="2"/>
            <w:vMerge/>
            <w:tcBorders>
              <w:top w:val="single" w:sz="4" w:space="0" w:color="auto"/>
              <w:left w:val="single" w:sz="4" w:space="0" w:color="auto"/>
              <w:bottom w:val="single" w:sz="4" w:space="0" w:color="auto"/>
              <w:right w:val="single" w:sz="4" w:space="0" w:color="auto"/>
            </w:tcBorders>
            <w:vAlign w:val="center"/>
            <w:hideMark/>
          </w:tcPr>
          <w:p w:rsidR="009371B1" w:rsidRPr="009371B1" w:rsidRDefault="009371B1" w:rsidP="009371B1">
            <w:pPr>
              <w:spacing w:after="0" w:line="240" w:lineRule="auto"/>
              <w:rPr>
                <w:rFonts w:ascii="Cambria" w:eastAsia="Times New Roman" w:hAnsi="Cambria" w:cs="Times New Roman"/>
                <w:b/>
                <w:bCs/>
                <w:kern w:val="2"/>
                <w:sz w:val="20"/>
                <w14:ligatures w14:val="standardContextual"/>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9371B1" w:rsidRPr="009371B1" w:rsidRDefault="009371B1" w:rsidP="009371B1">
            <w:pPr>
              <w:spacing w:after="0" w:line="240" w:lineRule="auto"/>
              <w:rPr>
                <w:rFonts w:ascii="Cambria" w:eastAsia="Times New Roman" w:hAnsi="Cambria" w:cs="Times New Roman"/>
                <w:b/>
                <w:bCs/>
                <w:kern w:val="2"/>
                <w:sz w:val="20"/>
                <w14:ligatures w14:val="standardContextual"/>
              </w:rPr>
            </w:pPr>
          </w:p>
        </w:tc>
      </w:tr>
      <w:tr w:rsidR="009371B1" w:rsidRPr="009371B1" w:rsidTr="00090795">
        <w:trPr>
          <w:trHeight w:val="690"/>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SIRA NO</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right"/>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GÖSTERGELER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SONUÇ</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SONUÇ %</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1</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Okulumuzda alınan kararlar, çalışanların katılımıyla alınır.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4.3</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86.00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2</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Kurumdaki tüm duyurular çalışanlara zamanında iletilir.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3</w:t>
            </w:r>
            <w:r w:rsidRPr="009371B1">
              <w:rPr>
                <w:rFonts w:ascii="Cambria" w:eastAsia="Times New Roman" w:hAnsi="Cambria" w:cs="Times New Roman"/>
                <w:kern w:val="2"/>
                <w:sz w:val="20"/>
                <w14:ligatures w14:val="standardContextual"/>
              </w:rPr>
              <w:t>.7</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64.00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3</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Her türlü ödüllendirmede adil olma, tarafsızlık ve objektiflik esastır.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3.8</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76</w:t>
            </w:r>
            <w:r w:rsidRPr="009371B1">
              <w:rPr>
                <w:rFonts w:ascii="Cambria" w:eastAsia="Times New Roman" w:hAnsi="Cambria" w:cs="Times New Roman"/>
                <w:kern w:val="2"/>
                <w:sz w:val="20"/>
                <w14:ligatures w14:val="standardContextual"/>
              </w:rPr>
              <w:t>.00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4</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Kendimi, okulun değerli bir üyesi olarak görürüm.</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4.2</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84.00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5</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Çalıştığım okul bana kendimi geliştirme imkânı tanımaktadır.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4.00</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80.00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6</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Okul, teknik araç ve gereç yönünden yeterli donanıma sahiptir.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4.3</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86.00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7</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Okulda çalışanlara yönelik sosyal ve kültürel faaliyetler düzenlenir.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4.6</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92.00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8</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Okulda öğretmenler arasında ayrım yapılmamaktadır.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4.6</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92.00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9</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Okulumuzda yerelde ve toplum üzerinde olumlu etki bırakacak çalışmalar yapmaktadır.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4.6</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92</w:t>
            </w:r>
            <w:r w:rsidRPr="009371B1">
              <w:rPr>
                <w:rFonts w:ascii="Cambria" w:eastAsia="Times New Roman" w:hAnsi="Cambria" w:cs="Times New Roman"/>
                <w:kern w:val="2"/>
                <w:sz w:val="20"/>
                <w14:ligatures w14:val="standardContextual"/>
              </w:rPr>
              <w:t>.00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10</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Yöneticilerimiz, yaratıcı ve yenilikçi düşüncelerin üretilmesini teşvik etmektedir.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4.2</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84.00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11</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Yöneticiler, okulun vizyonunu, stratejilerini, iyileştirmeye açık alanlarını vs. çalışanlarla paylaşır.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4.6</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92.00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12</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Okulumuzda sadece öğretmenlerin kullanımına tahsis edilmiş yerler yeterlidir.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3.2</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64.00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13</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Alanıma ilişkin yenilik ve gelişmeleri takip eder ve kendimi güncellerim.</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4.6</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92</w:t>
            </w:r>
            <w:r w:rsidRPr="009371B1">
              <w:rPr>
                <w:rFonts w:ascii="Cambria" w:eastAsia="Times New Roman" w:hAnsi="Cambria" w:cs="Times New Roman"/>
                <w:kern w:val="2"/>
                <w:sz w:val="20"/>
                <w14:ligatures w14:val="standardContextual"/>
              </w:rPr>
              <w:t>.00</w:t>
            </w:r>
          </w:p>
        </w:tc>
      </w:tr>
      <w:tr w:rsidR="009371B1" w:rsidRPr="009371B1" w:rsidTr="00090795">
        <w:trPr>
          <w:trHeight w:val="702"/>
        </w:trPr>
        <w:tc>
          <w:tcPr>
            <w:tcW w:w="68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right"/>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GENEL DEĞERLENDİRME</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B92003" w:rsidP="009371B1">
            <w:pPr>
              <w:spacing w:after="0" w:line="240" w:lineRule="auto"/>
              <w:jc w:val="center"/>
              <w:rPr>
                <w:rFonts w:ascii="Cambria" w:eastAsia="Times New Roman" w:hAnsi="Cambria" w:cs="Times New Roman"/>
                <w:b/>
                <w:bCs/>
                <w:kern w:val="2"/>
                <w:sz w:val="20"/>
                <w14:ligatures w14:val="standardContextual"/>
              </w:rPr>
            </w:pPr>
            <w:r>
              <w:rPr>
                <w:rFonts w:ascii="Cambria" w:eastAsia="Times New Roman" w:hAnsi="Cambria" w:cs="Times New Roman"/>
                <w:b/>
                <w:bCs/>
                <w:kern w:val="2"/>
                <w:sz w:val="20"/>
                <w14:ligatures w14:val="standardContextual"/>
              </w:rPr>
              <w:t>4.20</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B92003" w:rsidP="009371B1">
            <w:pPr>
              <w:spacing w:after="0" w:line="240" w:lineRule="auto"/>
              <w:jc w:val="center"/>
              <w:rPr>
                <w:rFonts w:ascii="Cambria" w:eastAsia="Times New Roman" w:hAnsi="Cambria" w:cs="Times New Roman"/>
                <w:b/>
                <w:bCs/>
                <w:kern w:val="2"/>
                <w:sz w:val="20"/>
                <w14:ligatures w14:val="standardContextual"/>
              </w:rPr>
            </w:pPr>
            <w:r>
              <w:rPr>
                <w:rFonts w:ascii="Cambria" w:eastAsia="Times New Roman" w:hAnsi="Cambria" w:cs="Times New Roman"/>
                <w:b/>
                <w:bCs/>
                <w:kern w:val="2"/>
                <w:sz w:val="20"/>
                <w14:ligatures w14:val="standardContextual"/>
              </w:rPr>
              <w:t>83.38</w:t>
            </w:r>
          </w:p>
        </w:tc>
      </w:tr>
    </w:tbl>
    <w:p w:rsidR="009371B1" w:rsidRDefault="009371B1" w:rsidP="002F667E">
      <w:pPr>
        <w:rPr>
          <w:b/>
          <w:sz w:val="28"/>
          <w:szCs w:val="28"/>
        </w:rPr>
      </w:pPr>
    </w:p>
    <w:p w:rsidR="00957730" w:rsidRDefault="00957730" w:rsidP="002F667E">
      <w:pPr>
        <w:rPr>
          <w:b/>
          <w:sz w:val="28"/>
          <w:szCs w:val="28"/>
        </w:rPr>
      </w:pPr>
    </w:p>
    <w:p w:rsidR="00B92003" w:rsidRDefault="00B92003" w:rsidP="002F667E">
      <w:pPr>
        <w:rPr>
          <w:b/>
          <w:sz w:val="28"/>
          <w:szCs w:val="28"/>
        </w:rPr>
      </w:pPr>
    </w:p>
    <w:tbl>
      <w:tblPr>
        <w:tblW w:w="0" w:type="auto"/>
        <w:tblInd w:w="95" w:type="dxa"/>
        <w:tblLook w:val="04A0" w:firstRow="1" w:lastRow="0" w:firstColumn="1" w:lastColumn="0" w:noHBand="0" w:noVBand="1"/>
      </w:tblPr>
      <w:tblGrid>
        <w:gridCol w:w="848"/>
        <w:gridCol w:w="5626"/>
        <w:gridCol w:w="1348"/>
        <w:gridCol w:w="1383"/>
      </w:tblGrid>
      <w:tr w:rsidR="00B92003" w:rsidRPr="00B92003" w:rsidTr="00090795">
        <w:trPr>
          <w:trHeight w:val="719"/>
        </w:trPr>
        <w:tc>
          <w:tcPr>
            <w:tcW w:w="66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2003" w:rsidRPr="00B92003" w:rsidRDefault="00B92003" w:rsidP="00C551F8">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Calibri" w:hAnsi="Cambria" w:cs="Times New Roman"/>
                <w:kern w:val="2"/>
                <w:sz w:val="20"/>
                <w14:ligatures w14:val="standardContextual"/>
              </w:rPr>
              <w:lastRenderedPageBreak/>
              <w:t>YENİSU İLKOKULU</w:t>
            </w:r>
          </w:p>
        </w:tc>
        <w:tc>
          <w:tcPr>
            <w:tcW w:w="2794" w:type="dxa"/>
            <w:gridSpan w:val="2"/>
            <w:tcBorders>
              <w:top w:val="single" w:sz="4" w:space="0" w:color="auto"/>
              <w:left w:val="nil"/>
              <w:bottom w:val="single" w:sz="4" w:space="0" w:color="auto"/>
              <w:right w:val="single" w:sz="4" w:space="0" w:color="auto"/>
            </w:tcBorders>
            <w:shd w:val="clear" w:color="auto" w:fill="auto"/>
            <w:noWrap/>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STRATEJİK PLANI (2024-2028)</w:t>
            </w:r>
          </w:p>
        </w:tc>
      </w:tr>
      <w:tr w:rsidR="00B92003" w:rsidRPr="00B92003" w:rsidTr="00090795">
        <w:trPr>
          <w:trHeight w:val="800"/>
        </w:trPr>
        <w:tc>
          <w:tcPr>
            <w:tcW w:w="94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 xml:space="preserve">“ İÇ PAYDAŞ VELİ GÖRÜŞ VE DEĞERLENDİRMELERİ” ANKET FORMU                                </w:t>
            </w:r>
          </w:p>
        </w:tc>
      </w:tr>
      <w:tr w:rsidR="00B92003" w:rsidRPr="00B92003" w:rsidTr="00090795">
        <w:trPr>
          <w:trHeight w:val="450"/>
        </w:trPr>
        <w:tc>
          <w:tcPr>
            <w:tcW w:w="66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 xml:space="preserve">VELİ MEMNUNİYET ANKETİ         </w:t>
            </w:r>
          </w:p>
        </w:tc>
        <w:tc>
          <w:tcPr>
            <w:tcW w:w="27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MEMNUNİYET ANKET SONUCU</w:t>
            </w:r>
          </w:p>
        </w:tc>
      </w:tr>
      <w:tr w:rsidR="00B92003" w:rsidRPr="00B92003" w:rsidTr="00090795">
        <w:trPr>
          <w:trHeight w:val="521"/>
        </w:trPr>
        <w:tc>
          <w:tcPr>
            <w:tcW w:w="6637" w:type="dxa"/>
            <w:gridSpan w:val="2"/>
            <w:vMerge/>
            <w:tcBorders>
              <w:top w:val="single" w:sz="4" w:space="0" w:color="auto"/>
              <w:left w:val="single" w:sz="4" w:space="0" w:color="auto"/>
              <w:bottom w:val="single" w:sz="4" w:space="0" w:color="auto"/>
              <w:right w:val="single" w:sz="4" w:space="0" w:color="auto"/>
            </w:tcBorders>
            <w:vAlign w:val="center"/>
            <w:hideMark/>
          </w:tcPr>
          <w:p w:rsidR="00B92003" w:rsidRPr="00B92003" w:rsidRDefault="00B92003" w:rsidP="00B92003">
            <w:pPr>
              <w:spacing w:after="0" w:line="240" w:lineRule="auto"/>
              <w:rPr>
                <w:rFonts w:ascii="Cambria" w:eastAsia="Times New Roman" w:hAnsi="Cambria" w:cs="Times New Roman"/>
                <w:b/>
                <w:bCs/>
                <w:kern w:val="2"/>
                <w:sz w:val="20"/>
                <w14:ligatures w14:val="standardContextual"/>
              </w:rPr>
            </w:pPr>
          </w:p>
        </w:tc>
        <w:tc>
          <w:tcPr>
            <w:tcW w:w="2794" w:type="dxa"/>
            <w:gridSpan w:val="2"/>
            <w:vMerge/>
            <w:tcBorders>
              <w:top w:val="single" w:sz="4" w:space="0" w:color="auto"/>
              <w:left w:val="single" w:sz="4" w:space="0" w:color="auto"/>
              <w:bottom w:val="single" w:sz="4" w:space="0" w:color="auto"/>
              <w:right w:val="single" w:sz="4" w:space="0" w:color="auto"/>
            </w:tcBorders>
            <w:vAlign w:val="center"/>
            <w:hideMark/>
          </w:tcPr>
          <w:p w:rsidR="00B92003" w:rsidRPr="00B92003" w:rsidRDefault="00B92003" w:rsidP="00B92003">
            <w:pPr>
              <w:spacing w:after="0" w:line="240" w:lineRule="auto"/>
              <w:rPr>
                <w:rFonts w:ascii="Cambria" w:eastAsia="Times New Roman" w:hAnsi="Cambria" w:cs="Times New Roman"/>
                <w:b/>
                <w:bCs/>
                <w:kern w:val="2"/>
                <w:sz w:val="20"/>
                <w14:ligatures w14:val="standardContextual"/>
              </w:rPr>
            </w:pPr>
          </w:p>
        </w:tc>
      </w:tr>
      <w:tr w:rsidR="00B92003" w:rsidRPr="00B92003" w:rsidTr="00090795">
        <w:trPr>
          <w:trHeight w:val="69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SIRA NO</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right"/>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GÖSTERGELER</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SONUÇ</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SONUÇ %</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1</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İhtiyaç duyduğumda okul çalışanlarıyla rahatlıkla görüşebiliyorum.</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4.6</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92.</w:t>
            </w:r>
            <w:r w:rsidRPr="00B92003">
              <w:rPr>
                <w:rFonts w:ascii="Cambria" w:eastAsia="Times New Roman" w:hAnsi="Cambria" w:cs="Times New Roman"/>
                <w:kern w:val="2"/>
                <w:sz w:val="20"/>
                <w14:ligatures w14:val="standardContextual"/>
              </w:rPr>
              <w:t>00</w:t>
            </w:r>
          </w:p>
        </w:tc>
      </w:tr>
      <w:tr w:rsidR="00B92003" w:rsidRPr="00B92003" w:rsidTr="00090795">
        <w:trPr>
          <w:trHeight w:val="557"/>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2</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 xml:space="preserve">Bizi ilgilendiren okul duyurularını zamanında öğreniyorum. </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4.8</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96.00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3</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Öğrencimle ilgili konularda okulda rehberlik hizmeti alabiliyorum.</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4</w:t>
            </w:r>
            <w:r>
              <w:rPr>
                <w:rFonts w:ascii="Cambria" w:eastAsia="Times New Roman" w:hAnsi="Cambria" w:cs="Times New Roman"/>
                <w:kern w:val="2"/>
                <w:sz w:val="20"/>
                <w14:ligatures w14:val="standardContextual"/>
              </w:rPr>
              <w:t>.3</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86</w:t>
            </w:r>
            <w:r w:rsidRPr="00B92003">
              <w:rPr>
                <w:rFonts w:ascii="Cambria" w:eastAsia="Times New Roman" w:hAnsi="Cambria" w:cs="Times New Roman"/>
                <w:kern w:val="2"/>
                <w:sz w:val="20"/>
                <w14:ligatures w14:val="standardContextual"/>
              </w:rPr>
              <w:t>.00</w:t>
            </w:r>
          </w:p>
        </w:tc>
      </w:tr>
      <w:tr w:rsidR="00B92003" w:rsidRPr="00B92003" w:rsidTr="00090795">
        <w:trPr>
          <w:trHeight w:val="566"/>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4</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 xml:space="preserve">Okula ilettiğim istek ve şikayetlerim dikkate alınıyor. </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4.2</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84</w:t>
            </w:r>
            <w:r w:rsidRPr="00B92003">
              <w:rPr>
                <w:rFonts w:ascii="Cambria" w:eastAsia="Times New Roman" w:hAnsi="Cambria" w:cs="Times New Roman"/>
                <w:kern w:val="2"/>
                <w:sz w:val="20"/>
                <w14:ligatures w14:val="standardContextual"/>
              </w:rPr>
              <w:t>.00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5</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Öğretmenler yeniliğe açık olarak derslerin işlenişinde çeşitli yöntemler kullanmaktadır.</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4.1</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82.00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6</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 xml:space="preserve">Okulda yabancı kişilere karşı güvenlik önlemleri alınmaktadır. </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4.0</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80</w:t>
            </w:r>
            <w:r w:rsidRPr="00B92003">
              <w:rPr>
                <w:rFonts w:ascii="Cambria" w:eastAsia="Times New Roman" w:hAnsi="Cambria" w:cs="Times New Roman"/>
                <w:kern w:val="2"/>
                <w:sz w:val="20"/>
                <w14:ligatures w14:val="standardContextual"/>
              </w:rPr>
              <w:t>.00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7</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 xml:space="preserve">Okulda bizleri ilgilendiren kararlarda görüşlerimiz dikkate alınır. </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4.0</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80.00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8</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E-Okul Veli Bilgilendirme Sistemi ile okulun internet sayfasını düzenli olarak takip ediyorum.</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2.8</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56</w:t>
            </w:r>
            <w:r w:rsidRPr="00B92003">
              <w:rPr>
                <w:rFonts w:ascii="Cambria" w:eastAsia="Times New Roman" w:hAnsi="Cambria" w:cs="Times New Roman"/>
                <w:kern w:val="2"/>
                <w:sz w:val="20"/>
                <w14:ligatures w14:val="standardContextual"/>
              </w:rPr>
              <w:t>.00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9</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Çocuğumun okulunu sevdiğini ve öğretmenleriyle iyi anlaştığını düşünüyorum.</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4.3</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86.00</w:t>
            </w:r>
          </w:p>
        </w:tc>
      </w:tr>
      <w:tr w:rsidR="00B92003" w:rsidRPr="00B92003" w:rsidTr="00090795">
        <w:trPr>
          <w:trHeight w:val="611"/>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10</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Okul, teknik araç ve gereç yönünden yeterli donanıma sahiptir.</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4.2</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84</w:t>
            </w:r>
            <w:r w:rsidRPr="00B92003">
              <w:rPr>
                <w:rFonts w:ascii="Cambria" w:eastAsia="Times New Roman" w:hAnsi="Cambria" w:cs="Times New Roman"/>
                <w:kern w:val="2"/>
                <w:sz w:val="20"/>
                <w14:ligatures w14:val="standardContextual"/>
              </w:rPr>
              <w:t>.00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11</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Okul her zaman temiz ve bakımlıdır.</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4.3</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86</w:t>
            </w:r>
            <w:r w:rsidRPr="00B92003">
              <w:rPr>
                <w:rFonts w:ascii="Cambria" w:eastAsia="Times New Roman" w:hAnsi="Cambria" w:cs="Times New Roman"/>
                <w:kern w:val="2"/>
                <w:sz w:val="20"/>
                <w14:ligatures w14:val="standardContextual"/>
              </w:rPr>
              <w:t>.00</w:t>
            </w:r>
          </w:p>
        </w:tc>
      </w:tr>
      <w:tr w:rsidR="00B92003" w:rsidRPr="00B92003" w:rsidTr="00090795">
        <w:trPr>
          <w:trHeight w:val="548"/>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12</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Okulun binası ve diğer fiziki mekanlar yeterlidir.</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4.1</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82</w:t>
            </w:r>
            <w:r w:rsidRPr="00B92003">
              <w:rPr>
                <w:rFonts w:ascii="Cambria" w:eastAsia="Times New Roman" w:hAnsi="Cambria" w:cs="Times New Roman"/>
                <w:kern w:val="2"/>
                <w:sz w:val="20"/>
                <w14:ligatures w14:val="standardContextual"/>
              </w:rPr>
              <w:t>.00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13</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Okulumuzda yeterli miktarda sanatsal ve kültürel faaliyetler düzenlenmektedir.</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 xml:space="preserve">         3.5</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70</w:t>
            </w:r>
            <w:r w:rsidRPr="00B92003">
              <w:rPr>
                <w:rFonts w:ascii="Cambria" w:eastAsia="Times New Roman" w:hAnsi="Cambria" w:cs="Times New Roman"/>
                <w:kern w:val="2"/>
                <w:sz w:val="20"/>
                <w14:ligatures w14:val="standardContextual"/>
              </w:rPr>
              <w:t>.00</w:t>
            </w:r>
          </w:p>
        </w:tc>
      </w:tr>
      <w:tr w:rsidR="00B92003" w:rsidRPr="00B92003" w:rsidTr="00090795">
        <w:trPr>
          <w:trHeight w:val="702"/>
        </w:trPr>
        <w:tc>
          <w:tcPr>
            <w:tcW w:w="66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GENEL DEĞERLENDİRME</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Pr>
                <w:rFonts w:ascii="Cambria" w:eastAsia="Times New Roman" w:hAnsi="Cambria" w:cs="Times New Roman"/>
                <w:b/>
                <w:bCs/>
                <w:kern w:val="2"/>
                <w:sz w:val="20"/>
                <w14:ligatures w14:val="standardContextual"/>
              </w:rPr>
              <w:t>4,09</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Pr>
                <w:rFonts w:ascii="Cambria" w:eastAsia="Times New Roman" w:hAnsi="Cambria" w:cs="Times New Roman"/>
                <w:b/>
                <w:bCs/>
                <w:kern w:val="2"/>
                <w:sz w:val="20"/>
                <w14:ligatures w14:val="standardContextual"/>
              </w:rPr>
              <w:t>81.84</w:t>
            </w:r>
          </w:p>
        </w:tc>
      </w:tr>
    </w:tbl>
    <w:p w:rsidR="00B92003" w:rsidRDefault="00B92003" w:rsidP="002F667E">
      <w:pPr>
        <w:rPr>
          <w:b/>
          <w:sz w:val="28"/>
          <w:szCs w:val="28"/>
        </w:rPr>
      </w:pPr>
    </w:p>
    <w:p w:rsidR="00B92003" w:rsidRDefault="00B92003" w:rsidP="002F667E">
      <w:pPr>
        <w:rPr>
          <w:b/>
          <w:sz w:val="28"/>
          <w:szCs w:val="28"/>
        </w:rPr>
      </w:pPr>
    </w:p>
    <w:p w:rsidR="00957730" w:rsidRDefault="00957730" w:rsidP="002F667E">
      <w:pPr>
        <w:rPr>
          <w:b/>
          <w:sz w:val="28"/>
          <w:szCs w:val="28"/>
        </w:rPr>
      </w:pPr>
    </w:p>
    <w:p w:rsidR="00957730" w:rsidRDefault="00957730" w:rsidP="002F667E">
      <w:pPr>
        <w:rPr>
          <w:b/>
          <w:sz w:val="28"/>
          <w:szCs w:val="28"/>
        </w:rPr>
      </w:pPr>
    </w:p>
    <w:p w:rsidR="00B92003" w:rsidRPr="00B92003" w:rsidRDefault="00A51867" w:rsidP="00A51867">
      <w:pPr>
        <w:widowControl w:val="0"/>
        <w:tabs>
          <w:tab w:val="left" w:pos="839"/>
        </w:tabs>
        <w:autoSpaceDE w:val="0"/>
        <w:autoSpaceDN w:val="0"/>
        <w:spacing w:before="280" w:after="0" w:line="240" w:lineRule="auto"/>
        <w:ind w:left="225"/>
        <w:jc w:val="both"/>
        <w:rPr>
          <w:rFonts w:ascii="Cambria" w:eastAsia="Cambria" w:hAnsi="Cambria" w:cs="Cambria"/>
          <w:b/>
          <w:sz w:val="32"/>
          <w14:ligatures w14:val="standardContextual"/>
        </w:rPr>
      </w:pPr>
      <w:r>
        <w:rPr>
          <w:rFonts w:ascii="Cambria" w:eastAsia="Cambria" w:hAnsi="Cambria" w:cs="Cambria"/>
          <w:b/>
          <w:sz w:val="32"/>
          <w14:ligatures w14:val="standardContextual"/>
        </w:rPr>
        <w:lastRenderedPageBreak/>
        <w:t>2.7.</w:t>
      </w:r>
      <w:r w:rsidR="00B92003" w:rsidRPr="00B92003">
        <w:rPr>
          <w:rFonts w:ascii="Cambria" w:eastAsia="Cambria" w:hAnsi="Cambria" w:cs="Cambria"/>
          <w:b/>
          <w:sz w:val="32"/>
          <w14:ligatures w14:val="standardContextual"/>
        </w:rPr>
        <w:t>Okul/Kurum İçi Analiz</w:t>
      </w:r>
    </w:p>
    <w:p w:rsidR="00B92003" w:rsidRPr="00B92003" w:rsidRDefault="00B92003" w:rsidP="00B92003">
      <w:pPr>
        <w:kinsoku w:val="0"/>
        <w:overflowPunct w:val="0"/>
        <w:spacing w:after="0" w:line="240" w:lineRule="auto"/>
        <w:jc w:val="both"/>
        <w:textAlignment w:val="baseline"/>
        <w:rPr>
          <w:rFonts w:ascii="Times New Roman" w:eastAsia="Times New Roman" w:hAnsi="Times New Roman" w:cs="Times New Roman"/>
          <w:sz w:val="24"/>
          <w:szCs w:val="24"/>
          <w:lang w:eastAsia="tr-TR"/>
        </w:rPr>
      </w:pPr>
      <w:r w:rsidRPr="00B92003">
        <w:rPr>
          <w:rFonts w:ascii="Cambria" w:eastAsia="Times New Roman" w:hAnsi="Cambria" w:cs="Times New Roman"/>
          <w:color w:val="000000"/>
          <w:kern w:val="24"/>
          <w:lang w:eastAsia="tr-TR"/>
        </w:rPr>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rsidR="00B92003" w:rsidRPr="00B92003" w:rsidRDefault="00B92003" w:rsidP="00B92003">
      <w:pPr>
        <w:kinsoku w:val="0"/>
        <w:overflowPunct w:val="0"/>
        <w:spacing w:after="0" w:line="240" w:lineRule="auto"/>
        <w:jc w:val="both"/>
        <w:textAlignment w:val="baseline"/>
        <w:rPr>
          <w:rFonts w:ascii="Times New Roman" w:eastAsia="Times New Roman" w:hAnsi="Times New Roman" w:cs="Times New Roman"/>
          <w:sz w:val="24"/>
          <w:szCs w:val="24"/>
          <w:lang w:eastAsia="tr-TR"/>
        </w:rPr>
      </w:pPr>
      <w:r w:rsidRPr="00B92003">
        <w:rPr>
          <w:rFonts w:ascii="Cambria" w:eastAsia="Times New Roman" w:hAnsi="Cambria" w:cs="Times New Roman"/>
          <w:color w:val="000000"/>
          <w:kern w:val="24"/>
          <w:lang w:eastAsia="tr-TR"/>
        </w:rPr>
        <w:t xml:space="preserve">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5’te verilmiştir. </w:t>
      </w:r>
    </w:p>
    <w:p w:rsidR="00B92003" w:rsidRPr="00B92003" w:rsidRDefault="00B92003" w:rsidP="00B92003">
      <w:pPr>
        <w:jc w:val="both"/>
        <w:rPr>
          <w:rFonts w:ascii="Calibri" w:eastAsia="Calibri" w:hAnsi="Calibri" w:cs="Times New Roman"/>
          <w:kern w:val="2"/>
          <w:sz w:val="16"/>
          <w14:ligatures w14:val="standardContextual"/>
        </w:rPr>
      </w:pPr>
    </w:p>
    <w:p w:rsidR="00B92003" w:rsidRPr="00B92003" w:rsidRDefault="00B92003" w:rsidP="00B92003">
      <w:pPr>
        <w:jc w:val="both"/>
        <w:rPr>
          <w:rFonts w:ascii="Cambria" w:eastAsia="Calibri" w:hAnsi="Cambria" w:cs="Times New Roman"/>
          <w:kern w:val="2"/>
          <w14:ligatures w14:val="standardContextual"/>
        </w:rPr>
      </w:pPr>
      <w:r>
        <w:rPr>
          <w:rFonts w:ascii="Cambria" w:eastAsia="Calibri" w:hAnsi="Cambria" w:cs="Times New Roman"/>
          <w:kern w:val="2"/>
          <w14:ligatures w14:val="standardContextual"/>
        </w:rPr>
        <w:t xml:space="preserve">Tablo-5 </w:t>
      </w:r>
      <w:r w:rsidRPr="00B92003">
        <w:rPr>
          <w:rFonts w:ascii="Cambria" w:eastAsia="Calibri" w:hAnsi="Cambria" w:cs="Times New Roman"/>
          <w:kern w:val="2"/>
          <w14:ligatures w14:val="standardContextual"/>
        </w:rPr>
        <w:t>Okul/Kurum İçi Analiz Tablosu</w:t>
      </w:r>
    </w:p>
    <w:tbl>
      <w:tblPr>
        <w:tblW w:w="10380" w:type="dxa"/>
        <w:tblCellMar>
          <w:left w:w="0" w:type="dxa"/>
          <w:right w:w="0" w:type="dxa"/>
        </w:tblCellMar>
        <w:tblLook w:val="04A0" w:firstRow="1" w:lastRow="0" w:firstColumn="1" w:lastColumn="0" w:noHBand="0" w:noVBand="1"/>
      </w:tblPr>
      <w:tblGrid>
        <w:gridCol w:w="5200"/>
        <w:gridCol w:w="5180"/>
      </w:tblGrid>
      <w:tr w:rsidR="00B92003" w:rsidRPr="00B92003" w:rsidTr="00090795">
        <w:trPr>
          <w:trHeight w:val="385"/>
        </w:trPr>
        <w:tc>
          <w:tcPr>
            <w:tcW w:w="52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b/>
                <w:bCs/>
                <w:kern w:val="2"/>
                <w:sz w:val="16"/>
                <w:szCs w:val="16"/>
                <w14:ligatures w14:val="standardContextual"/>
              </w:rPr>
              <w:t xml:space="preserve">Okul/Kurum İçi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b/>
                <w:bCs/>
                <w:kern w:val="2"/>
                <w:sz w:val="16"/>
                <w:szCs w:val="16"/>
                <w14:ligatures w14:val="standardContextual"/>
              </w:rPr>
              <w:t xml:space="preserve">Analiz İçerik Tablosu </w:t>
            </w:r>
          </w:p>
        </w:tc>
      </w:tr>
      <w:tr w:rsidR="00B92003" w:rsidRPr="00B92003" w:rsidTr="00090795">
        <w:trPr>
          <w:trHeight w:val="705"/>
        </w:trPr>
        <w:tc>
          <w:tcPr>
            <w:tcW w:w="5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Öğrenci sayıları </w:t>
            </w:r>
            <w:r w:rsidRPr="00B92003">
              <w:rPr>
                <w:rFonts w:ascii="Cambria" w:eastAsia="Calibri" w:hAnsi="Cambria" w:cs="Times New Roman"/>
                <w:kern w:val="2"/>
                <w:sz w:val="16"/>
                <w:szCs w:val="16"/>
                <w14:ligatures w14:val="standardContextual"/>
              </w:rPr>
              <w:tab/>
            </w:r>
          </w:p>
        </w:tc>
        <w:tc>
          <w:tcPr>
            <w:tcW w:w="51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Sınıf kademeleri, meslek alan dalları, kaynaştırma öğrencileri, yabancı uyruklu öğrenciler gibi demografik özelliklere dair detaylı sınıflandırmaları kapsamalıdır. e-Okul kayıtları kullanılarak hazırlanabilir. </w:t>
            </w:r>
            <w:r w:rsidRPr="00B92003">
              <w:rPr>
                <w:rFonts w:ascii="Cambria" w:eastAsia="Calibri" w:hAnsi="Cambria" w:cs="Times New Roman"/>
                <w:kern w:val="2"/>
                <w:sz w:val="16"/>
                <w:szCs w:val="16"/>
                <w14:ligatures w14:val="standardContextual"/>
              </w:rPr>
              <w:tab/>
            </w:r>
          </w:p>
        </w:tc>
      </w:tr>
      <w:tr w:rsidR="00B92003" w:rsidRPr="00B92003" w:rsidTr="00090795">
        <w:trPr>
          <w:trHeight w:val="304"/>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Akademik başarı verileri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e-Okul kayıtları kullanılarak erişim sağlanabilir. </w:t>
            </w:r>
            <w:r w:rsidRPr="00B92003">
              <w:rPr>
                <w:rFonts w:ascii="Cambria" w:eastAsia="Calibri" w:hAnsi="Cambria" w:cs="Times New Roman"/>
                <w:kern w:val="2"/>
                <w:sz w:val="16"/>
                <w:szCs w:val="16"/>
                <w14:ligatures w14:val="standardContextual"/>
              </w:rPr>
              <w:tab/>
            </w:r>
          </w:p>
        </w:tc>
      </w:tr>
      <w:tr w:rsidR="00B92003" w:rsidRPr="00B92003" w:rsidTr="00090795">
        <w:trPr>
          <w:trHeight w:val="538"/>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Sosyal-kültürel-bilimsel ve sportif başarı verileri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Belirtilen alanlarda yarışma ödülleri ya da lisansları olan öğrencilere dair sayısal verileri kapsamalıdır. </w:t>
            </w:r>
            <w:r w:rsidRPr="00B92003">
              <w:rPr>
                <w:rFonts w:ascii="Cambria" w:eastAsia="Calibri" w:hAnsi="Cambria" w:cs="Times New Roman"/>
                <w:kern w:val="2"/>
                <w:sz w:val="16"/>
                <w:szCs w:val="16"/>
                <w14:ligatures w14:val="standardContextual"/>
              </w:rPr>
              <w:tab/>
            </w:r>
          </w:p>
        </w:tc>
      </w:tr>
      <w:tr w:rsidR="00B92003" w:rsidRPr="00B92003" w:rsidTr="00090795">
        <w:trPr>
          <w:trHeight w:val="100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Öğrenme stilleri envanteri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Okul rehberlik servisi tarafından uygulanmaktadır. </w:t>
            </w:r>
            <w:r w:rsidRPr="00B92003">
              <w:rPr>
                <w:rFonts w:ascii="Cambria" w:eastAsia="Calibri" w:hAnsi="Cambria" w:cs="Times New Roman"/>
                <w:kern w:val="2"/>
                <w:sz w:val="16"/>
                <w:szCs w:val="16"/>
                <w14:ligatures w14:val="standardContextual"/>
              </w:rPr>
              <w:tab/>
            </w:r>
          </w:p>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Devam-devamsızlık verileri e-Okul kayıtları kullanılarak erişim sağlanabilir. Aynı </w:t>
            </w:r>
            <w:r w:rsidRPr="00B92003">
              <w:rPr>
                <w:rFonts w:ascii="Cambria" w:eastAsia="Calibri" w:hAnsi="Cambria" w:cs="Times New Roman"/>
                <w:kern w:val="2"/>
                <w:sz w:val="16"/>
                <w:szCs w:val="16"/>
                <w14:ligatures w14:val="standardContextual"/>
              </w:rPr>
              <w:tab/>
            </w:r>
          </w:p>
        </w:tc>
      </w:tr>
      <w:tr w:rsidR="00B92003" w:rsidRPr="00B92003" w:rsidTr="00090795">
        <w:trPr>
          <w:trHeight w:val="826"/>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Devam-devamsızlık verileri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e-Okul kayıtları kullanılarak erişim sağlanabilir. Aynı zamanda okul rehberlik servisi tarafından devamsızlık nedenleri anketi uygulanarak detaylı bir analiz gerçekleştirilmesi önerilmektedir. </w:t>
            </w:r>
            <w:r w:rsidRPr="00B92003">
              <w:rPr>
                <w:rFonts w:ascii="Cambria" w:eastAsia="Calibri" w:hAnsi="Cambria" w:cs="Times New Roman"/>
                <w:kern w:val="2"/>
                <w:sz w:val="16"/>
                <w:szCs w:val="16"/>
                <w14:ligatures w14:val="standardContextual"/>
              </w:rPr>
              <w:tab/>
            </w:r>
          </w:p>
        </w:tc>
      </w:tr>
      <w:tr w:rsidR="00B92003" w:rsidRPr="00B92003" w:rsidTr="00090795">
        <w:trPr>
          <w:trHeight w:val="37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Okul disiplinini etkileyen faktörler anketi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Okul rehberlik servisi tarafından uygulanmaktadır. </w:t>
            </w:r>
            <w:r w:rsidRPr="00B92003">
              <w:rPr>
                <w:rFonts w:ascii="Cambria" w:eastAsia="Calibri" w:hAnsi="Cambria" w:cs="Times New Roman"/>
                <w:kern w:val="2"/>
                <w:sz w:val="16"/>
                <w:szCs w:val="16"/>
                <w14:ligatures w14:val="standardContextual"/>
              </w:rPr>
              <w:tab/>
            </w:r>
          </w:p>
        </w:tc>
      </w:tr>
      <w:tr w:rsidR="00B92003" w:rsidRPr="00B92003" w:rsidTr="00090795">
        <w:trPr>
          <w:trHeight w:val="610"/>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İnsan kaynakları verileri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İdareci, öğretmen ve destek personeline dair sayısal veriler, lisans ya da yüksek lisans programlarından mezuniyet durumlarını da kapsamalıdır. </w:t>
            </w:r>
            <w:r w:rsidRPr="00B92003">
              <w:rPr>
                <w:rFonts w:ascii="Cambria" w:eastAsia="Calibri" w:hAnsi="Cambria" w:cs="Times New Roman"/>
                <w:kern w:val="2"/>
                <w:sz w:val="16"/>
                <w:szCs w:val="16"/>
                <w14:ligatures w14:val="standardContextual"/>
              </w:rPr>
              <w:tab/>
            </w:r>
          </w:p>
        </w:tc>
      </w:tr>
      <w:tr w:rsidR="00B92003" w:rsidRPr="00B92003" w:rsidTr="00090795">
        <w:trPr>
          <w:trHeight w:val="545"/>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Öğretmenlerin hizmet içi eğitime katılma oranları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MEBBİS verileri kullanılarak erişim sağlanabilir. </w:t>
            </w:r>
            <w:r w:rsidRPr="00B92003">
              <w:rPr>
                <w:rFonts w:ascii="Cambria" w:eastAsia="Calibri" w:hAnsi="Cambria" w:cs="Times New Roman"/>
                <w:kern w:val="2"/>
                <w:sz w:val="16"/>
                <w:szCs w:val="16"/>
                <w14:ligatures w14:val="standardContextual"/>
              </w:rPr>
              <w:tab/>
            </w:r>
          </w:p>
        </w:tc>
      </w:tr>
      <w:tr w:rsidR="00B92003" w:rsidRPr="00B92003" w:rsidTr="00090795">
        <w:trPr>
          <w:trHeight w:val="781"/>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Öğrenme ortamı verileri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Okulun fiziki yapısına (ana ve ek binalar, kapalı spor salonu vb.) ve öğrenme ortamlarına (sınıf sayısı, laboratuvar ve kütüphane vb.) dair verileri içermelidir. </w:t>
            </w:r>
            <w:r w:rsidRPr="00B92003">
              <w:rPr>
                <w:rFonts w:ascii="Cambria" w:eastAsia="Calibri" w:hAnsi="Cambria" w:cs="Times New Roman"/>
                <w:kern w:val="2"/>
                <w:sz w:val="16"/>
                <w:szCs w:val="16"/>
                <w14:ligatures w14:val="standardContextual"/>
              </w:rPr>
              <w:tab/>
            </w:r>
          </w:p>
        </w:tc>
      </w:tr>
      <w:tr w:rsidR="00B92003" w:rsidRPr="00B92003" w:rsidTr="00090795">
        <w:trPr>
          <w:trHeight w:val="408"/>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Okul/kurum ortamını değerlendirme anketi </w:t>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Okul rehberlik servisi tarafından uygulanmaktadır. </w:t>
            </w:r>
            <w:r w:rsidRPr="00B92003">
              <w:rPr>
                <w:rFonts w:ascii="Cambria" w:eastAsia="Calibri" w:hAnsi="Cambria" w:cs="Times New Roman"/>
                <w:kern w:val="2"/>
                <w:sz w:val="16"/>
                <w:szCs w:val="16"/>
                <w14:ligatures w14:val="standardContextual"/>
              </w:rPr>
              <w:tab/>
            </w:r>
          </w:p>
        </w:tc>
      </w:tr>
    </w:tbl>
    <w:p w:rsidR="00B92003" w:rsidRDefault="00B92003" w:rsidP="00B92003">
      <w:pPr>
        <w:jc w:val="both"/>
        <w:rPr>
          <w:rFonts w:ascii="Calibri" w:eastAsia="Calibri" w:hAnsi="Calibri" w:cs="Times New Roman"/>
          <w:kern w:val="2"/>
          <w:sz w:val="16"/>
          <w14:ligatures w14:val="standardContextual"/>
        </w:rPr>
      </w:pPr>
    </w:p>
    <w:p w:rsidR="00957730" w:rsidRDefault="00957730" w:rsidP="00B92003">
      <w:pPr>
        <w:jc w:val="both"/>
        <w:rPr>
          <w:rFonts w:ascii="Calibri" w:eastAsia="Calibri" w:hAnsi="Calibri" w:cs="Times New Roman"/>
          <w:kern w:val="2"/>
          <w:sz w:val="16"/>
          <w14:ligatures w14:val="standardContextual"/>
        </w:rPr>
      </w:pPr>
    </w:p>
    <w:p w:rsidR="00957730" w:rsidRDefault="00957730" w:rsidP="00B92003">
      <w:pPr>
        <w:jc w:val="both"/>
        <w:rPr>
          <w:rFonts w:ascii="Calibri" w:eastAsia="Calibri" w:hAnsi="Calibri" w:cs="Times New Roman"/>
          <w:kern w:val="2"/>
          <w:sz w:val="16"/>
          <w14:ligatures w14:val="standardContextual"/>
        </w:rPr>
      </w:pPr>
    </w:p>
    <w:p w:rsidR="00B92003" w:rsidRDefault="00B92003" w:rsidP="00B92003">
      <w:pPr>
        <w:jc w:val="both"/>
        <w:rPr>
          <w:rFonts w:ascii="Calibri" w:eastAsia="Calibri" w:hAnsi="Calibri" w:cs="Times New Roman"/>
          <w:kern w:val="2"/>
          <w:sz w:val="16"/>
          <w14:ligatures w14:val="standardContextual"/>
        </w:rPr>
      </w:pPr>
    </w:p>
    <w:p w:rsidR="00B92003" w:rsidRPr="00B92003" w:rsidRDefault="00B92003" w:rsidP="00B92003">
      <w:pPr>
        <w:rPr>
          <w:rFonts w:ascii="Cambria" w:eastAsia="Calibri" w:hAnsi="Cambria" w:cs="Times New Roman"/>
          <w:b/>
          <w:color w:val="000000"/>
          <w:kern w:val="2"/>
          <w:sz w:val="24"/>
          <w14:ligatures w14:val="standardContextual"/>
        </w:rPr>
      </w:pPr>
      <w:r w:rsidRPr="00B92003">
        <w:rPr>
          <w:rFonts w:ascii="Cambria" w:eastAsia="Calibri" w:hAnsi="Cambria" w:cs="Times New Roman"/>
          <w:b/>
          <w:color w:val="000000"/>
          <w:kern w:val="2"/>
          <w:sz w:val="24"/>
          <w14:ligatures w14:val="standardContextual"/>
        </w:rPr>
        <w:lastRenderedPageBreak/>
        <w:t>2.7.1 Teşkilat Yapısı</w:t>
      </w:r>
    </w:p>
    <w:p w:rsidR="00B92003" w:rsidRDefault="00B92003" w:rsidP="00B92003">
      <w:pPr>
        <w:rPr>
          <w:rFonts w:ascii="Cambria" w:eastAsia="Calibri" w:hAnsi="Cambria" w:cs="Times New Roman"/>
          <w:b/>
          <w:color w:val="222A35"/>
          <w:kern w:val="2"/>
          <w:u w:val="single"/>
          <w14:ligatures w14:val="standardContextual"/>
        </w:rPr>
      </w:pPr>
      <w:r w:rsidRPr="00B92003">
        <w:rPr>
          <w:rFonts w:ascii="Cambria" w:eastAsia="Calibri" w:hAnsi="Cambria" w:cs="Times New Roman"/>
          <w:b/>
          <w:color w:val="222A35"/>
          <w:kern w:val="2"/>
          <w:u w:val="single"/>
          <w14:ligatures w14:val="standardContextual"/>
        </w:rPr>
        <w:t>TABLO 6  TEŞKİLAT ŞEMASI</w:t>
      </w:r>
    </w:p>
    <w:p w:rsidR="00B92003" w:rsidRPr="00B92003" w:rsidRDefault="00B92003" w:rsidP="00B92003">
      <w:pPr>
        <w:rPr>
          <w:rFonts w:ascii="Cambria" w:eastAsia="Calibri" w:hAnsi="Cambria" w:cs="Times New Roman"/>
          <w:b/>
          <w:color w:val="222A35"/>
          <w:kern w:val="2"/>
          <w:u w:val="single"/>
          <w14:ligatures w14:val="standardContextual"/>
        </w:rPr>
      </w:pPr>
      <w:r w:rsidRPr="00B92003">
        <w:rPr>
          <w:rFonts w:ascii="Calibri" w:eastAsia="Calibri" w:hAnsi="Calibri" w:cs="Times New Roman"/>
          <w:b/>
          <w:noProof/>
          <w:kern w:val="2"/>
          <w:sz w:val="24"/>
          <w:szCs w:val="24"/>
          <w:lang w:eastAsia="tr-TR"/>
          <w14:ligatures w14:val="standardContextual"/>
        </w:rPr>
        <mc:AlternateContent>
          <mc:Choice Requires="wpc">
            <w:drawing>
              <wp:inline distT="0" distB="0" distL="0" distR="0" wp14:anchorId="14E684ED" wp14:editId="6A86274D">
                <wp:extent cx="5760720" cy="3263831"/>
                <wp:effectExtent l="0" t="0" r="11430" b="70485"/>
                <wp:docPr id="317" name="Tuval 6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247"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rsidR="003C54D9" w:rsidRPr="003127A1" w:rsidRDefault="003C54D9" w:rsidP="00B92003">
                              <w:pPr>
                                <w:jc w:val="center"/>
                                <w:rPr>
                                  <w:rFonts w:ascii="Times New Roman" w:hAnsi="Times New Roman"/>
                                  <w:sz w:val="16"/>
                                  <w:szCs w:val="16"/>
                                </w:rPr>
                              </w:pPr>
                              <w:r>
                                <w:rPr>
                                  <w:rFonts w:ascii="Times New Roman" w:hAnsi="Times New Roman"/>
                                  <w:sz w:val="16"/>
                                  <w:szCs w:val="16"/>
                                </w:rPr>
                                <w:t>Okul Gelişim Yönetim Ekibi</w:t>
                              </w:r>
                            </w:p>
                            <w:p w:rsidR="003C54D9" w:rsidRPr="00B64C97" w:rsidRDefault="003C54D9" w:rsidP="00B92003">
                              <w:pPr>
                                <w:rPr>
                                  <w:szCs w:val="20"/>
                                </w:rPr>
                              </w:pPr>
                            </w:p>
                          </w:txbxContent>
                        </wps:txbx>
                        <wps:bodyPr rot="0" vert="horz" wrap="square" lIns="91440" tIns="45720" rIns="91440" bIns="45720" anchor="t" anchorCtr="0" upright="1">
                          <a:noAutofit/>
                        </wps:bodyPr>
                      </wps:wsp>
                      <wps:wsp>
                        <wps:cNvPr id="248"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rsidR="003C54D9" w:rsidRPr="004743DF" w:rsidRDefault="003C54D9" w:rsidP="00B92003">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249"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rsidR="003C54D9" w:rsidRPr="004743DF" w:rsidRDefault="003C54D9" w:rsidP="00B92003">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250"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rsidR="003C54D9" w:rsidRPr="003127A1" w:rsidRDefault="003C54D9" w:rsidP="00B92003">
                              <w:pPr>
                                <w:pStyle w:val="AralkYok"/>
                                <w:rPr>
                                  <w:b/>
                                  <w:sz w:val="16"/>
                                  <w:szCs w:val="16"/>
                                </w:rPr>
                              </w:pPr>
                              <w:r w:rsidRPr="003127A1">
                                <w:rPr>
                                  <w:b/>
                                  <w:sz w:val="16"/>
                                  <w:szCs w:val="16"/>
                                </w:rPr>
                                <w:t>Komisyonlar:</w:t>
                              </w:r>
                            </w:p>
                            <w:p w:rsidR="003C54D9" w:rsidRPr="003127A1" w:rsidRDefault="003C54D9" w:rsidP="00B92003">
                              <w:pPr>
                                <w:pStyle w:val="AralkYok"/>
                                <w:rPr>
                                  <w:color w:val="333333"/>
                                  <w:sz w:val="16"/>
                                  <w:szCs w:val="16"/>
                                </w:rPr>
                              </w:pPr>
                              <w:r>
                                <w:rPr>
                                  <w:color w:val="333333"/>
                                  <w:sz w:val="16"/>
                                  <w:szCs w:val="16"/>
                                </w:rPr>
                                <w:t>Satın Alma K</w:t>
                              </w:r>
                              <w:r w:rsidRPr="003127A1">
                                <w:rPr>
                                  <w:color w:val="333333"/>
                                  <w:sz w:val="16"/>
                                  <w:szCs w:val="16"/>
                                </w:rPr>
                                <w:t>omisyonu</w:t>
                              </w:r>
                            </w:p>
                            <w:p w:rsidR="003C54D9" w:rsidRPr="003127A1" w:rsidRDefault="003C54D9" w:rsidP="00B92003">
                              <w:pPr>
                                <w:pStyle w:val="AralkYok"/>
                                <w:rPr>
                                  <w:color w:val="333333"/>
                                  <w:sz w:val="16"/>
                                  <w:szCs w:val="16"/>
                                </w:rPr>
                              </w:pPr>
                              <w:r w:rsidRPr="003127A1">
                                <w:rPr>
                                  <w:color w:val="333333"/>
                                  <w:sz w:val="16"/>
                                  <w:szCs w:val="16"/>
                                </w:rPr>
                                <w:t>Muayene ve Teslim Alma Kom</w:t>
                              </w:r>
                              <w:r>
                                <w:rPr>
                                  <w:color w:val="333333"/>
                                  <w:sz w:val="16"/>
                                  <w:szCs w:val="16"/>
                                </w:rPr>
                                <w:t>isyonu</w:t>
                              </w:r>
                            </w:p>
                            <w:p w:rsidR="003C54D9" w:rsidRPr="003127A1" w:rsidRDefault="003C54D9" w:rsidP="00B92003">
                              <w:pPr>
                                <w:pStyle w:val="AralkYok"/>
                                <w:rPr>
                                  <w:color w:val="333333"/>
                                  <w:sz w:val="16"/>
                                  <w:szCs w:val="16"/>
                                </w:rPr>
                              </w:pPr>
                              <w:r w:rsidRPr="003127A1">
                                <w:rPr>
                                  <w:color w:val="333333"/>
                                  <w:sz w:val="16"/>
                                  <w:szCs w:val="16"/>
                                </w:rPr>
                                <w:t>Eser İnceleme Komisyonu</w:t>
                              </w:r>
                            </w:p>
                            <w:p w:rsidR="003C54D9" w:rsidRPr="003127A1" w:rsidRDefault="003C54D9" w:rsidP="00B92003">
                              <w:pPr>
                                <w:pStyle w:val="AralkYok"/>
                                <w:rPr>
                                  <w:color w:val="333333"/>
                                  <w:sz w:val="16"/>
                                  <w:szCs w:val="16"/>
                                </w:rPr>
                              </w:pPr>
                              <w:r w:rsidRPr="003127A1">
                                <w:rPr>
                                  <w:color w:val="333333"/>
                                  <w:sz w:val="16"/>
                                  <w:szCs w:val="16"/>
                                </w:rPr>
                                <w:t>Demirbaş Sayımı Komisyonu</w:t>
                              </w:r>
                            </w:p>
                            <w:p w:rsidR="003C54D9" w:rsidRPr="00C831E5" w:rsidRDefault="003C54D9" w:rsidP="00B92003">
                              <w:pPr>
                                <w:rPr>
                                  <w:szCs w:val="20"/>
                                </w:rPr>
                              </w:pPr>
                            </w:p>
                          </w:txbxContent>
                        </wps:txbx>
                        <wps:bodyPr rot="0" vert="horz" wrap="square" lIns="91440" tIns="45720" rIns="91440" bIns="45720" anchor="t" anchorCtr="0" upright="1">
                          <a:noAutofit/>
                        </wps:bodyPr>
                      </wps:wsp>
                      <wps:wsp>
                        <wps:cNvPr id="251"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rsidR="003C54D9" w:rsidRPr="003127A1" w:rsidRDefault="003C54D9" w:rsidP="00B92003">
                              <w:pPr>
                                <w:jc w:val="center"/>
                                <w:rPr>
                                  <w:rFonts w:ascii="Times New Roman" w:hAnsi="Times New Roman"/>
                                  <w:sz w:val="16"/>
                                  <w:szCs w:val="16"/>
                                </w:rPr>
                              </w:pPr>
                              <w:r>
                                <w:rPr>
                                  <w:rFonts w:ascii="Times New Roman" w:hAnsi="Times New Roman"/>
                                  <w:sz w:val="16"/>
                                  <w:szCs w:val="16"/>
                                </w:rPr>
                                <w:t>Müdür Yardımcıları</w:t>
                              </w:r>
                            </w:p>
                            <w:p w:rsidR="003C54D9" w:rsidRPr="00C831E5" w:rsidRDefault="003C54D9" w:rsidP="00B92003">
                              <w:pPr>
                                <w:rPr>
                                  <w:szCs w:val="20"/>
                                </w:rPr>
                              </w:pPr>
                            </w:p>
                          </w:txbxContent>
                        </wps:txbx>
                        <wps:bodyPr rot="0" vert="horz" wrap="square" lIns="91440" tIns="45720" rIns="91440" bIns="45720" anchor="t" anchorCtr="0" upright="1">
                          <a:noAutofit/>
                        </wps:bodyPr>
                      </wps:wsp>
                      <wps:wsp>
                        <wps:cNvPr id="252"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rsidR="003C54D9" w:rsidRPr="003127A1" w:rsidRDefault="003C54D9" w:rsidP="00B92003">
                              <w:pPr>
                                <w:pStyle w:val="AralkYok"/>
                                <w:rPr>
                                  <w:b/>
                                  <w:sz w:val="16"/>
                                  <w:szCs w:val="16"/>
                                </w:rPr>
                              </w:pPr>
                              <w:r w:rsidRPr="003127A1">
                                <w:rPr>
                                  <w:b/>
                                  <w:sz w:val="16"/>
                                  <w:szCs w:val="16"/>
                                </w:rPr>
                                <w:t>Kurullar:</w:t>
                              </w:r>
                            </w:p>
                            <w:p w:rsidR="003C54D9" w:rsidRPr="003127A1" w:rsidRDefault="003C54D9" w:rsidP="00B92003">
                              <w:pPr>
                                <w:pStyle w:val="AralkYok"/>
                                <w:rPr>
                                  <w:color w:val="333333"/>
                                  <w:sz w:val="16"/>
                                  <w:szCs w:val="16"/>
                                </w:rPr>
                              </w:pPr>
                              <w:r w:rsidRPr="003127A1">
                                <w:rPr>
                                  <w:color w:val="000000"/>
                                  <w:sz w:val="16"/>
                                  <w:szCs w:val="16"/>
                                </w:rPr>
                                <w:t>Öğretmenler Kurulu</w:t>
                              </w:r>
                            </w:p>
                            <w:p w:rsidR="003C54D9" w:rsidRPr="003127A1" w:rsidRDefault="003C54D9" w:rsidP="00B92003">
                              <w:pPr>
                                <w:pStyle w:val="AralkYok"/>
                                <w:rPr>
                                  <w:color w:val="333333"/>
                                  <w:sz w:val="16"/>
                                  <w:szCs w:val="16"/>
                                </w:rPr>
                              </w:pPr>
                              <w:r w:rsidRPr="003127A1">
                                <w:rPr>
                                  <w:color w:val="000000"/>
                                  <w:sz w:val="16"/>
                                  <w:szCs w:val="16"/>
                                </w:rPr>
                                <w:t>Şube Öğretmenler Kurulu</w:t>
                              </w:r>
                            </w:p>
                            <w:p w:rsidR="003C54D9" w:rsidRPr="003127A1" w:rsidRDefault="003C54D9" w:rsidP="00B92003">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3C54D9" w:rsidRPr="003127A1" w:rsidRDefault="003C54D9" w:rsidP="00B92003">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3C54D9" w:rsidRPr="00C831E5" w:rsidRDefault="003C54D9" w:rsidP="00B92003">
                              <w:pPr>
                                <w:rPr>
                                  <w:szCs w:val="20"/>
                                </w:rPr>
                              </w:pPr>
                            </w:p>
                          </w:txbxContent>
                        </wps:txbx>
                        <wps:bodyPr rot="0" vert="horz" wrap="square" lIns="91440" tIns="45720" rIns="91440" bIns="45720" anchor="t" anchorCtr="0" upright="1">
                          <a:noAutofit/>
                        </wps:bodyPr>
                      </wps:wsp>
                      <wps:wsp>
                        <wps:cNvPr id="253"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rsidR="003C54D9" w:rsidRPr="004743DF" w:rsidRDefault="003C54D9" w:rsidP="00B92003">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254"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rsidR="003C54D9" w:rsidRPr="004743DF" w:rsidRDefault="003C54D9" w:rsidP="00B92003">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255" name="Rectangle 15"/>
                        <wps:cNvSpPr>
                          <a:spLocks noChangeArrowheads="1"/>
                        </wps:cNvSpPr>
                        <wps:spPr bwMode="auto">
                          <a:xfrm>
                            <a:off x="1976855" y="2972417"/>
                            <a:ext cx="1029120" cy="342971"/>
                          </a:xfrm>
                          <a:prstGeom prst="rect">
                            <a:avLst/>
                          </a:prstGeom>
                          <a:solidFill>
                            <a:srgbClr val="FFFFFF"/>
                          </a:solidFill>
                          <a:ln w="9525">
                            <a:solidFill>
                              <a:srgbClr val="000000"/>
                            </a:solidFill>
                            <a:miter lim="800000"/>
                            <a:headEnd/>
                            <a:tailEnd/>
                          </a:ln>
                        </wps:spPr>
                        <wps:txbx>
                          <w:txbxContent>
                            <w:p w:rsidR="003C54D9" w:rsidRPr="003127A1" w:rsidRDefault="003C54D9" w:rsidP="00B92003">
                              <w:pPr>
                                <w:jc w:val="center"/>
                                <w:rPr>
                                  <w:rFonts w:ascii="Times New Roman" w:hAnsi="Times New Roman"/>
                                  <w:sz w:val="16"/>
                                  <w:szCs w:val="16"/>
                                </w:rPr>
                              </w:pPr>
                              <w:r w:rsidRPr="003127A1">
                                <w:rPr>
                                  <w:rFonts w:ascii="Times New Roman" w:hAnsi="Times New Roman"/>
                                  <w:sz w:val="16"/>
                                  <w:szCs w:val="16"/>
                                </w:rPr>
                                <w:t>Zümre Öğretmenleri</w:t>
                              </w:r>
                            </w:p>
                            <w:p w:rsidR="003C54D9" w:rsidRPr="003B57B9" w:rsidRDefault="003C54D9" w:rsidP="00B92003">
                              <w:pPr>
                                <w:rPr>
                                  <w:sz w:val="20"/>
                                  <w:szCs w:val="20"/>
                                </w:rPr>
                              </w:pPr>
                            </w:p>
                          </w:txbxContent>
                        </wps:txbx>
                        <wps:bodyPr rot="0" vert="horz" wrap="square" lIns="91440" tIns="45720" rIns="91440" bIns="45720" anchor="t" anchorCtr="0" upright="1">
                          <a:noAutofit/>
                        </wps:bodyPr>
                      </wps:wsp>
                      <wps:wsp>
                        <wps:cNvPr id="64" name="Line 16"/>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7"/>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8"/>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9"/>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0"/>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24"/>
                        <wps:cNvSpPr>
                          <a:spLocks noChangeArrowheads="1"/>
                        </wps:cNvSpPr>
                        <wps:spPr bwMode="auto">
                          <a:xfrm>
                            <a:off x="4056081" y="2972417"/>
                            <a:ext cx="1029120" cy="342971"/>
                          </a:xfrm>
                          <a:prstGeom prst="rect">
                            <a:avLst/>
                          </a:prstGeom>
                          <a:solidFill>
                            <a:srgbClr val="FFFFFF"/>
                          </a:solidFill>
                          <a:ln w="9525">
                            <a:solidFill>
                              <a:srgbClr val="000000"/>
                            </a:solidFill>
                            <a:miter lim="800000"/>
                            <a:headEnd/>
                            <a:tailEnd/>
                          </a:ln>
                        </wps:spPr>
                        <wps:txbx>
                          <w:txbxContent>
                            <w:p w:rsidR="003C54D9" w:rsidRPr="004743DF" w:rsidRDefault="003C54D9" w:rsidP="00B92003">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72"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rsidR="003C54D9" w:rsidRPr="004743DF" w:rsidRDefault="003C54D9" w:rsidP="00B92003">
                              <w:pPr>
                                <w:rPr>
                                  <w:rFonts w:ascii="Times New Roman" w:hAnsi="Times New Roman"/>
                                  <w:sz w:val="16"/>
                                  <w:szCs w:val="16"/>
                                </w:rPr>
                              </w:pPr>
                              <w:r w:rsidRPr="004743DF">
                                <w:rPr>
                                  <w:rFonts w:ascii="Times New Roman" w:hAnsi="Times New Roman"/>
                                  <w:sz w:val="16"/>
                                  <w:szCs w:val="16"/>
                                </w:rPr>
                                <w:t>Öğrenci Kulüpleri</w:t>
                              </w:r>
                            </w:p>
                            <w:p w:rsidR="003C54D9" w:rsidRPr="003B57B9" w:rsidRDefault="003C54D9" w:rsidP="00B92003">
                              <w:pPr>
                                <w:rPr>
                                  <w:sz w:val="20"/>
                                  <w:szCs w:val="20"/>
                                </w:rPr>
                              </w:pPr>
                            </w:p>
                          </w:txbxContent>
                        </wps:txbx>
                        <wps:bodyPr rot="0" vert="horz" wrap="square" lIns="91440" tIns="45720" rIns="91440" bIns="45720" anchor="t" anchorCtr="0" upright="1">
                          <a:noAutofit/>
                        </wps:bodyPr>
                      </wps:wsp>
                      <wps:wsp>
                        <wps:cNvPr id="73" name="Line 27"/>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28"/>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9"/>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0"/>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2"/>
                        <wps:cNvCnPr/>
                        <wps:spPr bwMode="auto">
                          <a:xfrm>
                            <a:off x="2481189" y="2743770"/>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3"/>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4E684ED" id="Tuval 62" o:spid="_x0000_s1042" editas="canvas" style="width:453.6pt;height:257pt;mso-position-horizontal-relative:char;mso-position-vertical-relative:line" coordsize="57607,3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">
                <v:shape id="_x0000_s1043" type="#_x0000_t75" style="position:absolute;width:57607;height:32632;visibility:visible;mso-wrap-style:square" filled="t" stroked="t" strokeweight="1pt">
                  <v:fill color2="#f2f2f2" o:detectmouseclick="t" focus="100%" type="gradient"/>
                  <v:path o:connecttype="none"/>
                </v:shape>
                <v:rect id="Rectangle 6" o:spid="_x0000_s1044" style="position:absolute;left:804;top:2286;width:12563;height:4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textbox>
                    <w:txbxContent>
                      <w:p w:rsidR="003C54D9" w:rsidRPr="003127A1" w:rsidRDefault="003C54D9" w:rsidP="00B92003">
                        <w:pPr>
                          <w:jc w:val="center"/>
                          <w:rPr>
                            <w:rFonts w:ascii="Times New Roman" w:hAnsi="Times New Roman"/>
                            <w:sz w:val="16"/>
                            <w:szCs w:val="16"/>
                          </w:rPr>
                        </w:pPr>
                        <w:r>
                          <w:rPr>
                            <w:rFonts w:ascii="Times New Roman" w:hAnsi="Times New Roman"/>
                            <w:sz w:val="16"/>
                            <w:szCs w:val="16"/>
                          </w:rPr>
                          <w:t>Okul Gelişim Yönetim Ekibi</w:t>
                        </w:r>
                      </w:p>
                      <w:p w:rsidR="003C54D9" w:rsidRPr="00B64C97" w:rsidRDefault="003C54D9" w:rsidP="00B92003">
                        <w:pPr>
                          <w:rPr>
                            <w:szCs w:val="20"/>
                          </w:rPr>
                        </w:pPr>
                      </w:p>
                    </w:txbxContent>
                  </v:textbox>
                </v:rect>
                <v:rect id="Rectangle 7" o:spid="_x0000_s1045" style="position:absolute;left:20234;width:10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textbox>
                    <w:txbxContent>
                      <w:p w:rsidR="003C54D9" w:rsidRPr="004743DF" w:rsidRDefault="003C54D9" w:rsidP="00B92003">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46" style="position:absolute;left:37383;top:2286;width:1222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textbox>
                    <w:txbxContent>
                      <w:p w:rsidR="003C54D9" w:rsidRPr="004743DF" w:rsidRDefault="003C54D9" w:rsidP="00B92003">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47" style="position:absolute;left:3076;top:7544;width:10291;height:1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textbox>
                    <w:txbxContent>
                      <w:p w:rsidR="003C54D9" w:rsidRPr="003127A1" w:rsidRDefault="003C54D9" w:rsidP="00B92003">
                        <w:pPr>
                          <w:pStyle w:val="AralkYok"/>
                          <w:rPr>
                            <w:b/>
                            <w:sz w:val="16"/>
                            <w:szCs w:val="16"/>
                          </w:rPr>
                        </w:pPr>
                        <w:r w:rsidRPr="003127A1">
                          <w:rPr>
                            <w:b/>
                            <w:sz w:val="16"/>
                            <w:szCs w:val="16"/>
                          </w:rPr>
                          <w:t>Komisyonlar:</w:t>
                        </w:r>
                      </w:p>
                      <w:p w:rsidR="003C54D9" w:rsidRPr="003127A1" w:rsidRDefault="003C54D9" w:rsidP="00B92003">
                        <w:pPr>
                          <w:pStyle w:val="AralkYok"/>
                          <w:rPr>
                            <w:color w:val="333333"/>
                            <w:sz w:val="16"/>
                            <w:szCs w:val="16"/>
                          </w:rPr>
                        </w:pPr>
                        <w:r>
                          <w:rPr>
                            <w:color w:val="333333"/>
                            <w:sz w:val="16"/>
                            <w:szCs w:val="16"/>
                          </w:rPr>
                          <w:t>Satın Alma K</w:t>
                        </w:r>
                        <w:r w:rsidRPr="003127A1">
                          <w:rPr>
                            <w:color w:val="333333"/>
                            <w:sz w:val="16"/>
                            <w:szCs w:val="16"/>
                          </w:rPr>
                          <w:t>omisyonu</w:t>
                        </w:r>
                      </w:p>
                      <w:p w:rsidR="003C54D9" w:rsidRPr="003127A1" w:rsidRDefault="003C54D9" w:rsidP="00B92003">
                        <w:pPr>
                          <w:pStyle w:val="AralkYok"/>
                          <w:rPr>
                            <w:color w:val="333333"/>
                            <w:sz w:val="16"/>
                            <w:szCs w:val="16"/>
                          </w:rPr>
                        </w:pPr>
                        <w:r w:rsidRPr="003127A1">
                          <w:rPr>
                            <w:color w:val="333333"/>
                            <w:sz w:val="16"/>
                            <w:szCs w:val="16"/>
                          </w:rPr>
                          <w:t>Muayene ve Teslim Alma Kom</w:t>
                        </w:r>
                        <w:r>
                          <w:rPr>
                            <w:color w:val="333333"/>
                            <w:sz w:val="16"/>
                            <w:szCs w:val="16"/>
                          </w:rPr>
                          <w:t>isyonu</w:t>
                        </w:r>
                      </w:p>
                      <w:p w:rsidR="003C54D9" w:rsidRPr="003127A1" w:rsidRDefault="003C54D9" w:rsidP="00B92003">
                        <w:pPr>
                          <w:pStyle w:val="AralkYok"/>
                          <w:rPr>
                            <w:color w:val="333333"/>
                            <w:sz w:val="16"/>
                            <w:szCs w:val="16"/>
                          </w:rPr>
                        </w:pPr>
                        <w:r w:rsidRPr="003127A1">
                          <w:rPr>
                            <w:color w:val="333333"/>
                            <w:sz w:val="16"/>
                            <w:szCs w:val="16"/>
                          </w:rPr>
                          <w:t>Eser İnceleme Komisyonu</w:t>
                        </w:r>
                      </w:p>
                      <w:p w:rsidR="003C54D9" w:rsidRPr="003127A1" w:rsidRDefault="003C54D9" w:rsidP="00B92003">
                        <w:pPr>
                          <w:pStyle w:val="AralkYok"/>
                          <w:rPr>
                            <w:color w:val="333333"/>
                            <w:sz w:val="16"/>
                            <w:szCs w:val="16"/>
                          </w:rPr>
                        </w:pPr>
                        <w:r w:rsidRPr="003127A1">
                          <w:rPr>
                            <w:color w:val="333333"/>
                            <w:sz w:val="16"/>
                            <w:szCs w:val="16"/>
                          </w:rPr>
                          <w:t>Demirbaş Sayımı Komisyonu</w:t>
                        </w:r>
                      </w:p>
                      <w:p w:rsidR="003C54D9" w:rsidRPr="00C831E5" w:rsidRDefault="003C54D9" w:rsidP="00B92003">
                        <w:pPr>
                          <w:rPr>
                            <w:szCs w:val="20"/>
                          </w:rPr>
                        </w:pPr>
                      </w:p>
                    </w:txbxContent>
                  </v:textbox>
                </v:rect>
                <v:rect id="Rectangle 10" o:spid="_x0000_s1048" style="position:absolute;left:20234;top:9145;width:102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textbox>
                    <w:txbxContent>
                      <w:p w:rsidR="003C54D9" w:rsidRPr="003127A1" w:rsidRDefault="003C54D9" w:rsidP="00B92003">
                        <w:pPr>
                          <w:jc w:val="center"/>
                          <w:rPr>
                            <w:rFonts w:ascii="Times New Roman" w:hAnsi="Times New Roman"/>
                            <w:sz w:val="16"/>
                            <w:szCs w:val="16"/>
                          </w:rPr>
                        </w:pPr>
                        <w:r>
                          <w:rPr>
                            <w:rFonts w:ascii="Times New Roman" w:hAnsi="Times New Roman"/>
                            <w:sz w:val="16"/>
                            <w:szCs w:val="16"/>
                          </w:rPr>
                          <w:t>Müdür Yardımcıları</w:t>
                        </w:r>
                      </w:p>
                      <w:p w:rsidR="003C54D9" w:rsidRPr="00C831E5" w:rsidRDefault="003C54D9" w:rsidP="00B92003">
                        <w:pPr>
                          <w:rPr>
                            <w:szCs w:val="20"/>
                          </w:rPr>
                        </w:pPr>
                      </w:p>
                    </w:txbxContent>
                  </v:textbox>
                </v:rect>
                <v:rect id="Rectangle 11" o:spid="_x0000_s1049" style="position:absolute;left:37383;top:6977;width:12226;height:1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textbox>
                    <w:txbxContent>
                      <w:p w:rsidR="003C54D9" w:rsidRPr="003127A1" w:rsidRDefault="003C54D9" w:rsidP="00B92003">
                        <w:pPr>
                          <w:pStyle w:val="AralkYok"/>
                          <w:rPr>
                            <w:b/>
                            <w:sz w:val="16"/>
                            <w:szCs w:val="16"/>
                          </w:rPr>
                        </w:pPr>
                        <w:r w:rsidRPr="003127A1">
                          <w:rPr>
                            <w:b/>
                            <w:sz w:val="16"/>
                            <w:szCs w:val="16"/>
                          </w:rPr>
                          <w:t>Kurullar:</w:t>
                        </w:r>
                      </w:p>
                      <w:p w:rsidR="003C54D9" w:rsidRPr="003127A1" w:rsidRDefault="003C54D9" w:rsidP="00B92003">
                        <w:pPr>
                          <w:pStyle w:val="AralkYok"/>
                          <w:rPr>
                            <w:color w:val="333333"/>
                            <w:sz w:val="16"/>
                            <w:szCs w:val="16"/>
                          </w:rPr>
                        </w:pPr>
                        <w:r w:rsidRPr="003127A1">
                          <w:rPr>
                            <w:color w:val="000000"/>
                            <w:sz w:val="16"/>
                            <w:szCs w:val="16"/>
                          </w:rPr>
                          <w:t>Öğretmenler Kurulu</w:t>
                        </w:r>
                      </w:p>
                      <w:p w:rsidR="003C54D9" w:rsidRPr="003127A1" w:rsidRDefault="003C54D9" w:rsidP="00B92003">
                        <w:pPr>
                          <w:pStyle w:val="AralkYok"/>
                          <w:rPr>
                            <w:color w:val="333333"/>
                            <w:sz w:val="16"/>
                            <w:szCs w:val="16"/>
                          </w:rPr>
                        </w:pPr>
                        <w:r w:rsidRPr="003127A1">
                          <w:rPr>
                            <w:color w:val="000000"/>
                            <w:sz w:val="16"/>
                            <w:szCs w:val="16"/>
                          </w:rPr>
                          <w:t>Şube Öğretmenler Kurulu</w:t>
                        </w:r>
                      </w:p>
                      <w:p w:rsidR="003C54D9" w:rsidRPr="003127A1" w:rsidRDefault="003C54D9" w:rsidP="00B92003">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3C54D9" w:rsidRPr="003127A1" w:rsidRDefault="003C54D9" w:rsidP="00B92003">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3C54D9" w:rsidRPr="00C831E5" w:rsidRDefault="003C54D9" w:rsidP="00B92003">
                        <w:pPr>
                          <w:rPr>
                            <w:szCs w:val="20"/>
                          </w:rPr>
                        </w:pPr>
                      </w:p>
                    </w:txbxContent>
                  </v:textbox>
                </v:rect>
                <v:rect id="Rectangle 12" o:spid="_x0000_s1050" style="position:absolute;left:3084;top:20578;width:10291;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rsidR="003C54D9" w:rsidRPr="004743DF" w:rsidRDefault="003C54D9" w:rsidP="00B92003">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51" style="position:absolute;left:37383;top:20578;width:122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rsidR="003C54D9" w:rsidRPr="004743DF" w:rsidRDefault="003C54D9" w:rsidP="00B92003">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52" style="position:absolute;left:19768;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textbox>
                    <w:txbxContent>
                      <w:p w:rsidR="003C54D9" w:rsidRPr="003127A1" w:rsidRDefault="003C54D9" w:rsidP="00B92003">
                        <w:pPr>
                          <w:jc w:val="center"/>
                          <w:rPr>
                            <w:rFonts w:ascii="Times New Roman" w:hAnsi="Times New Roman"/>
                            <w:sz w:val="16"/>
                            <w:szCs w:val="16"/>
                          </w:rPr>
                        </w:pPr>
                        <w:r w:rsidRPr="003127A1">
                          <w:rPr>
                            <w:rFonts w:ascii="Times New Roman" w:hAnsi="Times New Roman"/>
                            <w:sz w:val="16"/>
                            <w:szCs w:val="16"/>
                          </w:rPr>
                          <w:t>Zümre Öğretmenleri</w:t>
                        </w:r>
                      </w:p>
                      <w:p w:rsidR="003C54D9" w:rsidRPr="003B57B9" w:rsidRDefault="003C54D9" w:rsidP="00B92003">
                        <w:pPr>
                          <w:rPr>
                            <w:sz w:val="20"/>
                            <w:szCs w:val="20"/>
                          </w:rPr>
                        </w:pPr>
                      </w:p>
                    </w:txbxContent>
                  </v:textbox>
                </v:rect>
                <v:line id="Line 16" o:spid="_x0000_s1053" style="position:absolute;visibility:visible;mso-wrap-style:square" from="24811,4572" to="2481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7" o:spid="_x0000_s1054" style="position:absolute;flip:x;visibility:visible;mso-wrap-style:square" from="13375,10289" to="20234,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18" o:spid="_x0000_s1055" style="position:absolute;visibility:visible;mso-wrap-style:square" from="30525,10289" to="37383,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19" o:spid="_x0000_s1056" style="position:absolute;visibility:visible;mso-wrap-style:square" from="30525,2286" to="373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0" o:spid="_x0000_s1057" style="position:absolute;flip:x;visibility:visible;mso-wrap-style:square" from="13375,2286" to="2023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21" o:spid="_x0000_s1058" style="position:absolute;visibility:visible;mso-wrap-style:square" from="24811,12575" to="24811,2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rect id="Rectangle 24" o:spid="_x0000_s1059" style="position:absolute;left:40560;top:29724;width:102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3C54D9" w:rsidRPr="004743DF" w:rsidRDefault="003C54D9" w:rsidP="00B92003">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6" o:spid="_x0000_s1060" style="position:absolute;left:804;top:29724;width:102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3C54D9" w:rsidRPr="004743DF" w:rsidRDefault="003C54D9" w:rsidP="00B92003">
                        <w:pPr>
                          <w:rPr>
                            <w:rFonts w:ascii="Times New Roman" w:hAnsi="Times New Roman"/>
                            <w:sz w:val="16"/>
                            <w:szCs w:val="16"/>
                          </w:rPr>
                        </w:pPr>
                        <w:r w:rsidRPr="004743DF">
                          <w:rPr>
                            <w:rFonts w:ascii="Times New Roman" w:hAnsi="Times New Roman"/>
                            <w:sz w:val="16"/>
                            <w:szCs w:val="16"/>
                          </w:rPr>
                          <w:t>Öğrenci Kulüpleri</w:t>
                        </w:r>
                      </w:p>
                      <w:p w:rsidR="003C54D9" w:rsidRPr="003B57B9" w:rsidRDefault="003C54D9" w:rsidP="00B92003">
                        <w:pPr>
                          <w:rPr>
                            <w:sz w:val="20"/>
                            <w:szCs w:val="20"/>
                          </w:rPr>
                        </w:pPr>
                      </w:p>
                    </w:txbxContent>
                  </v:textbox>
                </v:rect>
                <v:line id="Line 27" o:spid="_x0000_s1061" style="position:absolute;visibility:visible;mso-wrap-style:square" from="24811,22864" to="24811,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28" o:spid="_x0000_s1062" style="position:absolute;visibility:visible;mso-wrap-style:square" from="5373,26294" to="5373,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29" o:spid="_x0000_s1063" style="position:absolute;visibility:visible;mso-wrap-style:square" from="5373,27437" to="46530,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30" o:spid="_x0000_s1064" style="position:absolute;visibility:visible;mso-wrap-style:square" from="24811,22864" to="24811,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31" o:spid="_x0000_s1065" style="position:absolute;visibility:visible;mso-wrap-style:square" from="5373,27437" to="5373,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32" o:spid="_x0000_s1066" style="position:absolute;visibility:visible;mso-wrap-style:square" from="24811,27437" to="24811,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33" o:spid="_x0000_s1067" style="position:absolute;visibility:visible;mso-wrap-style:square" from="46530,27437" to="46530,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w10:anchorlock/>
              </v:group>
            </w:pict>
          </mc:Fallback>
        </mc:AlternateContent>
      </w:r>
    </w:p>
    <w:p w:rsidR="00CF1FF3" w:rsidRPr="00CF1FF3" w:rsidRDefault="00CF1FF3" w:rsidP="00CF1FF3">
      <w:pPr>
        <w:rPr>
          <w:rFonts w:ascii="Cambria" w:eastAsia="Calibri" w:hAnsi="Cambria" w:cs="Times New Roman"/>
          <w:b/>
          <w:color w:val="222A35"/>
          <w:kern w:val="2"/>
          <w:u w:val="single"/>
          <w14:ligatures w14:val="standardContextual"/>
        </w:rPr>
      </w:pPr>
      <w:r w:rsidRPr="00CF1FF3">
        <w:rPr>
          <w:rFonts w:ascii="Cambria" w:eastAsia="Calibri" w:hAnsi="Cambria" w:cs="Times New Roman"/>
          <w:b/>
          <w:color w:val="222A35"/>
          <w:kern w:val="2"/>
          <w:u w:val="single"/>
          <w14:ligatures w14:val="standardContextual"/>
        </w:rPr>
        <w:t>TABLO 7  OKULDA OLUŞTURULAN BİRİMLER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2218"/>
        <w:gridCol w:w="2453"/>
        <w:gridCol w:w="923"/>
      </w:tblGrid>
      <w:tr w:rsidR="00CF1FF3" w:rsidRPr="00CF1FF3" w:rsidTr="00090795">
        <w:trPr>
          <w:trHeight w:val="966"/>
        </w:trPr>
        <w:tc>
          <w:tcPr>
            <w:tcW w:w="0" w:type="auto"/>
            <w:shd w:val="clear" w:color="auto" w:fill="BFBFBF"/>
          </w:tcPr>
          <w:p w:rsidR="00CF1FF3" w:rsidRPr="00CF1FF3" w:rsidRDefault="00CF1FF3" w:rsidP="00CF1FF3">
            <w:pPr>
              <w:rPr>
                <w:rFonts w:ascii="Cambria" w:eastAsia="Calibri" w:hAnsi="Cambria" w:cs="Times New Roman"/>
                <w:color w:val="000000"/>
                <w:kern w:val="2"/>
                <w:sz w:val="24"/>
                <w:szCs w:val="24"/>
                <w14:ligatures w14:val="standardContextual"/>
              </w:rPr>
            </w:pPr>
            <w:r w:rsidRPr="00CF1FF3">
              <w:rPr>
                <w:rFonts w:ascii="Cambria" w:eastAsia="Calibri" w:hAnsi="Cambria" w:cs="Times New Roman"/>
                <w:color w:val="000000"/>
                <w:kern w:val="2"/>
                <w:sz w:val="24"/>
                <w:szCs w:val="24"/>
                <w14:ligatures w14:val="standardContextual"/>
              </w:rPr>
              <w:t>Görevler</w:t>
            </w:r>
          </w:p>
        </w:tc>
        <w:tc>
          <w:tcPr>
            <w:tcW w:w="0" w:type="auto"/>
            <w:shd w:val="clear" w:color="auto" w:fill="BFBFBF"/>
          </w:tcPr>
          <w:p w:rsidR="00CF1FF3" w:rsidRPr="00CF1FF3" w:rsidRDefault="00CF1FF3" w:rsidP="00CF1FF3">
            <w:pPr>
              <w:rPr>
                <w:rFonts w:ascii="Cambria" w:eastAsia="Calibri" w:hAnsi="Cambria" w:cs="Times New Roman"/>
                <w:color w:val="000000"/>
                <w:kern w:val="2"/>
                <w:sz w:val="24"/>
                <w:szCs w:val="24"/>
                <w14:ligatures w14:val="standardContextual"/>
              </w:rPr>
            </w:pPr>
            <w:r w:rsidRPr="00CF1FF3">
              <w:rPr>
                <w:rFonts w:ascii="Cambria" w:eastAsia="Calibri" w:hAnsi="Cambria" w:cs="Times New Roman"/>
                <w:color w:val="000000"/>
                <w:kern w:val="2"/>
                <w:sz w:val="24"/>
                <w:szCs w:val="24"/>
                <w14:ligatures w14:val="standardContextual"/>
              </w:rPr>
              <w:t>Görevle İlgili bölüm, birim, kurul/komisyon</w:t>
            </w:r>
          </w:p>
        </w:tc>
        <w:tc>
          <w:tcPr>
            <w:tcW w:w="0" w:type="auto"/>
            <w:shd w:val="clear" w:color="auto" w:fill="BFBFBF"/>
          </w:tcPr>
          <w:p w:rsidR="00CF1FF3" w:rsidRPr="00CF1FF3" w:rsidRDefault="00CF1FF3" w:rsidP="00CF1FF3">
            <w:pPr>
              <w:rPr>
                <w:rFonts w:ascii="Cambria" w:eastAsia="Calibri" w:hAnsi="Cambria" w:cs="Times New Roman"/>
                <w:color w:val="000000"/>
                <w:kern w:val="2"/>
                <w:sz w:val="24"/>
                <w:szCs w:val="24"/>
                <w14:ligatures w14:val="standardContextual"/>
              </w:rPr>
            </w:pPr>
            <w:r w:rsidRPr="00CF1FF3">
              <w:rPr>
                <w:rFonts w:ascii="Cambria" w:eastAsia="Calibri" w:hAnsi="Cambria" w:cs="Times New Roman"/>
                <w:color w:val="000000"/>
                <w:kern w:val="2"/>
                <w:sz w:val="24"/>
                <w:szCs w:val="24"/>
                <w14:ligatures w14:val="standardContextual"/>
              </w:rPr>
              <w:t>Görevle İlgili işbirliği(paydaşlar)</w:t>
            </w:r>
          </w:p>
        </w:tc>
        <w:tc>
          <w:tcPr>
            <w:tcW w:w="0" w:type="auto"/>
            <w:shd w:val="clear" w:color="auto" w:fill="BFBFBF"/>
          </w:tcPr>
          <w:p w:rsidR="00CF1FF3" w:rsidRPr="00CF1FF3" w:rsidRDefault="00CF1FF3" w:rsidP="00CF1FF3">
            <w:pPr>
              <w:rPr>
                <w:rFonts w:ascii="Cambria" w:eastAsia="Calibri" w:hAnsi="Cambria" w:cs="Times New Roman"/>
                <w:color w:val="000000"/>
                <w:kern w:val="2"/>
                <w:sz w:val="24"/>
                <w:szCs w:val="24"/>
                <w14:ligatures w14:val="standardContextual"/>
              </w:rPr>
            </w:pPr>
            <w:r w:rsidRPr="00CF1FF3">
              <w:rPr>
                <w:rFonts w:ascii="Cambria" w:eastAsia="Calibri" w:hAnsi="Cambria" w:cs="Times New Roman"/>
                <w:color w:val="000000"/>
                <w:kern w:val="2"/>
                <w:sz w:val="24"/>
                <w:szCs w:val="24"/>
                <w14:ligatures w14:val="standardContextual"/>
              </w:rPr>
              <w:t>Hedef Kitle</w:t>
            </w:r>
          </w:p>
        </w:tc>
      </w:tr>
      <w:tr w:rsidR="00CF1FF3" w:rsidRPr="00CF1FF3" w:rsidTr="00090795">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SegoeUI" w:hAnsi="Cambria" w:cs="Times New Roman"/>
                <w:sz w:val="20"/>
                <w:szCs w:val="20"/>
                <w:lang w:eastAsia="tr-TR"/>
              </w:rPr>
              <w:t>Okul ve aile iş birliğini sağlamak, okula maddi kaynak oluşturmak</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Aile Birliği</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yönetimi, öğretmen ve diğer çalışanlar</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w:t>
            </w:r>
          </w:p>
        </w:tc>
      </w:tr>
      <w:tr w:rsidR="00CF1FF3" w:rsidRPr="00CF1FF3" w:rsidTr="00090795">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Eğitim-öğretimin planlanması ve yönetim ile ilgili en üst karar alma organı</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Öğretmenler Kurulu</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Yönetimi, Öğretmenler</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w:t>
            </w:r>
          </w:p>
        </w:tc>
      </w:tr>
      <w:tr w:rsidR="00CF1FF3" w:rsidRPr="00CF1FF3" w:rsidTr="00CF1FF3">
        <w:trPr>
          <w:trHeight w:val="298"/>
        </w:trPr>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Satın alma ile ilgili işlemler</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Satın Alma Komisyonu</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Yönetimi</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w:t>
            </w:r>
          </w:p>
        </w:tc>
      </w:tr>
      <w:tr w:rsidR="00CF1FF3" w:rsidRPr="00CF1FF3" w:rsidTr="00090795">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 sosyal ve kişilik hizmetlerinin planlanması ve geliştirilmesi</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Psikolojik Danışma ve Rehberlik Hizmetleri Yürütme Komisyonu</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Rehberlik Servisi, Sınıf Rehber Öğretmenleri, Okul Yönetimi</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w:t>
            </w:r>
          </w:p>
        </w:tc>
      </w:tr>
      <w:tr w:rsidR="00CF1FF3" w:rsidRPr="00CF1FF3" w:rsidTr="00090795">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 davranışlarının değerlendirilmesinin yapılması, gerekli yaptırım ve ödüllendirme işlemlerinin yapılması.</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 Davranışları Değerlendirme Kurulu</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Yönetimi, Rehberlik Servisi, Sınıf Rehber Öğretmenleri</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w:t>
            </w:r>
          </w:p>
        </w:tc>
      </w:tr>
      <w:tr w:rsidR="00CF1FF3" w:rsidRPr="00CF1FF3" w:rsidTr="00090795">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Sosyal etkinliklerin planlanması ve uygulanması</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Sosyal Etkinlikler Kurulu</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Yönetimi, Okul Aile Birliği</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w:t>
            </w:r>
          </w:p>
        </w:tc>
      </w:tr>
      <w:tr w:rsidR="00CF1FF3" w:rsidRPr="00CF1FF3" w:rsidTr="00090795">
        <w:tc>
          <w:tcPr>
            <w:tcW w:w="0" w:type="auto"/>
            <w:shd w:val="clear" w:color="auto" w:fill="FFFFFF"/>
          </w:tcPr>
          <w:p w:rsidR="00CF1FF3" w:rsidRPr="00CF1FF3" w:rsidRDefault="00CF1FF3" w:rsidP="00CF1FF3">
            <w:pPr>
              <w:spacing w:after="0" w:line="240" w:lineRule="auto"/>
              <w:rPr>
                <w:rFonts w:ascii="Cambria" w:eastAsia="Times New Roman" w:hAnsi="Cambria" w:cs="Times New Roman"/>
                <w:color w:val="000000"/>
                <w:sz w:val="20"/>
                <w:szCs w:val="20"/>
                <w:lang w:eastAsia="tr-TR"/>
              </w:rPr>
            </w:pPr>
            <w:r w:rsidRPr="00CF1FF3">
              <w:rPr>
                <w:rFonts w:ascii="Cambria" w:eastAsia="Times New Roman" w:hAnsi="Cambria" w:cs="Times New Roman"/>
                <w:bCs/>
                <w:color w:val="000000"/>
                <w:sz w:val="20"/>
                <w:szCs w:val="20"/>
                <w:lang w:eastAsia="tr-TR"/>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Gelişim Yönetim Ekibi</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Yönetimi, Öğretmenler, Veliler</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w:t>
            </w:r>
          </w:p>
        </w:tc>
      </w:tr>
    </w:tbl>
    <w:p w:rsidR="00B92003" w:rsidRDefault="00B92003" w:rsidP="002F667E">
      <w:pPr>
        <w:rPr>
          <w:b/>
          <w:sz w:val="28"/>
          <w:szCs w:val="28"/>
        </w:rPr>
      </w:pPr>
    </w:p>
    <w:p w:rsidR="00CF1FF3" w:rsidRDefault="00CF1FF3" w:rsidP="00CF1FF3">
      <w:pPr>
        <w:widowControl w:val="0"/>
        <w:tabs>
          <w:tab w:val="left" w:pos="872"/>
        </w:tabs>
        <w:autoSpaceDE w:val="0"/>
        <w:autoSpaceDN w:val="0"/>
        <w:spacing w:before="78" w:after="0" w:line="240" w:lineRule="auto"/>
        <w:outlineLvl w:val="3"/>
        <w:rPr>
          <w:rFonts w:ascii="Cambria" w:eastAsia="Cambria" w:hAnsi="Cambria" w:cs="Cambria"/>
          <w:b/>
          <w:bCs/>
          <w:spacing w:val="-6"/>
          <w:sz w:val="24"/>
          <w:szCs w:val="28"/>
        </w:rPr>
      </w:pPr>
    </w:p>
    <w:p w:rsidR="00957730" w:rsidRDefault="00957730" w:rsidP="00CF1FF3">
      <w:pPr>
        <w:widowControl w:val="0"/>
        <w:tabs>
          <w:tab w:val="left" w:pos="872"/>
        </w:tabs>
        <w:autoSpaceDE w:val="0"/>
        <w:autoSpaceDN w:val="0"/>
        <w:spacing w:before="78" w:after="0" w:line="240" w:lineRule="auto"/>
        <w:outlineLvl w:val="3"/>
        <w:rPr>
          <w:rFonts w:ascii="Cambria" w:eastAsia="Cambria" w:hAnsi="Cambria" w:cs="Cambria"/>
          <w:b/>
          <w:bCs/>
          <w:spacing w:val="-6"/>
          <w:sz w:val="24"/>
          <w:szCs w:val="28"/>
        </w:rPr>
      </w:pPr>
    </w:p>
    <w:p w:rsidR="00957730" w:rsidRDefault="00957730" w:rsidP="00CF1FF3">
      <w:pPr>
        <w:widowControl w:val="0"/>
        <w:tabs>
          <w:tab w:val="left" w:pos="872"/>
        </w:tabs>
        <w:autoSpaceDE w:val="0"/>
        <w:autoSpaceDN w:val="0"/>
        <w:spacing w:before="78" w:after="0" w:line="240" w:lineRule="auto"/>
        <w:outlineLvl w:val="3"/>
        <w:rPr>
          <w:rFonts w:ascii="Cambria" w:eastAsia="Cambria" w:hAnsi="Cambria" w:cs="Cambria"/>
          <w:b/>
          <w:bCs/>
          <w:spacing w:val="-6"/>
          <w:sz w:val="24"/>
          <w:szCs w:val="28"/>
        </w:rPr>
      </w:pPr>
    </w:p>
    <w:p w:rsidR="00CF1FF3" w:rsidRPr="00CF1FF3" w:rsidRDefault="00CF1FF3" w:rsidP="00CF1FF3">
      <w:pPr>
        <w:widowControl w:val="0"/>
        <w:tabs>
          <w:tab w:val="left" w:pos="872"/>
        </w:tabs>
        <w:autoSpaceDE w:val="0"/>
        <w:autoSpaceDN w:val="0"/>
        <w:spacing w:before="78" w:after="0" w:line="240" w:lineRule="auto"/>
        <w:outlineLvl w:val="3"/>
        <w:rPr>
          <w:rFonts w:ascii="Cambria" w:eastAsia="Cambria" w:hAnsi="Cambria" w:cs="Cambria"/>
          <w:b/>
          <w:bCs/>
          <w:spacing w:val="-6"/>
          <w:sz w:val="24"/>
          <w:szCs w:val="28"/>
        </w:rPr>
      </w:pPr>
      <w:r w:rsidRPr="00CF1FF3">
        <w:rPr>
          <w:rFonts w:ascii="Cambria" w:eastAsia="Cambria" w:hAnsi="Cambria" w:cs="Cambria"/>
          <w:b/>
          <w:bCs/>
          <w:spacing w:val="-6"/>
          <w:sz w:val="24"/>
          <w:szCs w:val="28"/>
        </w:rPr>
        <w:lastRenderedPageBreak/>
        <w:t xml:space="preserve">     2.7.2. İnsan Kaynakları</w:t>
      </w:r>
    </w:p>
    <w:p w:rsidR="00CF1FF3" w:rsidRPr="00CF1FF3" w:rsidRDefault="00CF1FF3" w:rsidP="00CF1FF3">
      <w:pPr>
        <w:rPr>
          <w:rFonts w:ascii="Calibri" w:eastAsia="Calibri" w:hAnsi="Calibri" w:cs="Times New Roman"/>
          <w:kern w:val="2"/>
          <w14:ligatures w14:val="standardContextual"/>
        </w:rPr>
      </w:pPr>
    </w:p>
    <w:p w:rsidR="00CF1FF3" w:rsidRPr="00CF1FF3" w:rsidRDefault="00CF1FF3" w:rsidP="00CF1FF3">
      <w:pPr>
        <w:spacing w:after="0" w:line="360" w:lineRule="auto"/>
        <w:jc w:val="both"/>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CF1FF3" w:rsidRPr="00CF1FF3" w:rsidRDefault="00CF1FF3" w:rsidP="00CF1FF3">
      <w:pPr>
        <w:spacing w:after="0" w:line="360" w:lineRule="auto"/>
        <w:jc w:val="both"/>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CF1FF3" w:rsidRPr="00CF1FF3" w:rsidRDefault="00CF1FF3" w:rsidP="00CF1FF3">
      <w:pPr>
        <w:spacing w:after="0" w:line="360" w:lineRule="auto"/>
        <w:jc w:val="both"/>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 xml:space="preserve">   Kanun ve yönetmeliklerde belirtilen ders saati sayısına ve norm kadro esasına göre insan kaynakları planlaması yapılmaktadır. </w:t>
      </w:r>
    </w:p>
    <w:p w:rsidR="00CF1FF3" w:rsidRPr="00CF1FF3" w:rsidRDefault="00CF1FF3" w:rsidP="00CF1FF3">
      <w:pPr>
        <w:spacing w:after="0" w:line="360" w:lineRule="auto"/>
        <w:jc w:val="both"/>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 xml:space="preserve">   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CF1FF3" w:rsidRPr="00CF1FF3" w:rsidRDefault="00CF1FF3" w:rsidP="00CF1FF3">
      <w:pPr>
        <w:rPr>
          <w:rFonts w:ascii="Cambria" w:eastAsia="Calibri" w:hAnsi="Cambria" w:cs="Times New Roman"/>
          <w:kern w:val="2"/>
          <w:sz w:val="20"/>
          <w:szCs w:val="20"/>
          <w14:ligatures w14:val="standardContextual"/>
        </w:rPr>
      </w:pPr>
      <w:r w:rsidRPr="00CF1FF3">
        <w:rPr>
          <w:rFonts w:ascii="Cambria" w:eastAsia="Calibri" w:hAnsi="Cambria" w:cs="Times New Roman"/>
          <w:kern w:val="2"/>
          <w:sz w:val="20"/>
          <w:szCs w:val="20"/>
          <w14:ligatures w14:val="standardContextual"/>
        </w:rPr>
        <w:t xml:space="preserve">   İnsan kaynaklarına ilişkin politika ve stratejiler belirlenirken çalışanlar bu sürece dâhil edilmekte ve bu stratejiler her yıl Okul Gelişim Yönetim Ekibi tarafından güncellenmektedir</w:t>
      </w:r>
    </w:p>
    <w:p w:rsidR="00CF1FF3" w:rsidRPr="00CF1FF3" w:rsidRDefault="00CF1FF3" w:rsidP="00CF1FF3">
      <w:pPr>
        <w:spacing w:after="0" w:line="360" w:lineRule="auto"/>
        <w:jc w:val="both"/>
        <w:rPr>
          <w:rFonts w:ascii="Cambria" w:eastAsia="Times New Roman" w:hAnsi="Cambria" w:cs="Times New Roman"/>
          <w:sz w:val="20"/>
          <w:szCs w:val="20"/>
          <w:lang w:eastAsia="tr-TR"/>
        </w:rPr>
      </w:pPr>
      <w:r w:rsidRPr="00CF1FF3">
        <w:rPr>
          <w:rFonts w:ascii="Cambria" w:eastAsia="Times New Roman" w:hAnsi="Cambria" w:cs="Times New Roman"/>
          <w:sz w:val="24"/>
          <w:szCs w:val="24"/>
          <w:lang w:eastAsia="tr-TR"/>
        </w:rPr>
        <w:t xml:space="preserve">   </w:t>
      </w:r>
      <w:r w:rsidRPr="00CF1FF3">
        <w:rPr>
          <w:rFonts w:ascii="Cambria" w:eastAsia="Times New Roman" w:hAnsi="Cambria" w:cs="Times New Roman"/>
          <w:sz w:val="20"/>
          <w:szCs w:val="20"/>
          <w:lang w:eastAsia="tr-TR"/>
        </w:rPr>
        <w:t xml:space="preserve">Kaliteli ve çağdaş eğitim politikamızın amacı evrensel düşüncelere sahip, yaratıcı,  demokratik, insan haklarına saygılı, yeniliklere açık, katılımcı ve çağdaş bireyler yetiştirmektir. </w:t>
      </w:r>
    </w:p>
    <w:p w:rsidR="00CF1FF3" w:rsidRPr="00CF1FF3" w:rsidRDefault="00CF1FF3" w:rsidP="00CF1FF3">
      <w:pPr>
        <w:spacing w:after="0" w:line="360" w:lineRule="auto"/>
        <w:jc w:val="both"/>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CF1FF3" w:rsidRPr="00CF1FF3" w:rsidRDefault="00CF1FF3" w:rsidP="00CF1FF3">
      <w:pPr>
        <w:rPr>
          <w:rFonts w:ascii="Cambria" w:eastAsia="Calibri" w:hAnsi="Cambria" w:cs="Times New Roman"/>
          <w:kern w:val="2"/>
          <w:sz w:val="20"/>
          <w:szCs w:val="20"/>
          <w14:ligatures w14:val="standardContextual"/>
        </w:rPr>
      </w:pPr>
      <w:r w:rsidRPr="00CF1FF3">
        <w:rPr>
          <w:rFonts w:ascii="Cambria" w:eastAsia="Calibri" w:hAnsi="Cambria" w:cs="Times New Roman"/>
          <w:kern w:val="2"/>
          <w:sz w:val="20"/>
          <w:szCs w:val="20"/>
          <w14:ligatures w14:val="standardContextual"/>
        </w:rPr>
        <w:t xml:space="preserve">   Okulumuz çalışanlarının grup dayanışmasını sağlamak için yılda bir kez piknik, en az bir kere çalışanların katılımıyla yemekler düzenlenmektedir.</w:t>
      </w:r>
    </w:p>
    <w:p w:rsidR="00CF1FF3" w:rsidRPr="00CF1FF3" w:rsidRDefault="00CF1FF3" w:rsidP="00CF1FF3">
      <w:pPr>
        <w:spacing w:after="0" w:line="360" w:lineRule="auto"/>
        <w:jc w:val="both"/>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rsidR="00CF1FF3" w:rsidRDefault="00CF1FF3" w:rsidP="00CF1FF3">
      <w:pPr>
        <w:rPr>
          <w:rFonts w:ascii="Times New Roman" w:eastAsia="Calibri" w:hAnsi="Times New Roman" w:cs="Times New Roman"/>
          <w:kern w:val="2"/>
          <w:sz w:val="20"/>
          <w:szCs w:val="20"/>
          <w14:ligatures w14:val="standardContextual"/>
        </w:rPr>
      </w:pPr>
    </w:p>
    <w:p w:rsidR="00957730" w:rsidRDefault="00957730" w:rsidP="00CF1FF3">
      <w:pPr>
        <w:rPr>
          <w:rFonts w:ascii="Times New Roman" w:eastAsia="Calibri" w:hAnsi="Times New Roman" w:cs="Times New Roman"/>
          <w:kern w:val="2"/>
          <w:sz w:val="20"/>
          <w:szCs w:val="20"/>
          <w14:ligatures w14:val="standardContextual"/>
        </w:rPr>
      </w:pPr>
    </w:p>
    <w:p w:rsidR="00957730" w:rsidRDefault="00957730" w:rsidP="00CF1FF3">
      <w:pPr>
        <w:rPr>
          <w:rFonts w:ascii="Times New Roman" w:eastAsia="Calibri" w:hAnsi="Times New Roman" w:cs="Times New Roman"/>
          <w:kern w:val="2"/>
          <w:sz w:val="20"/>
          <w:szCs w:val="20"/>
          <w14:ligatures w14:val="standardContextual"/>
        </w:rPr>
      </w:pPr>
    </w:p>
    <w:p w:rsidR="00957730" w:rsidRPr="00CF1FF3" w:rsidRDefault="00957730" w:rsidP="00CF1FF3">
      <w:pPr>
        <w:rPr>
          <w:rFonts w:ascii="Times New Roman" w:eastAsia="Calibri" w:hAnsi="Times New Roman" w:cs="Times New Roman"/>
          <w:kern w:val="2"/>
          <w:sz w:val="20"/>
          <w:szCs w:val="20"/>
          <w14:ligatures w14:val="standardContextual"/>
        </w:rPr>
      </w:pPr>
    </w:p>
    <w:p w:rsidR="00CF1FF3" w:rsidRDefault="00CF1FF3" w:rsidP="002F667E">
      <w:pPr>
        <w:rPr>
          <w:b/>
        </w:rPr>
      </w:pPr>
    </w:p>
    <w:p w:rsidR="00CF1FF3" w:rsidRDefault="00CF1FF3" w:rsidP="002F667E">
      <w:pPr>
        <w:rPr>
          <w:b/>
        </w:rPr>
      </w:pPr>
      <w:r w:rsidRPr="00CF1FF3">
        <w:rPr>
          <w:b/>
        </w:rPr>
        <w:t>Tablo 8. İdari Personelin Hizmet Süresine İlişkin Bilgiler</w:t>
      </w:r>
    </w:p>
    <w:tbl>
      <w:tblPr>
        <w:tblW w:w="97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4"/>
        <w:gridCol w:w="3246"/>
        <w:gridCol w:w="3244"/>
      </w:tblGrid>
      <w:tr w:rsidR="00CF1FF3" w:rsidRPr="00CF1FF3" w:rsidTr="00090795">
        <w:trPr>
          <w:trHeight w:val="285"/>
        </w:trPr>
        <w:tc>
          <w:tcPr>
            <w:tcW w:w="3244" w:type="dxa"/>
            <w:vMerge w:val="restart"/>
            <w:shd w:val="clear" w:color="auto" w:fill="E2EFD9"/>
          </w:tcPr>
          <w:p w:rsidR="00CF1FF3" w:rsidRPr="00CF1FF3" w:rsidRDefault="00CF1FF3" w:rsidP="00CF1FF3">
            <w:pPr>
              <w:widowControl w:val="0"/>
              <w:autoSpaceDE w:val="0"/>
              <w:autoSpaceDN w:val="0"/>
              <w:spacing w:after="0" w:line="234" w:lineRule="exact"/>
              <w:ind w:left="107"/>
              <w:rPr>
                <w:rFonts w:ascii="Cambria" w:eastAsia="Cambria" w:hAnsi="Cambria" w:cs="Cambria"/>
                <w:sz w:val="20"/>
                <w:lang w:val="en-US"/>
                <w14:ligatures w14:val="standardContextual"/>
              </w:rPr>
            </w:pPr>
            <w:r w:rsidRPr="00CF1FF3">
              <w:rPr>
                <w:rFonts w:ascii="Cambria" w:eastAsia="Cambria" w:hAnsi="Cambria" w:cs="Cambria"/>
                <w:sz w:val="20"/>
                <w:lang w:val="en-US"/>
                <w14:ligatures w14:val="standardContextual"/>
              </w:rPr>
              <w:t>Hizmet Süreleri</w:t>
            </w:r>
          </w:p>
        </w:tc>
        <w:tc>
          <w:tcPr>
            <w:tcW w:w="6490" w:type="dxa"/>
            <w:gridSpan w:val="2"/>
            <w:shd w:val="clear" w:color="auto" w:fill="E2EFD9"/>
          </w:tcPr>
          <w:p w:rsidR="00CF1FF3" w:rsidRPr="00CF1FF3" w:rsidRDefault="00CF1FF3" w:rsidP="00CF1FF3">
            <w:pPr>
              <w:widowControl w:val="0"/>
              <w:autoSpaceDE w:val="0"/>
              <w:autoSpaceDN w:val="0"/>
              <w:spacing w:after="0" w:line="215" w:lineRule="exact"/>
              <w:ind w:left="108"/>
              <w:rPr>
                <w:rFonts w:ascii="Cambria" w:eastAsia="Cambria" w:hAnsi="Cambria" w:cs="Cambria"/>
                <w:sz w:val="20"/>
                <w:lang w:val="en-US"/>
                <w14:ligatures w14:val="standardContextual"/>
              </w:rPr>
            </w:pPr>
            <w:r w:rsidRPr="00CF1FF3">
              <w:rPr>
                <w:rFonts w:ascii="Cambria" w:eastAsia="Cambria" w:hAnsi="Cambria" w:cs="Cambria"/>
                <w:sz w:val="20"/>
                <w:lang w:val="en-US"/>
                <w14:ligatures w14:val="standardContextual"/>
              </w:rPr>
              <w:t>2024 Yılı İtibarıyla</w:t>
            </w:r>
          </w:p>
        </w:tc>
      </w:tr>
      <w:tr w:rsidR="00CF1FF3" w:rsidRPr="00CF1FF3" w:rsidTr="00090795">
        <w:trPr>
          <w:trHeight w:val="285"/>
        </w:trPr>
        <w:tc>
          <w:tcPr>
            <w:tcW w:w="3244" w:type="dxa"/>
            <w:vMerge/>
            <w:tcBorders>
              <w:top w:val="nil"/>
            </w:tcBorders>
            <w:shd w:val="clear" w:color="auto" w:fill="E2EFD9"/>
          </w:tcPr>
          <w:p w:rsidR="00CF1FF3" w:rsidRPr="00CF1FF3" w:rsidRDefault="00CF1FF3" w:rsidP="00CF1FF3">
            <w:pPr>
              <w:rPr>
                <w:rFonts w:ascii="Calibri" w:eastAsia="Calibri" w:hAnsi="Calibri" w:cs="Times New Roman"/>
                <w:kern w:val="2"/>
                <w:sz w:val="2"/>
                <w:szCs w:val="2"/>
                <w14:ligatures w14:val="standardContextual"/>
              </w:rPr>
            </w:pPr>
          </w:p>
        </w:tc>
        <w:tc>
          <w:tcPr>
            <w:tcW w:w="3246" w:type="dxa"/>
          </w:tcPr>
          <w:p w:rsidR="00CF1FF3" w:rsidRPr="00CF1FF3" w:rsidRDefault="00CF1FF3" w:rsidP="00CF1FF3">
            <w:pPr>
              <w:widowControl w:val="0"/>
              <w:autoSpaceDE w:val="0"/>
              <w:autoSpaceDN w:val="0"/>
              <w:spacing w:after="0" w:line="215" w:lineRule="exact"/>
              <w:ind w:left="108"/>
              <w:rPr>
                <w:rFonts w:ascii="Cambria" w:eastAsia="Cambria" w:hAnsi="Cambria" w:cs="Cambria"/>
                <w:sz w:val="20"/>
                <w:lang w:val="en-US"/>
                <w14:ligatures w14:val="standardContextual"/>
              </w:rPr>
            </w:pPr>
            <w:r w:rsidRPr="00CF1FF3">
              <w:rPr>
                <w:rFonts w:ascii="Cambria" w:eastAsia="Cambria" w:hAnsi="Cambria" w:cs="Cambria"/>
                <w:sz w:val="20"/>
                <w:lang w:val="en-US"/>
                <w14:ligatures w14:val="standardContextual"/>
              </w:rPr>
              <w:t>Kişi Sayısı</w:t>
            </w:r>
          </w:p>
        </w:tc>
        <w:tc>
          <w:tcPr>
            <w:tcW w:w="3244" w:type="dxa"/>
          </w:tcPr>
          <w:p w:rsidR="00CF1FF3" w:rsidRPr="00CF1FF3" w:rsidRDefault="00CF1FF3" w:rsidP="00CF1FF3">
            <w:pPr>
              <w:widowControl w:val="0"/>
              <w:autoSpaceDE w:val="0"/>
              <w:autoSpaceDN w:val="0"/>
              <w:spacing w:after="0" w:line="215" w:lineRule="exact"/>
              <w:ind w:left="108"/>
              <w:rPr>
                <w:rFonts w:ascii="Cambria" w:eastAsia="Cambria" w:hAnsi="Cambria" w:cs="Cambria"/>
                <w:sz w:val="20"/>
                <w:lang w:val="en-US"/>
                <w14:ligatures w14:val="standardContextual"/>
              </w:rPr>
            </w:pPr>
            <w:r w:rsidRPr="00CF1FF3">
              <w:rPr>
                <w:rFonts w:ascii="Cambria" w:eastAsia="Cambria" w:hAnsi="Cambria" w:cs="Cambria"/>
                <w:w w:val="99"/>
                <w:sz w:val="20"/>
                <w:lang w:val="en-US"/>
                <w14:ligatures w14:val="standardContextual"/>
              </w:rPr>
              <w:t>%</w:t>
            </w:r>
          </w:p>
        </w:tc>
      </w:tr>
      <w:tr w:rsidR="00CF1FF3" w:rsidRPr="00CF1FF3" w:rsidTr="00090795">
        <w:trPr>
          <w:trHeight w:val="285"/>
        </w:trPr>
        <w:tc>
          <w:tcPr>
            <w:tcW w:w="3244" w:type="dxa"/>
            <w:shd w:val="clear" w:color="auto" w:fill="E2EFD9"/>
          </w:tcPr>
          <w:p w:rsidR="00CF1FF3" w:rsidRPr="00CF1FF3" w:rsidRDefault="00CF1FF3" w:rsidP="00CF1FF3">
            <w:pPr>
              <w:widowControl w:val="0"/>
              <w:autoSpaceDE w:val="0"/>
              <w:autoSpaceDN w:val="0"/>
              <w:spacing w:after="0" w:line="215" w:lineRule="exact"/>
              <w:ind w:left="107"/>
              <w:rPr>
                <w:rFonts w:ascii="Cambria" w:eastAsia="Cambria" w:hAnsi="Cambria" w:cs="Cambria"/>
                <w:sz w:val="20"/>
                <w:lang w:val="en-US"/>
                <w14:ligatures w14:val="standardContextual"/>
              </w:rPr>
            </w:pPr>
            <w:r w:rsidRPr="00CF1FF3">
              <w:rPr>
                <w:rFonts w:ascii="Cambria" w:eastAsia="Cambria" w:hAnsi="Cambria" w:cs="Cambria"/>
                <w:sz w:val="20"/>
                <w:lang w:val="en-US"/>
                <w14:ligatures w14:val="standardContextual"/>
              </w:rPr>
              <w:t>1-4Yıl</w:t>
            </w:r>
          </w:p>
        </w:tc>
        <w:tc>
          <w:tcPr>
            <w:tcW w:w="3246" w:type="dxa"/>
          </w:tcPr>
          <w:p w:rsidR="00CF1FF3" w:rsidRPr="00CF1FF3" w:rsidRDefault="00A26BE7" w:rsidP="00CF1FF3">
            <w:pPr>
              <w:widowControl w:val="0"/>
              <w:autoSpaceDE w:val="0"/>
              <w:autoSpaceDN w:val="0"/>
              <w:spacing w:after="0" w:line="240" w:lineRule="auto"/>
              <w:rPr>
                <w:rFonts w:ascii="Times New Roman" w:eastAsia="Cambria" w:hAnsi="Cambria" w:cs="Cambria"/>
                <w:sz w:val="16"/>
                <w:lang w:val="en-US"/>
                <w14:ligatures w14:val="standardContextual"/>
              </w:rPr>
            </w:pPr>
            <w:r>
              <w:rPr>
                <w:rFonts w:ascii="Times New Roman" w:eastAsia="Cambria" w:hAnsi="Cambria" w:cs="Cambria"/>
                <w:sz w:val="16"/>
                <w:lang w:val="en-US"/>
                <w14:ligatures w14:val="standardContextual"/>
              </w:rPr>
              <w:t>1</w:t>
            </w:r>
          </w:p>
        </w:tc>
        <w:tc>
          <w:tcPr>
            <w:tcW w:w="3244" w:type="dxa"/>
          </w:tcPr>
          <w:p w:rsidR="00CF1FF3" w:rsidRPr="00CF1FF3" w:rsidRDefault="00A26BE7" w:rsidP="00CF1FF3">
            <w:pPr>
              <w:widowControl w:val="0"/>
              <w:autoSpaceDE w:val="0"/>
              <w:autoSpaceDN w:val="0"/>
              <w:spacing w:after="0" w:line="240" w:lineRule="auto"/>
              <w:rPr>
                <w:rFonts w:ascii="Times New Roman" w:eastAsia="Cambria" w:hAnsi="Cambria" w:cs="Cambria"/>
                <w:sz w:val="16"/>
                <w:lang w:val="en-US"/>
                <w14:ligatures w14:val="standardContextual"/>
              </w:rPr>
            </w:pPr>
            <w:r>
              <w:rPr>
                <w:rFonts w:ascii="Times New Roman" w:eastAsia="Cambria" w:hAnsi="Cambria" w:cs="Cambria"/>
                <w:sz w:val="16"/>
                <w:lang w:val="en-US"/>
                <w14:ligatures w14:val="standardContextual"/>
              </w:rPr>
              <w:t>7</w:t>
            </w:r>
          </w:p>
        </w:tc>
      </w:tr>
      <w:tr w:rsidR="00CF1FF3" w:rsidRPr="00CF1FF3" w:rsidTr="00090795">
        <w:trPr>
          <w:trHeight w:val="282"/>
        </w:trPr>
        <w:tc>
          <w:tcPr>
            <w:tcW w:w="3244" w:type="dxa"/>
            <w:shd w:val="clear" w:color="auto" w:fill="E2EFD9"/>
          </w:tcPr>
          <w:p w:rsidR="00CF1FF3" w:rsidRPr="00CF1FF3" w:rsidRDefault="00CF1FF3" w:rsidP="00CF1FF3">
            <w:pPr>
              <w:widowControl w:val="0"/>
              <w:autoSpaceDE w:val="0"/>
              <w:autoSpaceDN w:val="0"/>
              <w:spacing w:after="0" w:line="212" w:lineRule="exact"/>
              <w:ind w:left="107"/>
              <w:rPr>
                <w:rFonts w:ascii="Cambria" w:eastAsia="Cambria" w:hAnsi="Cambria" w:cs="Cambria"/>
                <w:sz w:val="20"/>
                <w:lang w:val="en-US"/>
                <w14:ligatures w14:val="standardContextual"/>
              </w:rPr>
            </w:pPr>
            <w:r w:rsidRPr="00CF1FF3">
              <w:rPr>
                <w:rFonts w:ascii="Cambria" w:eastAsia="Cambria" w:hAnsi="Cambria" w:cs="Cambria"/>
                <w:sz w:val="20"/>
                <w:lang w:val="en-US"/>
                <w14:ligatures w14:val="standardContextual"/>
              </w:rPr>
              <w:t>5-6Yıl</w:t>
            </w:r>
          </w:p>
        </w:tc>
        <w:tc>
          <w:tcPr>
            <w:tcW w:w="3246" w:type="dxa"/>
          </w:tcPr>
          <w:p w:rsidR="00CF1FF3" w:rsidRPr="00CF1FF3" w:rsidRDefault="00CF1FF3" w:rsidP="00CF1FF3">
            <w:pPr>
              <w:widowControl w:val="0"/>
              <w:autoSpaceDE w:val="0"/>
              <w:autoSpaceDN w:val="0"/>
              <w:spacing w:after="0" w:line="240" w:lineRule="auto"/>
              <w:rPr>
                <w:rFonts w:ascii="Times New Roman" w:eastAsia="Cambria" w:hAnsi="Cambria" w:cs="Cambria"/>
                <w:sz w:val="16"/>
                <w:lang w:val="en-US"/>
                <w14:ligatures w14:val="standardContextual"/>
              </w:rPr>
            </w:pPr>
            <w:r w:rsidRPr="00CF1FF3">
              <w:rPr>
                <w:rFonts w:ascii="Times New Roman" w:eastAsia="Cambria" w:hAnsi="Cambria" w:cs="Cambria"/>
                <w:sz w:val="16"/>
                <w:lang w:val="en-US"/>
                <w14:ligatures w14:val="standardContextual"/>
              </w:rPr>
              <w:t>0</w:t>
            </w:r>
          </w:p>
        </w:tc>
        <w:tc>
          <w:tcPr>
            <w:tcW w:w="3244" w:type="dxa"/>
          </w:tcPr>
          <w:p w:rsidR="00CF1FF3" w:rsidRPr="00CF1FF3" w:rsidRDefault="00CF1FF3" w:rsidP="00CF1FF3">
            <w:pPr>
              <w:widowControl w:val="0"/>
              <w:autoSpaceDE w:val="0"/>
              <w:autoSpaceDN w:val="0"/>
              <w:spacing w:after="0" w:line="240" w:lineRule="auto"/>
              <w:rPr>
                <w:rFonts w:ascii="Times New Roman" w:eastAsia="Cambria" w:hAnsi="Cambria" w:cs="Cambria"/>
                <w:sz w:val="16"/>
                <w:lang w:val="en-US"/>
                <w14:ligatures w14:val="standardContextual"/>
              </w:rPr>
            </w:pPr>
            <w:r w:rsidRPr="00CF1FF3">
              <w:rPr>
                <w:rFonts w:ascii="Times New Roman" w:eastAsia="Cambria" w:hAnsi="Cambria" w:cs="Cambria"/>
                <w:sz w:val="16"/>
                <w:lang w:val="en-US"/>
                <w14:ligatures w14:val="standardContextual"/>
              </w:rPr>
              <w:t>0</w:t>
            </w:r>
          </w:p>
        </w:tc>
      </w:tr>
      <w:tr w:rsidR="00CF1FF3" w:rsidRPr="00CF1FF3" w:rsidTr="00090795">
        <w:trPr>
          <w:trHeight w:val="285"/>
        </w:trPr>
        <w:tc>
          <w:tcPr>
            <w:tcW w:w="3244" w:type="dxa"/>
            <w:shd w:val="clear" w:color="auto" w:fill="E2EFD9"/>
          </w:tcPr>
          <w:p w:rsidR="00CF1FF3" w:rsidRPr="00CF1FF3" w:rsidRDefault="00CF1FF3" w:rsidP="00CF1FF3">
            <w:pPr>
              <w:widowControl w:val="0"/>
              <w:autoSpaceDE w:val="0"/>
              <w:autoSpaceDN w:val="0"/>
              <w:spacing w:before="1" w:after="0" w:line="213" w:lineRule="exact"/>
              <w:ind w:left="107"/>
              <w:rPr>
                <w:rFonts w:ascii="Cambria" w:eastAsia="Cambria" w:hAnsi="Cambria" w:cs="Cambria"/>
                <w:sz w:val="20"/>
                <w:lang w:val="en-US"/>
                <w14:ligatures w14:val="standardContextual"/>
              </w:rPr>
            </w:pPr>
            <w:r w:rsidRPr="00CF1FF3">
              <w:rPr>
                <w:rFonts w:ascii="Cambria" w:eastAsia="Cambria" w:hAnsi="Cambria" w:cs="Cambria"/>
                <w:sz w:val="20"/>
                <w:lang w:val="en-US"/>
                <w14:ligatures w14:val="standardContextual"/>
              </w:rPr>
              <w:t>7-10Yıl</w:t>
            </w:r>
          </w:p>
        </w:tc>
        <w:tc>
          <w:tcPr>
            <w:tcW w:w="3246" w:type="dxa"/>
          </w:tcPr>
          <w:p w:rsidR="00CF1FF3" w:rsidRPr="00CF1FF3" w:rsidRDefault="00CF1FF3" w:rsidP="00CF1FF3">
            <w:pPr>
              <w:widowControl w:val="0"/>
              <w:autoSpaceDE w:val="0"/>
              <w:autoSpaceDN w:val="0"/>
              <w:spacing w:after="0" w:line="240" w:lineRule="auto"/>
              <w:rPr>
                <w:rFonts w:ascii="Times New Roman" w:eastAsia="Cambria" w:hAnsi="Cambria" w:cs="Cambria"/>
                <w:sz w:val="16"/>
                <w:lang w:val="en-US"/>
                <w14:ligatures w14:val="standardContextual"/>
              </w:rPr>
            </w:pPr>
            <w:r w:rsidRPr="00CF1FF3">
              <w:rPr>
                <w:rFonts w:ascii="Times New Roman" w:eastAsia="Cambria" w:hAnsi="Cambria" w:cs="Cambria"/>
                <w:sz w:val="16"/>
                <w:lang w:val="en-US"/>
                <w14:ligatures w14:val="standardContextual"/>
              </w:rPr>
              <w:t>0</w:t>
            </w:r>
          </w:p>
        </w:tc>
        <w:tc>
          <w:tcPr>
            <w:tcW w:w="3244" w:type="dxa"/>
          </w:tcPr>
          <w:p w:rsidR="00CF1FF3" w:rsidRPr="00CF1FF3" w:rsidRDefault="00CF1FF3" w:rsidP="00CF1FF3">
            <w:pPr>
              <w:widowControl w:val="0"/>
              <w:autoSpaceDE w:val="0"/>
              <w:autoSpaceDN w:val="0"/>
              <w:spacing w:after="0" w:line="240" w:lineRule="auto"/>
              <w:rPr>
                <w:rFonts w:ascii="Times New Roman" w:eastAsia="Cambria" w:hAnsi="Cambria" w:cs="Cambria"/>
                <w:sz w:val="16"/>
                <w:lang w:val="en-US"/>
                <w14:ligatures w14:val="standardContextual"/>
              </w:rPr>
            </w:pPr>
            <w:r w:rsidRPr="00CF1FF3">
              <w:rPr>
                <w:rFonts w:ascii="Times New Roman" w:eastAsia="Cambria" w:hAnsi="Cambria" w:cs="Cambria"/>
                <w:sz w:val="16"/>
                <w:lang w:val="en-US"/>
                <w14:ligatures w14:val="standardContextual"/>
              </w:rPr>
              <w:t>0</w:t>
            </w:r>
          </w:p>
        </w:tc>
      </w:tr>
      <w:tr w:rsidR="00CF1FF3" w:rsidRPr="00CF1FF3" w:rsidTr="00090795">
        <w:trPr>
          <w:trHeight w:val="285"/>
        </w:trPr>
        <w:tc>
          <w:tcPr>
            <w:tcW w:w="3244" w:type="dxa"/>
            <w:shd w:val="clear" w:color="auto" w:fill="E2EFD9"/>
          </w:tcPr>
          <w:p w:rsidR="00CF1FF3" w:rsidRPr="00CF1FF3" w:rsidRDefault="00CF1FF3" w:rsidP="00CF1FF3">
            <w:pPr>
              <w:widowControl w:val="0"/>
              <w:autoSpaceDE w:val="0"/>
              <w:autoSpaceDN w:val="0"/>
              <w:spacing w:after="0" w:line="215" w:lineRule="exact"/>
              <w:ind w:left="107"/>
              <w:rPr>
                <w:rFonts w:ascii="Cambria" w:eastAsia="Cambria" w:hAnsi="Cambria" w:cs="Cambria"/>
                <w:sz w:val="20"/>
                <w:lang w:val="en-US"/>
                <w14:ligatures w14:val="standardContextual"/>
              </w:rPr>
            </w:pPr>
            <w:r w:rsidRPr="00CF1FF3">
              <w:rPr>
                <w:rFonts w:ascii="Cambria" w:eastAsia="Cambria" w:hAnsi="Cambria" w:cs="Cambria"/>
                <w:sz w:val="20"/>
                <w:lang w:val="en-US"/>
                <w14:ligatures w14:val="standardContextual"/>
              </w:rPr>
              <w:t>10 Yıl ve Üzeri</w:t>
            </w:r>
          </w:p>
        </w:tc>
        <w:tc>
          <w:tcPr>
            <w:tcW w:w="3246" w:type="dxa"/>
          </w:tcPr>
          <w:p w:rsidR="00CF1FF3" w:rsidRPr="00CF1FF3" w:rsidRDefault="00957730" w:rsidP="00CF1FF3">
            <w:pPr>
              <w:widowControl w:val="0"/>
              <w:autoSpaceDE w:val="0"/>
              <w:autoSpaceDN w:val="0"/>
              <w:spacing w:after="0" w:line="240" w:lineRule="auto"/>
              <w:rPr>
                <w:rFonts w:ascii="Times New Roman" w:eastAsia="Cambria" w:hAnsi="Cambria" w:cs="Cambria"/>
                <w:sz w:val="16"/>
                <w:lang w:val="en-US"/>
                <w14:ligatures w14:val="standardContextual"/>
              </w:rPr>
            </w:pPr>
            <w:r>
              <w:rPr>
                <w:rFonts w:ascii="Times New Roman" w:eastAsia="Cambria" w:hAnsi="Cambria" w:cs="Cambria"/>
                <w:sz w:val="16"/>
                <w:lang w:val="en-US"/>
                <w14:ligatures w14:val="standardContextual"/>
              </w:rPr>
              <w:t>0</w:t>
            </w:r>
          </w:p>
        </w:tc>
        <w:tc>
          <w:tcPr>
            <w:tcW w:w="3244" w:type="dxa"/>
          </w:tcPr>
          <w:p w:rsidR="00CF1FF3" w:rsidRPr="00CF1FF3" w:rsidRDefault="00957730" w:rsidP="00CF1FF3">
            <w:pPr>
              <w:widowControl w:val="0"/>
              <w:autoSpaceDE w:val="0"/>
              <w:autoSpaceDN w:val="0"/>
              <w:spacing w:after="0" w:line="240" w:lineRule="auto"/>
              <w:rPr>
                <w:rFonts w:ascii="Times New Roman" w:eastAsia="Cambria" w:hAnsi="Cambria" w:cs="Cambria"/>
                <w:sz w:val="16"/>
                <w:lang w:val="en-US"/>
                <w14:ligatures w14:val="standardContextual"/>
              </w:rPr>
            </w:pPr>
            <w:r>
              <w:rPr>
                <w:rFonts w:ascii="Times New Roman" w:eastAsia="Cambria" w:hAnsi="Cambria" w:cs="Cambria"/>
                <w:sz w:val="16"/>
                <w:lang w:val="en-US"/>
                <w14:ligatures w14:val="standardContextual"/>
              </w:rPr>
              <w:t>0</w:t>
            </w:r>
          </w:p>
        </w:tc>
      </w:tr>
    </w:tbl>
    <w:p w:rsidR="00501960" w:rsidRDefault="00501960" w:rsidP="002F667E">
      <w:pPr>
        <w:rPr>
          <w:b/>
        </w:rPr>
      </w:pPr>
    </w:p>
    <w:p w:rsidR="00CF1FF3" w:rsidRDefault="00501960" w:rsidP="002F667E">
      <w:pPr>
        <w:rPr>
          <w:b/>
        </w:rPr>
      </w:pPr>
      <w:r w:rsidRPr="00501960">
        <w:rPr>
          <w:b/>
        </w:rPr>
        <w:t>Tablo 9. Okul/Kurumda Oluşan Yönetici Sirkülasyonu Oranı</w:t>
      </w:r>
    </w:p>
    <w:tbl>
      <w:tblPr>
        <w:tblW w:w="9753" w:type="dxa"/>
        <w:tblCellMar>
          <w:left w:w="0" w:type="dxa"/>
          <w:right w:w="0" w:type="dxa"/>
        </w:tblCellMar>
        <w:tblLook w:val="04A0" w:firstRow="1" w:lastRow="0" w:firstColumn="1" w:lastColumn="0" w:noHBand="0" w:noVBand="1"/>
      </w:tblPr>
      <w:tblGrid>
        <w:gridCol w:w="1162"/>
        <w:gridCol w:w="1614"/>
        <w:gridCol w:w="1388"/>
        <w:gridCol w:w="1406"/>
        <w:gridCol w:w="1388"/>
        <w:gridCol w:w="1388"/>
        <w:gridCol w:w="1407"/>
      </w:tblGrid>
      <w:tr w:rsidR="00501960" w:rsidRPr="00501960" w:rsidTr="00501960">
        <w:trPr>
          <w:trHeight w:val="513"/>
        </w:trPr>
        <w:tc>
          <w:tcPr>
            <w:tcW w:w="1162" w:type="dxa"/>
            <w:vMerge w:val="restart"/>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kern w:val="2"/>
                <w:sz w:val="16"/>
                <w:szCs w:val="16"/>
                <w14:ligatures w14:val="standardContextual"/>
              </w:rPr>
              <w:t> </w:t>
            </w:r>
          </w:p>
        </w:tc>
        <w:tc>
          <w:tcPr>
            <w:tcW w:w="4408" w:type="dxa"/>
            <w:gridSpan w:val="3"/>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Yıl İçerisinde Okul/Kurumdan Ayrılan Yönetici Sayısı</w:t>
            </w:r>
          </w:p>
        </w:tc>
        <w:tc>
          <w:tcPr>
            <w:tcW w:w="4183" w:type="dxa"/>
            <w:gridSpan w:val="3"/>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Yıl İçerisinde Okul/Kurumda Göreve Başlayan Yönetici Sayısı</w:t>
            </w:r>
          </w:p>
        </w:tc>
      </w:tr>
      <w:tr w:rsidR="00501960" w:rsidRPr="00501960" w:rsidTr="00090795">
        <w:trPr>
          <w:trHeight w:val="387"/>
        </w:trPr>
        <w:tc>
          <w:tcPr>
            <w:tcW w:w="1162" w:type="dxa"/>
            <w:vMerge/>
            <w:tcBorders>
              <w:top w:val="single" w:sz="8" w:space="0" w:color="000000"/>
              <w:left w:val="single" w:sz="8" w:space="0" w:color="000000"/>
              <w:bottom w:val="single" w:sz="8" w:space="0" w:color="000000"/>
              <w:right w:val="single" w:sz="8" w:space="0" w:color="000000"/>
            </w:tcBorders>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2021</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2022</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2023</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2021</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2022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2023</w:t>
            </w:r>
          </w:p>
        </w:tc>
      </w:tr>
      <w:tr w:rsidR="00501960" w:rsidRPr="00501960" w:rsidTr="00090795">
        <w:trPr>
          <w:trHeight w:val="408"/>
        </w:trPr>
        <w:tc>
          <w:tcPr>
            <w:tcW w:w="1162" w:type="dxa"/>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TOPLAM</w:t>
            </w: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01960" w:rsidRPr="00501960" w:rsidRDefault="00C551F8" w:rsidP="00501960">
            <w:pPr>
              <w:rPr>
                <w:rFonts w:ascii="Times New Roman" w:eastAsia="Calibri" w:hAnsi="Times New Roman" w:cs="Times New Roman"/>
                <w:kern w:val="2"/>
                <w:sz w:val="16"/>
                <w:szCs w:val="16"/>
                <w14:ligatures w14:val="standardContextual"/>
              </w:rPr>
            </w:pPr>
            <w:r>
              <w:rPr>
                <w:rFonts w:ascii="Times New Roman" w:eastAsia="Calibri" w:hAnsi="Times New Roman" w:cs="Times New Roman"/>
                <w:kern w:val="2"/>
                <w:sz w:val="16"/>
                <w:szCs w:val="16"/>
                <w14:ligatures w14:val="standardContextual"/>
              </w:rPr>
              <w:t> 0</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01960" w:rsidRPr="00501960" w:rsidRDefault="00C551F8" w:rsidP="00501960">
            <w:pPr>
              <w:rPr>
                <w:rFonts w:ascii="Times New Roman" w:eastAsia="Calibri" w:hAnsi="Times New Roman" w:cs="Times New Roman"/>
                <w:kern w:val="2"/>
                <w:sz w:val="16"/>
                <w:szCs w:val="16"/>
                <w14:ligatures w14:val="standardContextual"/>
              </w:rPr>
            </w:pPr>
            <w:r>
              <w:rPr>
                <w:rFonts w:ascii="Times New Roman" w:eastAsia="Calibri" w:hAnsi="Times New Roman" w:cs="Times New Roman"/>
                <w:kern w:val="2"/>
                <w:sz w:val="16"/>
                <w:szCs w:val="16"/>
                <w14:ligatures w14:val="standardContextual"/>
              </w:rPr>
              <w:t>0</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01960" w:rsidRPr="00501960" w:rsidRDefault="00C551F8" w:rsidP="00501960">
            <w:pPr>
              <w:rPr>
                <w:rFonts w:ascii="Times New Roman" w:eastAsia="Calibri" w:hAnsi="Times New Roman" w:cs="Times New Roman"/>
                <w:kern w:val="2"/>
                <w:sz w:val="16"/>
                <w:szCs w:val="16"/>
                <w14:ligatures w14:val="standardContextual"/>
              </w:rPr>
            </w:pPr>
            <w:r>
              <w:rPr>
                <w:rFonts w:ascii="Times New Roman" w:eastAsia="Calibri" w:hAnsi="Times New Roman" w:cs="Times New Roman"/>
                <w:kern w:val="2"/>
                <w:sz w:val="16"/>
                <w:szCs w:val="16"/>
                <w14:ligatures w14:val="standardContextual"/>
              </w:rPr>
              <w:t>2</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01960" w:rsidRPr="00501960" w:rsidRDefault="00957730" w:rsidP="00501960">
            <w:pPr>
              <w:rPr>
                <w:rFonts w:ascii="Times New Roman" w:eastAsia="Calibri" w:hAnsi="Times New Roman" w:cs="Times New Roman"/>
                <w:kern w:val="2"/>
                <w:sz w:val="16"/>
                <w:szCs w:val="16"/>
                <w14:ligatures w14:val="standardContextual"/>
              </w:rPr>
            </w:pPr>
            <w:r>
              <w:rPr>
                <w:rFonts w:ascii="Times New Roman" w:eastAsia="Calibri" w:hAnsi="Times New Roman" w:cs="Times New Roman"/>
                <w:kern w:val="2"/>
                <w:sz w:val="16"/>
                <w:szCs w:val="16"/>
                <w14:ligatures w14:val="standardContextual"/>
              </w:rPr>
              <w:t>0</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01960" w:rsidRPr="00501960" w:rsidRDefault="00C551F8" w:rsidP="00501960">
            <w:pPr>
              <w:rPr>
                <w:rFonts w:ascii="Times New Roman" w:eastAsia="Calibri" w:hAnsi="Times New Roman" w:cs="Times New Roman"/>
                <w:kern w:val="2"/>
                <w:sz w:val="16"/>
                <w:szCs w:val="16"/>
                <w14:ligatures w14:val="standardContextual"/>
              </w:rPr>
            </w:pPr>
            <w:r>
              <w:rPr>
                <w:rFonts w:ascii="Times New Roman" w:eastAsia="Calibri" w:hAnsi="Times New Roman" w:cs="Times New Roman"/>
                <w:kern w:val="2"/>
                <w:sz w:val="16"/>
                <w:szCs w:val="16"/>
                <w14:ligatures w14:val="standardContextual"/>
              </w:rPr>
              <w:t>0</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01960" w:rsidRPr="00501960" w:rsidRDefault="00C551F8" w:rsidP="00501960">
            <w:pPr>
              <w:rPr>
                <w:rFonts w:ascii="Times New Roman" w:eastAsia="Calibri" w:hAnsi="Times New Roman" w:cs="Times New Roman"/>
                <w:kern w:val="2"/>
                <w:sz w:val="16"/>
                <w:szCs w:val="16"/>
                <w14:ligatures w14:val="standardContextual"/>
              </w:rPr>
            </w:pPr>
            <w:r>
              <w:rPr>
                <w:rFonts w:ascii="Times New Roman" w:eastAsia="Calibri" w:hAnsi="Times New Roman" w:cs="Times New Roman"/>
                <w:kern w:val="2"/>
                <w:sz w:val="16"/>
                <w:szCs w:val="16"/>
                <w14:ligatures w14:val="standardContextual"/>
              </w:rPr>
              <w:t> 1</w:t>
            </w:r>
          </w:p>
        </w:tc>
      </w:tr>
    </w:tbl>
    <w:p w:rsidR="00501960" w:rsidRDefault="00501960" w:rsidP="002F667E">
      <w:pPr>
        <w:rPr>
          <w:b/>
        </w:rPr>
      </w:pPr>
    </w:p>
    <w:p w:rsidR="00501960" w:rsidRDefault="00501960" w:rsidP="002F667E">
      <w:pPr>
        <w:rPr>
          <w:b/>
        </w:rPr>
      </w:pPr>
      <w:r w:rsidRPr="00501960">
        <w:rPr>
          <w:b/>
        </w:rPr>
        <w:t>Tablo 10. Öğretmenlerin Hizmet Süreleri (Yıl İtibarıyla)</w:t>
      </w:r>
    </w:p>
    <w:tbl>
      <w:tblPr>
        <w:tblW w:w="9487" w:type="dxa"/>
        <w:tblInd w:w="95" w:type="dxa"/>
        <w:tblLook w:val="04A0" w:firstRow="1" w:lastRow="0" w:firstColumn="1" w:lastColumn="0" w:noHBand="0" w:noVBand="1"/>
      </w:tblPr>
      <w:tblGrid>
        <w:gridCol w:w="3037"/>
        <w:gridCol w:w="2150"/>
        <w:gridCol w:w="2150"/>
        <w:gridCol w:w="2150"/>
      </w:tblGrid>
      <w:tr w:rsidR="00501960" w:rsidRPr="00501960" w:rsidTr="00501960">
        <w:trPr>
          <w:trHeight w:val="374"/>
        </w:trPr>
        <w:tc>
          <w:tcPr>
            <w:tcW w:w="9487" w:type="dxa"/>
            <w:gridSpan w:val="4"/>
            <w:tcBorders>
              <w:top w:val="nil"/>
              <w:left w:val="nil"/>
              <w:bottom w:val="single" w:sz="8" w:space="0" w:color="000000"/>
              <w:right w:val="nil"/>
            </w:tcBorders>
            <w:shd w:val="clear" w:color="auto" w:fill="auto"/>
            <w:noWrap/>
            <w:vAlign w:val="bottom"/>
            <w:hideMark/>
          </w:tcPr>
          <w:p w:rsidR="00501960" w:rsidRPr="00501960" w:rsidRDefault="00501960" w:rsidP="00501960">
            <w:pPr>
              <w:spacing w:after="0" w:line="240" w:lineRule="auto"/>
              <w:rPr>
                <w:rFonts w:ascii="Calibri" w:eastAsia="Times New Roman" w:hAnsi="Calibri" w:cs="Calibri"/>
                <w:color w:val="000000"/>
                <w:kern w:val="2"/>
                <w14:ligatures w14:val="standardContextual"/>
              </w:rPr>
            </w:pPr>
          </w:p>
        </w:tc>
      </w:tr>
      <w:tr w:rsidR="00501960" w:rsidRPr="00501960" w:rsidTr="00090795">
        <w:trPr>
          <w:trHeight w:val="374"/>
        </w:trPr>
        <w:tc>
          <w:tcPr>
            <w:tcW w:w="3037" w:type="dxa"/>
            <w:tcBorders>
              <w:top w:val="nil"/>
              <w:left w:val="single" w:sz="8" w:space="0" w:color="000000"/>
              <w:bottom w:val="nil"/>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b/>
                <w:bCs/>
                <w:color w:val="000000"/>
                <w:kern w:val="2"/>
                <w14:ligatures w14:val="standardContextual"/>
              </w:rPr>
            </w:pPr>
            <w:r w:rsidRPr="00501960">
              <w:rPr>
                <w:rFonts w:ascii="Cambria" w:eastAsia="Times New Roman" w:hAnsi="Cambria" w:cs="Calibri"/>
                <w:b/>
                <w:bCs/>
                <w:color w:val="000000"/>
                <w:kern w:val="2"/>
                <w14:ligatures w14:val="standardContextual"/>
              </w:rPr>
              <w:t> </w:t>
            </w:r>
          </w:p>
        </w:tc>
        <w:tc>
          <w:tcPr>
            <w:tcW w:w="2150" w:type="dxa"/>
            <w:tcBorders>
              <w:top w:val="nil"/>
              <w:left w:val="nil"/>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jc w:val="center"/>
              <w:rPr>
                <w:rFonts w:ascii="Cambria" w:eastAsia="Times New Roman" w:hAnsi="Cambria" w:cs="Calibri"/>
                <w:b/>
                <w:bCs/>
                <w:color w:val="000000"/>
                <w:kern w:val="2"/>
                <w:sz w:val="20"/>
                <w:szCs w:val="20"/>
                <w14:ligatures w14:val="standardContextual"/>
              </w:rPr>
            </w:pPr>
            <w:r w:rsidRPr="00501960">
              <w:rPr>
                <w:rFonts w:ascii="Cambria" w:eastAsia="Times New Roman" w:hAnsi="Cambria" w:cs="Calibri"/>
                <w:b/>
                <w:bCs/>
                <w:color w:val="000000"/>
                <w:kern w:val="2"/>
                <w:sz w:val="20"/>
                <w:szCs w:val="20"/>
                <w14:ligatures w14:val="standardContextual"/>
              </w:rPr>
              <w:t>Kadın</w:t>
            </w:r>
          </w:p>
        </w:tc>
        <w:tc>
          <w:tcPr>
            <w:tcW w:w="2150" w:type="dxa"/>
            <w:tcBorders>
              <w:top w:val="nil"/>
              <w:left w:val="nil"/>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ind w:firstLineChars="200" w:firstLine="402"/>
              <w:rPr>
                <w:rFonts w:ascii="Cambria" w:eastAsia="Times New Roman" w:hAnsi="Cambria" w:cs="Calibri"/>
                <w:b/>
                <w:bCs/>
                <w:color w:val="000000"/>
                <w:kern w:val="2"/>
                <w:sz w:val="20"/>
                <w:szCs w:val="20"/>
                <w14:ligatures w14:val="standardContextual"/>
              </w:rPr>
            </w:pPr>
            <w:r w:rsidRPr="00501960">
              <w:rPr>
                <w:rFonts w:ascii="Cambria" w:eastAsia="Times New Roman" w:hAnsi="Cambria" w:cs="Calibri"/>
                <w:b/>
                <w:bCs/>
                <w:color w:val="000000"/>
                <w:kern w:val="2"/>
                <w:sz w:val="20"/>
                <w:szCs w:val="20"/>
                <w14:ligatures w14:val="standardContextual"/>
              </w:rPr>
              <w:t>Erkek</w:t>
            </w:r>
          </w:p>
        </w:tc>
        <w:tc>
          <w:tcPr>
            <w:tcW w:w="2150" w:type="dxa"/>
            <w:tcBorders>
              <w:top w:val="nil"/>
              <w:left w:val="nil"/>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ind w:firstLineChars="200" w:firstLine="402"/>
              <w:rPr>
                <w:rFonts w:ascii="Cambria" w:eastAsia="Times New Roman" w:hAnsi="Cambria" w:cs="Calibri"/>
                <w:b/>
                <w:bCs/>
                <w:color w:val="000000"/>
                <w:kern w:val="2"/>
                <w:sz w:val="20"/>
                <w:szCs w:val="20"/>
                <w14:ligatures w14:val="standardContextual"/>
              </w:rPr>
            </w:pPr>
            <w:r w:rsidRPr="00501960">
              <w:rPr>
                <w:rFonts w:ascii="Cambria" w:eastAsia="Times New Roman" w:hAnsi="Cambria" w:cs="Calibri"/>
                <w:b/>
                <w:bCs/>
                <w:color w:val="000000"/>
                <w:kern w:val="2"/>
                <w:sz w:val="20"/>
                <w:szCs w:val="20"/>
                <w14:ligatures w14:val="standardContextual"/>
              </w:rPr>
              <w:t>Toplam</w:t>
            </w:r>
          </w:p>
        </w:tc>
      </w:tr>
      <w:tr w:rsidR="00501960" w:rsidRPr="00501960" w:rsidTr="00090795">
        <w:trPr>
          <w:trHeight w:val="374"/>
        </w:trPr>
        <w:tc>
          <w:tcPr>
            <w:tcW w:w="3037" w:type="dxa"/>
            <w:tcBorders>
              <w:top w:val="nil"/>
              <w:left w:val="single" w:sz="8" w:space="0" w:color="000000"/>
              <w:bottom w:val="nil"/>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b/>
                <w:bCs/>
                <w:color w:val="000000"/>
                <w:kern w:val="2"/>
                <w:sz w:val="17"/>
                <w:szCs w:val="17"/>
                <w14:ligatures w14:val="standardContextual"/>
              </w:rPr>
            </w:pPr>
            <w:r w:rsidRPr="00501960">
              <w:rPr>
                <w:rFonts w:ascii="Cambria" w:eastAsia="Times New Roman" w:hAnsi="Cambria" w:cs="Calibri"/>
                <w:b/>
                <w:bCs/>
                <w:color w:val="000000"/>
                <w:kern w:val="2"/>
                <w:sz w:val="17"/>
                <w:szCs w:val="17"/>
                <w14:ligatures w14:val="standardContextual"/>
              </w:rPr>
              <w:t> </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w:t>
            </w:r>
          </w:p>
        </w:tc>
      </w:tr>
      <w:tr w:rsidR="00501960" w:rsidRPr="00501960" w:rsidTr="00090795">
        <w:trPr>
          <w:trHeight w:val="374"/>
        </w:trPr>
        <w:tc>
          <w:tcPr>
            <w:tcW w:w="3037" w:type="dxa"/>
            <w:tcBorders>
              <w:top w:val="nil"/>
              <w:left w:val="single" w:sz="8" w:space="0" w:color="000000"/>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b/>
                <w:bCs/>
                <w:color w:val="000000"/>
                <w:kern w:val="2"/>
                <w:sz w:val="20"/>
                <w:szCs w:val="20"/>
                <w14:ligatures w14:val="standardContextual"/>
              </w:rPr>
            </w:pPr>
            <w:r w:rsidRPr="00501960">
              <w:rPr>
                <w:rFonts w:ascii="Cambria" w:eastAsia="Times New Roman" w:hAnsi="Cambria" w:cs="Calibri"/>
                <w:b/>
                <w:bCs/>
                <w:color w:val="000000"/>
                <w:kern w:val="2"/>
                <w:sz w:val="20"/>
                <w:szCs w:val="20"/>
                <w14:ligatures w14:val="standardContextual"/>
              </w:rPr>
              <w:t>Hizmet Süreleri</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w:t>
            </w:r>
          </w:p>
        </w:tc>
      </w:tr>
      <w:tr w:rsidR="00501960" w:rsidRPr="00501960" w:rsidTr="00090795">
        <w:trPr>
          <w:trHeight w:val="374"/>
        </w:trPr>
        <w:tc>
          <w:tcPr>
            <w:tcW w:w="3037" w:type="dxa"/>
            <w:tcBorders>
              <w:top w:val="nil"/>
              <w:left w:val="single" w:sz="8" w:space="0" w:color="000000"/>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color w:val="000000"/>
                <w:kern w:val="2"/>
                <w:sz w:val="20"/>
                <w:szCs w:val="20"/>
                <w14:ligatures w14:val="standardContextual"/>
              </w:rPr>
            </w:pPr>
            <w:r w:rsidRPr="00501960">
              <w:rPr>
                <w:rFonts w:ascii="Cambria" w:eastAsia="Times New Roman" w:hAnsi="Cambria" w:cs="Calibri"/>
                <w:color w:val="000000"/>
                <w:kern w:val="2"/>
                <w:sz w:val="20"/>
                <w:szCs w:val="20"/>
                <w14:ligatures w14:val="standardContextual"/>
              </w:rPr>
              <w:t>1-3 Yıl</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C551F8"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C551F8"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0</w:t>
            </w:r>
          </w:p>
        </w:tc>
      </w:tr>
      <w:tr w:rsidR="00501960" w:rsidRPr="00501960" w:rsidTr="00090795">
        <w:trPr>
          <w:trHeight w:val="374"/>
        </w:trPr>
        <w:tc>
          <w:tcPr>
            <w:tcW w:w="3037" w:type="dxa"/>
            <w:tcBorders>
              <w:top w:val="nil"/>
              <w:left w:val="single" w:sz="8" w:space="0" w:color="000000"/>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color w:val="000000"/>
                <w:kern w:val="2"/>
                <w:sz w:val="20"/>
                <w:szCs w:val="20"/>
                <w14:ligatures w14:val="standardContextual"/>
              </w:rPr>
            </w:pPr>
            <w:r w:rsidRPr="00501960">
              <w:rPr>
                <w:rFonts w:ascii="Cambria" w:eastAsia="Times New Roman" w:hAnsi="Cambria" w:cs="Calibri"/>
                <w:color w:val="000000"/>
                <w:kern w:val="2"/>
                <w:sz w:val="20"/>
                <w:szCs w:val="20"/>
                <w14:ligatures w14:val="standardContextual"/>
              </w:rPr>
              <w:t>4-6 Yıl</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C551F8"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1</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C551F8"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C551F8"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1</w:t>
            </w:r>
          </w:p>
        </w:tc>
      </w:tr>
      <w:tr w:rsidR="00501960" w:rsidRPr="00501960" w:rsidTr="00090795">
        <w:trPr>
          <w:trHeight w:val="374"/>
        </w:trPr>
        <w:tc>
          <w:tcPr>
            <w:tcW w:w="3037" w:type="dxa"/>
            <w:tcBorders>
              <w:top w:val="nil"/>
              <w:left w:val="single" w:sz="8" w:space="0" w:color="000000"/>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color w:val="000000"/>
                <w:kern w:val="2"/>
                <w:sz w:val="20"/>
                <w:szCs w:val="20"/>
                <w14:ligatures w14:val="standardContextual"/>
              </w:rPr>
            </w:pPr>
            <w:r w:rsidRPr="00501960">
              <w:rPr>
                <w:rFonts w:ascii="Cambria" w:eastAsia="Times New Roman" w:hAnsi="Cambria" w:cs="Calibri"/>
                <w:color w:val="000000"/>
                <w:kern w:val="2"/>
                <w:sz w:val="20"/>
                <w:szCs w:val="20"/>
                <w14:ligatures w14:val="standardContextual"/>
              </w:rPr>
              <w:t>7-10 Yıl</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C551F8"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1</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C551F8"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1</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C551F8"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2</w:t>
            </w:r>
          </w:p>
        </w:tc>
      </w:tr>
      <w:tr w:rsidR="00501960" w:rsidRPr="00501960" w:rsidTr="00090795">
        <w:trPr>
          <w:trHeight w:val="374"/>
        </w:trPr>
        <w:tc>
          <w:tcPr>
            <w:tcW w:w="3037" w:type="dxa"/>
            <w:tcBorders>
              <w:top w:val="nil"/>
              <w:left w:val="single" w:sz="8" w:space="0" w:color="000000"/>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color w:val="000000"/>
                <w:kern w:val="2"/>
                <w:sz w:val="20"/>
                <w:szCs w:val="20"/>
                <w14:ligatures w14:val="standardContextual"/>
              </w:rPr>
            </w:pPr>
            <w:r w:rsidRPr="00501960">
              <w:rPr>
                <w:rFonts w:ascii="Cambria" w:eastAsia="Times New Roman" w:hAnsi="Cambria" w:cs="Calibri"/>
                <w:color w:val="000000"/>
                <w:kern w:val="2"/>
                <w:sz w:val="20"/>
                <w:szCs w:val="20"/>
                <w14:ligatures w14:val="standardContextual"/>
              </w:rPr>
              <w:t>11-15 Yıl</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1</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1</w:t>
            </w:r>
          </w:p>
        </w:tc>
      </w:tr>
      <w:tr w:rsidR="00501960" w:rsidRPr="00501960" w:rsidTr="00090795">
        <w:trPr>
          <w:trHeight w:val="374"/>
        </w:trPr>
        <w:tc>
          <w:tcPr>
            <w:tcW w:w="3037" w:type="dxa"/>
            <w:tcBorders>
              <w:top w:val="nil"/>
              <w:left w:val="single" w:sz="8" w:space="0" w:color="000000"/>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color w:val="000000"/>
                <w:kern w:val="2"/>
                <w:sz w:val="20"/>
                <w:szCs w:val="20"/>
                <w14:ligatures w14:val="standardContextual"/>
              </w:rPr>
            </w:pPr>
            <w:r w:rsidRPr="00501960">
              <w:rPr>
                <w:rFonts w:ascii="Cambria" w:eastAsia="Times New Roman" w:hAnsi="Cambria" w:cs="Calibri"/>
                <w:color w:val="000000"/>
                <w:kern w:val="2"/>
                <w:sz w:val="20"/>
                <w:szCs w:val="20"/>
                <w14:ligatures w14:val="standardContextual"/>
              </w:rPr>
              <w:t>16-20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0</w:t>
            </w:r>
          </w:p>
        </w:tc>
      </w:tr>
      <w:tr w:rsidR="00501960" w:rsidRPr="00501960" w:rsidTr="00090795">
        <w:trPr>
          <w:trHeight w:val="374"/>
        </w:trPr>
        <w:tc>
          <w:tcPr>
            <w:tcW w:w="3037" w:type="dxa"/>
            <w:tcBorders>
              <w:top w:val="nil"/>
              <w:left w:val="single" w:sz="8" w:space="0" w:color="000000"/>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color w:val="000000"/>
                <w:kern w:val="2"/>
                <w:sz w:val="20"/>
                <w:szCs w:val="20"/>
                <w14:ligatures w14:val="standardContextual"/>
              </w:rPr>
            </w:pPr>
            <w:r w:rsidRPr="00501960">
              <w:rPr>
                <w:rFonts w:ascii="Cambria" w:eastAsia="Times New Roman" w:hAnsi="Cambria" w:cs="Calibri"/>
                <w:color w:val="000000"/>
                <w:kern w:val="2"/>
                <w:sz w:val="20"/>
                <w:szCs w:val="20"/>
                <w14:ligatures w14:val="standardContextual"/>
              </w:rPr>
              <w:t>20 ve üzeri</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w:t>
            </w:r>
            <w:r w:rsidR="00030E0F">
              <w:rPr>
                <w:rFonts w:ascii="Times New Roman" w:eastAsia="Times New Roman" w:hAnsi="Times New Roman" w:cs="Times New Roman"/>
                <w:color w:val="000000"/>
                <w:kern w:val="2"/>
                <w:sz w:val="18"/>
                <w:szCs w:val="18"/>
                <w14:ligatures w14:val="standardContextual"/>
              </w:rPr>
              <w:t>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030E0F"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0</w:t>
            </w:r>
          </w:p>
        </w:tc>
      </w:tr>
    </w:tbl>
    <w:p w:rsidR="00501960" w:rsidRDefault="00501960" w:rsidP="002F667E">
      <w:pPr>
        <w:rPr>
          <w:b/>
        </w:rPr>
      </w:pPr>
    </w:p>
    <w:p w:rsidR="00501960" w:rsidRDefault="00501960" w:rsidP="002F667E">
      <w:pPr>
        <w:rPr>
          <w:b/>
        </w:rPr>
      </w:pPr>
      <w:r w:rsidRPr="00501960">
        <w:rPr>
          <w:b/>
        </w:rPr>
        <w:t>Tablo 11. Kurumda Gerçekleşen Öğretmen Sirkülâsyonunun Oranı</w:t>
      </w:r>
    </w:p>
    <w:p w:rsidR="00501960" w:rsidRDefault="00501960" w:rsidP="002F667E">
      <w:pPr>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01960" w:rsidRPr="00501960" w:rsidTr="00090795">
        <w:trPr>
          <w:trHeight w:val="700"/>
        </w:trPr>
        <w:tc>
          <w:tcPr>
            <w:tcW w:w="1344" w:type="dxa"/>
            <w:vMerge w:val="restart"/>
            <w:shd w:val="clear" w:color="auto" w:fill="E2EFD9"/>
          </w:tcPr>
          <w:p w:rsidR="00501960" w:rsidRPr="00501960" w:rsidRDefault="00501960" w:rsidP="00501960">
            <w:pPr>
              <w:rPr>
                <w:rFonts w:ascii="Times New Roman" w:eastAsia="Cambria" w:hAnsi="Cambria" w:cs="Cambria"/>
                <w:sz w:val="18"/>
                <w:lang w:val="tr-TR"/>
              </w:rPr>
            </w:pPr>
          </w:p>
        </w:tc>
        <w:tc>
          <w:tcPr>
            <w:tcW w:w="4198" w:type="dxa"/>
            <w:gridSpan w:val="3"/>
            <w:shd w:val="clear" w:color="auto" w:fill="E2EFD9"/>
          </w:tcPr>
          <w:p w:rsidR="00501960" w:rsidRPr="00501960" w:rsidRDefault="00501960" w:rsidP="00501960">
            <w:pPr>
              <w:spacing w:before="1" w:line="302" w:lineRule="auto"/>
              <w:ind w:left="103"/>
              <w:rPr>
                <w:rFonts w:ascii="Cambria" w:eastAsia="Cambria" w:hAnsi="Cambria" w:cs="Cambria"/>
                <w:b/>
                <w:sz w:val="20"/>
                <w:lang w:val="tr-TR"/>
              </w:rPr>
            </w:pPr>
            <w:r w:rsidRPr="00501960">
              <w:rPr>
                <w:rFonts w:ascii="Cambria" w:eastAsia="Cambria" w:hAnsi="Cambria" w:cs="Cambria"/>
                <w:b/>
                <w:sz w:val="20"/>
                <w:lang w:val="tr-TR"/>
              </w:rPr>
              <w:t>Yıl İçerisinde Kurumdan Ayrılan Öğretmen Sayısı</w:t>
            </w:r>
          </w:p>
        </w:tc>
        <w:tc>
          <w:tcPr>
            <w:tcW w:w="4042" w:type="dxa"/>
            <w:gridSpan w:val="3"/>
            <w:shd w:val="clear" w:color="auto" w:fill="E2EFD9"/>
          </w:tcPr>
          <w:p w:rsidR="00501960" w:rsidRPr="00501960" w:rsidRDefault="00501960" w:rsidP="00501960">
            <w:pPr>
              <w:spacing w:before="1" w:line="302" w:lineRule="auto"/>
              <w:ind w:left="102" w:right="204"/>
              <w:rPr>
                <w:rFonts w:ascii="Cambria" w:eastAsia="Cambria" w:hAnsi="Cambria" w:cs="Cambria"/>
                <w:b/>
                <w:sz w:val="20"/>
                <w:lang w:val="tr-TR"/>
              </w:rPr>
            </w:pPr>
            <w:r w:rsidRPr="00501960">
              <w:rPr>
                <w:rFonts w:ascii="Cambria" w:eastAsia="Cambria" w:hAnsi="Cambria" w:cs="Cambria"/>
                <w:b/>
                <w:sz w:val="20"/>
                <w:lang w:val="tr-TR"/>
              </w:rPr>
              <w:t>Yıl İçerisinde Kurumda Göreve Başlayan Öğretmen Sayısı</w:t>
            </w:r>
          </w:p>
        </w:tc>
      </w:tr>
      <w:tr w:rsidR="00501960" w:rsidRPr="00501960" w:rsidTr="00090795">
        <w:trPr>
          <w:trHeight w:val="400"/>
        </w:trPr>
        <w:tc>
          <w:tcPr>
            <w:tcW w:w="1344" w:type="dxa"/>
            <w:vMerge/>
            <w:tcBorders>
              <w:top w:val="nil"/>
            </w:tcBorders>
            <w:shd w:val="clear" w:color="auto" w:fill="E2EFD9"/>
          </w:tcPr>
          <w:p w:rsidR="00501960" w:rsidRPr="00501960" w:rsidRDefault="00501960" w:rsidP="00501960">
            <w:pPr>
              <w:rPr>
                <w:rFonts w:ascii="Calibri" w:eastAsia="Calibri" w:hAnsi="Calibri" w:cs="Times New Roman"/>
                <w:sz w:val="2"/>
                <w:szCs w:val="2"/>
                <w:lang w:val="tr-TR"/>
              </w:rPr>
            </w:pPr>
          </w:p>
        </w:tc>
        <w:tc>
          <w:tcPr>
            <w:tcW w:w="1500" w:type="dxa"/>
          </w:tcPr>
          <w:p w:rsidR="00501960" w:rsidRPr="00501960" w:rsidRDefault="00501960" w:rsidP="00501960">
            <w:pPr>
              <w:spacing w:before="1"/>
              <w:ind w:left="488" w:right="488"/>
              <w:jc w:val="center"/>
              <w:rPr>
                <w:rFonts w:ascii="Cambria" w:eastAsia="Cambria" w:hAnsi="Cambria" w:cs="Cambria"/>
                <w:b/>
                <w:sz w:val="20"/>
                <w:lang w:val="tr-TR"/>
              </w:rPr>
            </w:pPr>
            <w:r w:rsidRPr="00501960">
              <w:rPr>
                <w:rFonts w:ascii="Cambria" w:eastAsia="Cambria" w:hAnsi="Cambria" w:cs="Cambria"/>
                <w:b/>
                <w:sz w:val="20"/>
                <w:lang w:val="tr-TR"/>
              </w:rPr>
              <w:t>2021</w:t>
            </w:r>
          </w:p>
        </w:tc>
        <w:tc>
          <w:tcPr>
            <w:tcW w:w="1349" w:type="dxa"/>
          </w:tcPr>
          <w:p w:rsidR="00501960" w:rsidRPr="00501960" w:rsidRDefault="00501960" w:rsidP="00501960">
            <w:pPr>
              <w:spacing w:before="1"/>
              <w:ind w:left="431"/>
              <w:rPr>
                <w:rFonts w:ascii="Cambria" w:eastAsia="Cambria" w:hAnsi="Cambria" w:cs="Cambria"/>
                <w:b/>
                <w:sz w:val="20"/>
                <w:lang w:val="tr-TR"/>
              </w:rPr>
            </w:pPr>
            <w:r w:rsidRPr="00501960">
              <w:rPr>
                <w:rFonts w:ascii="Cambria" w:eastAsia="Cambria" w:hAnsi="Cambria" w:cs="Cambria"/>
                <w:b/>
                <w:sz w:val="20"/>
                <w:lang w:val="tr-TR"/>
              </w:rPr>
              <w:t>2022</w:t>
            </w:r>
          </w:p>
        </w:tc>
        <w:tc>
          <w:tcPr>
            <w:tcW w:w="1349" w:type="dxa"/>
          </w:tcPr>
          <w:p w:rsidR="00501960" w:rsidRPr="00501960" w:rsidRDefault="00501960" w:rsidP="00501960">
            <w:pPr>
              <w:spacing w:before="1"/>
              <w:ind w:left="429"/>
              <w:rPr>
                <w:rFonts w:ascii="Cambria" w:eastAsia="Cambria" w:hAnsi="Cambria" w:cs="Cambria"/>
                <w:b/>
                <w:sz w:val="20"/>
                <w:lang w:val="tr-TR"/>
              </w:rPr>
            </w:pPr>
            <w:r w:rsidRPr="00501960">
              <w:rPr>
                <w:rFonts w:ascii="Cambria" w:eastAsia="Cambria" w:hAnsi="Cambria" w:cs="Cambria"/>
                <w:b/>
                <w:sz w:val="20"/>
                <w:lang w:val="tr-TR"/>
              </w:rPr>
              <w:t>2023</w:t>
            </w:r>
          </w:p>
        </w:tc>
        <w:tc>
          <w:tcPr>
            <w:tcW w:w="1049" w:type="dxa"/>
          </w:tcPr>
          <w:p w:rsidR="00501960" w:rsidRPr="00501960" w:rsidRDefault="00501960" w:rsidP="00501960">
            <w:pPr>
              <w:spacing w:before="1"/>
              <w:ind w:left="282"/>
              <w:rPr>
                <w:rFonts w:ascii="Cambria" w:eastAsia="Cambria" w:hAnsi="Cambria" w:cs="Cambria"/>
                <w:b/>
                <w:sz w:val="20"/>
                <w:lang w:val="tr-TR"/>
              </w:rPr>
            </w:pPr>
            <w:r w:rsidRPr="00501960">
              <w:rPr>
                <w:rFonts w:ascii="Cambria" w:eastAsia="Cambria" w:hAnsi="Cambria" w:cs="Cambria"/>
                <w:b/>
                <w:sz w:val="20"/>
                <w:lang w:val="tr-TR"/>
              </w:rPr>
              <w:t>2021</w:t>
            </w:r>
          </w:p>
        </w:tc>
        <w:tc>
          <w:tcPr>
            <w:tcW w:w="1200" w:type="dxa"/>
          </w:tcPr>
          <w:p w:rsidR="00501960" w:rsidRPr="00501960" w:rsidRDefault="00501960" w:rsidP="00501960">
            <w:pPr>
              <w:spacing w:before="1"/>
              <w:ind w:left="357"/>
              <w:rPr>
                <w:rFonts w:ascii="Cambria" w:eastAsia="Cambria" w:hAnsi="Cambria" w:cs="Cambria"/>
                <w:b/>
                <w:sz w:val="20"/>
                <w:lang w:val="tr-TR"/>
              </w:rPr>
            </w:pPr>
            <w:r w:rsidRPr="00501960">
              <w:rPr>
                <w:rFonts w:ascii="Cambria" w:eastAsia="Cambria" w:hAnsi="Cambria" w:cs="Cambria"/>
                <w:b/>
                <w:sz w:val="20"/>
                <w:lang w:val="tr-TR"/>
              </w:rPr>
              <w:t>2022</w:t>
            </w:r>
          </w:p>
        </w:tc>
        <w:tc>
          <w:tcPr>
            <w:tcW w:w="1793" w:type="dxa"/>
          </w:tcPr>
          <w:p w:rsidR="00501960" w:rsidRPr="00501960" w:rsidRDefault="00501960" w:rsidP="00501960">
            <w:pPr>
              <w:spacing w:before="1"/>
              <w:ind w:left="634" w:right="634"/>
              <w:jc w:val="center"/>
              <w:rPr>
                <w:rFonts w:ascii="Cambria" w:eastAsia="Cambria" w:hAnsi="Cambria" w:cs="Cambria"/>
                <w:b/>
                <w:sz w:val="20"/>
                <w:lang w:val="tr-TR"/>
              </w:rPr>
            </w:pPr>
            <w:r w:rsidRPr="00501960">
              <w:rPr>
                <w:rFonts w:ascii="Cambria" w:eastAsia="Cambria" w:hAnsi="Cambria" w:cs="Cambria"/>
                <w:b/>
                <w:sz w:val="20"/>
                <w:lang w:val="tr-TR"/>
              </w:rPr>
              <w:t>2023</w:t>
            </w:r>
          </w:p>
        </w:tc>
      </w:tr>
      <w:tr w:rsidR="00501960" w:rsidRPr="00501960" w:rsidTr="00090795">
        <w:trPr>
          <w:trHeight w:val="400"/>
        </w:trPr>
        <w:tc>
          <w:tcPr>
            <w:tcW w:w="1344" w:type="dxa"/>
            <w:shd w:val="clear" w:color="auto" w:fill="E2EFD9"/>
          </w:tcPr>
          <w:p w:rsidR="00501960" w:rsidRPr="00501960" w:rsidRDefault="00501960" w:rsidP="00501960">
            <w:pPr>
              <w:spacing w:before="1"/>
              <w:ind w:left="102"/>
              <w:rPr>
                <w:rFonts w:ascii="Cambria" w:eastAsia="Cambria" w:hAnsi="Cambria" w:cs="Cambria"/>
                <w:sz w:val="20"/>
                <w:lang w:val="tr-TR"/>
              </w:rPr>
            </w:pPr>
            <w:r w:rsidRPr="00501960">
              <w:rPr>
                <w:rFonts w:ascii="Cambria" w:eastAsia="Cambria" w:hAnsi="Cambria" w:cs="Cambria"/>
                <w:sz w:val="20"/>
                <w:lang w:val="tr-TR"/>
              </w:rPr>
              <w:t>TOPLAM</w:t>
            </w:r>
          </w:p>
        </w:tc>
        <w:tc>
          <w:tcPr>
            <w:tcW w:w="1500" w:type="dxa"/>
          </w:tcPr>
          <w:p w:rsidR="00501960" w:rsidRPr="00501960" w:rsidRDefault="00957730" w:rsidP="00501960">
            <w:pPr>
              <w:rPr>
                <w:rFonts w:ascii="Times New Roman" w:eastAsia="Cambria" w:hAnsi="Cambria" w:cs="Cambria"/>
                <w:sz w:val="18"/>
                <w:lang w:val="tr-TR"/>
              </w:rPr>
            </w:pPr>
            <w:r>
              <w:rPr>
                <w:rFonts w:ascii="Times New Roman" w:eastAsia="Cambria" w:hAnsi="Cambria" w:cs="Cambria"/>
                <w:sz w:val="18"/>
                <w:lang w:val="tr-TR"/>
              </w:rPr>
              <w:t>2</w:t>
            </w:r>
          </w:p>
        </w:tc>
        <w:tc>
          <w:tcPr>
            <w:tcW w:w="1349" w:type="dxa"/>
          </w:tcPr>
          <w:p w:rsidR="00501960" w:rsidRPr="00501960" w:rsidRDefault="00501960" w:rsidP="00501960">
            <w:pPr>
              <w:rPr>
                <w:rFonts w:ascii="Times New Roman" w:eastAsia="Cambria" w:hAnsi="Cambria" w:cs="Cambria"/>
                <w:sz w:val="18"/>
                <w:lang w:val="tr-TR"/>
              </w:rPr>
            </w:pPr>
            <w:r w:rsidRPr="00501960">
              <w:rPr>
                <w:rFonts w:ascii="Times New Roman" w:eastAsia="Cambria" w:hAnsi="Cambria" w:cs="Cambria"/>
                <w:sz w:val="18"/>
                <w:lang w:val="tr-TR"/>
              </w:rPr>
              <w:t>2</w:t>
            </w:r>
          </w:p>
        </w:tc>
        <w:tc>
          <w:tcPr>
            <w:tcW w:w="1349" w:type="dxa"/>
          </w:tcPr>
          <w:p w:rsidR="00501960" w:rsidRPr="00501960" w:rsidRDefault="00030E0F" w:rsidP="00501960">
            <w:pPr>
              <w:rPr>
                <w:rFonts w:ascii="Times New Roman" w:eastAsia="Cambria" w:hAnsi="Cambria" w:cs="Cambria"/>
                <w:sz w:val="18"/>
                <w:lang w:val="tr-TR"/>
              </w:rPr>
            </w:pPr>
            <w:r>
              <w:rPr>
                <w:rFonts w:ascii="Times New Roman" w:eastAsia="Cambria" w:hAnsi="Cambria" w:cs="Cambria"/>
                <w:sz w:val="18"/>
                <w:lang w:val="tr-TR"/>
              </w:rPr>
              <w:t>2</w:t>
            </w:r>
          </w:p>
        </w:tc>
        <w:tc>
          <w:tcPr>
            <w:tcW w:w="1049" w:type="dxa"/>
          </w:tcPr>
          <w:p w:rsidR="00501960" w:rsidRPr="00501960" w:rsidRDefault="00501960" w:rsidP="00501960">
            <w:pPr>
              <w:rPr>
                <w:rFonts w:ascii="Times New Roman" w:eastAsia="Cambria" w:hAnsi="Cambria" w:cs="Cambria"/>
                <w:sz w:val="18"/>
                <w:lang w:val="tr-TR"/>
              </w:rPr>
            </w:pPr>
            <w:r w:rsidRPr="00501960">
              <w:rPr>
                <w:rFonts w:ascii="Times New Roman" w:eastAsia="Cambria" w:hAnsi="Cambria" w:cs="Cambria"/>
                <w:sz w:val="18"/>
                <w:lang w:val="tr-TR"/>
              </w:rPr>
              <w:t>1</w:t>
            </w:r>
          </w:p>
        </w:tc>
        <w:tc>
          <w:tcPr>
            <w:tcW w:w="1200" w:type="dxa"/>
          </w:tcPr>
          <w:p w:rsidR="00501960" w:rsidRPr="00501960" w:rsidRDefault="00501960" w:rsidP="00501960">
            <w:pPr>
              <w:rPr>
                <w:rFonts w:ascii="Times New Roman" w:eastAsia="Cambria" w:hAnsi="Cambria" w:cs="Cambria"/>
                <w:sz w:val="18"/>
                <w:lang w:val="tr-TR"/>
              </w:rPr>
            </w:pPr>
            <w:r w:rsidRPr="00501960">
              <w:rPr>
                <w:rFonts w:ascii="Times New Roman" w:eastAsia="Cambria" w:hAnsi="Cambria" w:cs="Cambria"/>
                <w:sz w:val="18"/>
                <w:lang w:val="tr-TR"/>
              </w:rPr>
              <w:t>2</w:t>
            </w:r>
          </w:p>
        </w:tc>
        <w:tc>
          <w:tcPr>
            <w:tcW w:w="1793" w:type="dxa"/>
          </w:tcPr>
          <w:p w:rsidR="00501960" w:rsidRPr="00501960" w:rsidRDefault="00030E0F" w:rsidP="00501960">
            <w:pPr>
              <w:rPr>
                <w:rFonts w:ascii="Times New Roman" w:eastAsia="Cambria" w:hAnsi="Cambria" w:cs="Cambria"/>
                <w:sz w:val="18"/>
                <w:lang w:val="tr-TR"/>
              </w:rPr>
            </w:pPr>
            <w:r>
              <w:rPr>
                <w:rFonts w:ascii="Times New Roman" w:eastAsia="Cambria" w:hAnsi="Cambria" w:cs="Cambria"/>
                <w:sz w:val="18"/>
                <w:lang w:val="tr-TR"/>
              </w:rPr>
              <w:t>2</w:t>
            </w:r>
          </w:p>
        </w:tc>
      </w:tr>
    </w:tbl>
    <w:p w:rsidR="00501960" w:rsidRDefault="00501960" w:rsidP="002F667E">
      <w:pPr>
        <w:rPr>
          <w:b/>
        </w:rPr>
      </w:pPr>
    </w:p>
    <w:p w:rsidR="00090795" w:rsidRDefault="00090795" w:rsidP="002F667E">
      <w:pPr>
        <w:rPr>
          <w:b/>
        </w:rPr>
      </w:pPr>
    </w:p>
    <w:p w:rsidR="00090795" w:rsidRDefault="00090795" w:rsidP="002F667E">
      <w:pPr>
        <w:rPr>
          <w:b/>
        </w:rPr>
      </w:pPr>
    </w:p>
    <w:p w:rsidR="00443A49" w:rsidRDefault="00443A49" w:rsidP="002F667E">
      <w:pPr>
        <w:rPr>
          <w:b/>
        </w:rPr>
      </w:pPr>
    </w:p>
    <w:p w:rsidR="00090795" w:rsidRDefault="00090795" w:rsidP="002F667E">
      <w:pPr>
        <w:rPr>
          <w:b/>
        </w:rPr>
      </w:pPr>
    </w:p>
    <w:p w:rsidR="00090795" w:rsidRDefault="00090795" w:rsidP="002F667E">
      <w:pPr>
        <w:rPr>
          <w:b/>
        </w:rPr>
      </w:pPr>
      <w:r w:rsidRPr="00090795">
        <w:rPr>
          <w:b/>
        </w:rPr>
        <w:lastRenderedPageBreak/>
        <w:t>Tablo 12. Çalışanların Görev Dağılımı</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090795" w:rsidRPr="00090795" w:rsidTr="00090795">
        <w:trPr>
          <w:trHeight w:val="700"/>
        </w:trPr>
        <w:tc>
          <w:tcPr>
            <w:tcW w:w="2015" w:type="dxa"/>
            <w:shd w:val="clear" w:color="auto" w:fill="E2EFD9"/>
          </w:tcPr>
          <w:p w:rsidR="00090795" w:rsidRPr="00090795" w:rsidRDefault="00090795" w:rsidP="00090795">
            <w:pPr>
              <w:rPr>
                <w:rFonts w:ascii="Cambria" w:eastAsia="Cambria" w:hAnsi="Cambria" w:cs="Cambria"/>
                <w:b/>
                <w:sz w:val="20"/>
                <w:lang w:val="tr-TR"/>
              </w:rPr>
            </w:pPr>
          </w:p>
          <w:p w:rsidR="00090795" w:rsidRPr="00090795" w:rsidRDefault="00090795" w:rsidP="00090795">
            <w:pPr>
              <w:ind w:left="101"/>
              <w:rPr>
                <w:rFonts w:ascii="Cambria" w:eastAsia="Cambria" w:hAnsi="Cambria" w:cs="Cambria"/>
                <w:b/>
                <w:sz w:val="20"/>
                <w:lang w:val="tr-TR"/>
              </w:rPr>
            </w:pPr>
            <w:r w:rsidRPr="00090795">
              <w:rPr>
                <w:rFonts w:ascii="Cambria" w:eastAsia="Cambria" w:hAnsi="Cambria" w:cs="Cambria"/>
                <w:b/>
                <w:sz w:val="20"/>
                <w:lang w:val="tr-TR"/>
              </w:rPr>
              <w:t>Çalışanın Ünvanı</w:t>
            </w:r>
          </w:p>
        </w:tc>
        <w:tc>
          <w:tcPr>
            <w:tcW w:w="7051" w:type="dxa"/>
            <w:shd w:val="clear" w:color="auto" w:fill="E2EFD9"/>
          </w:tcPr>
          <w:p w:rsidR="00090795" w:rsidRPr="00090795" w:rsidRDefault="00090795" w:rsidP="00090795">
            <w:pPr>
              <w:rPr>
                <w:rFonts w:ascii="Cambria" w:eastAsia="Cambria" w:hAnsi="Cambria" w:cs="Cambria"/>
                <w:b/>
                <w:sz w:val="20"/>
                <w:lang w:val="tr-TR"/>
              </w:rPr>
            </w:pPr>
          </w:p>
          <w:p w:rsidR="00090795" w:rsidRPr="00090795" w:rsidRDefault="00090795" w:rsidP="00090795">
            <w:pPr>
              <w:ind w:left="102"/>
              <w:rPr>
                <w:rFonts w:ascii="Cambria" w:eastAsia="Cambria" w:hAnsi="Cambria" w:cs="Cambria"/>
                <w:b/>
                <w:sz w:val="20"/>
                <w:lang w:val="tr-TR"/>
              </w:rPr>
            </w:pPr>
            <w:r w:rsidRPr="00090795">
              <w:rPr>
                <w:rFonts w:ascii="Cambria" w:eastAsia="Cambria" w:hAnsi="Cambria" w:cs="Cambria"/>
                <w:b/>
                <w:sz w:val="20"/>
                <w:lang w:val="tr-TR"/>
              </w:rPr>
              <w:t>Görevleri</w:t>
            </w:r>
          </w:p>
        </w:tc>
      </w:tr>
      <w:tr w:rsidR="00090795" w:rsidRPr="00090795" w:rsidTr="00090795">
        <w:trPr>
          <w:trHeight w:val="700"/>
        </w:trPr>
        <w:tc>
          <w:tcPr>
            <w:tcW w:w="2015" w:type="dxa"/>
            <w:shd w:val="clear" w:color="auto" w:fill="E2EFD9"/>
          </w:tcPr>
          <w:p w:rsidR="00090795" w:rsidRPr="00090795" w:rsidRDefault="00090795" w:rsidP="00090795">
            <w:pPr>
              <w:spacing w:before="119"/>
              <w:ind w:left="101" w:right="745"/>
              <w:rPr>
                <w:rFonts w:ascii="Cambria" w:eastAsia="Cambria" w:hAnsi="Cambria" w:cs="Cambria"/>
                <w:sz w:val="20"/>
                <w:lang w:val="tr-TR"/>
              </w:rPr>
            </w:pPr>
            <w:r w:rsidRPr="00090795">
              <w:rPr>
                <w:rFonts w:ascii="Cambria" w:eastAsia="Cambria" w:hAnsi="Cambria" w:cs="Cambria"/>
                <w:sz w:val="20"/>
                <w:lang w:val="tr-TR"/>
              </w:rPr>
              <w:t>Okul /Kurum Müdürü</w:t>
            </w:r>
          </w:p>
        </w:tc>
        <w:tc>
          <w:tcPr>
            <w:tcW w:w="7051" w:type="dxa"/>
          </w:tcPr>
          <w:p w:rsidR="00090795" w:rsidRPr="00090795" w:rsidRDefault="00090795" w:rsidP="00090795">
            <w:pPr>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Ders okutmak</w:t>
            </w:r>
          </w:p>
          <w:p w:rsidR="00090795" w:rsidRPr="00090795" w:rsidRDefault="00090795" w:rsidP="00090795">
            <w:pPr>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Kanun, tüzük, yönetmelik, yönerge, program ve emirlere uygun olarak görevlerini yürütmeye,</w:t>
            </w:r>
          </w:p>
          <w:p w:rsidR="00090795" w:rsidRPr="00090795" w:rsidRDefault="00090795" w:rsidP="00090795">
            <w:pPr>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Okulu düzene koyar, Denetler.</w:t>
            </w:r>
          </w:p>
          <w:p w:rsidR="00090795" w:rsidRPr="00090795" w:rsidRDefault="00090795" w:rsidP="00090795">
            <w:pPr>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Okulun amaçlarına uygun olarak yönetilmesinden, değerlendirilmesinden ve geliştirmesinden sorumludur.</w:t>
            </w:r>
          </w:p>
          <w:p w:rsidR="00090795" w:rsidRPr="00090795" w:rsidRDefault="00090795" w:rsidP="00090795">
            <w:pPr>
              <w:rPr>
                <w:rFonts w:ascii="Cambria" w:eastAsia="Cambria" w:hAnsi="Cambria" w:cs="Cambria"/>
                <w:sz w:val="18"/>
                <w:lang w:val="tr-TR"/>
              </w:rPr>
            </w:pPr>
            <w:r w:rsidRPr="00090795">
              <w:rPr>
                <w:rFonts w:ascii="Cambria" w:eastAsia="Times New Roman" w:hAnsi="Cambria" w:cs="Times New Roman"/>
                <w:color w:val="000000"/>
                <w:kern w:val="24"/>
                <w:sz w:val="18"/>
                <w:szCs w:val="18"/>
              </w:rPr>
              <w:t xml:space="preserve">        Okul müdürü, görev tanımında belirtilen diğer görevleri de yapar.</w:t>
            </w:r>
          </w:p>
        </w:tc>
      </w:tr>
      <w:tr w:rsidR="00090795" w:rsidRPr="00090795" w:rsidTr="00090795">
        <w:trPr>
          <w:trHeight w:val="460"/>
        </w:trPr>
        <w:tc>
          <w:tcPr>
            <w:tcW w:w="2015" w:type="dxa"/>
            <w:shd w:val="clear" w:color="auto" w:fill="E2EFD9"/>
          </w:tcPr>
          <w:p w:rsidR="00090795" w:rsidRPr="00090795" w:rsidRDefault="00090795" w:rsidP="00090795">
            <w:pPr>
              <w:spacing w:before="119"/>
              <w:ind w:left="101"/>
              <w:rPr>
                <w:rFonts w:ascii="Cambria" w:eastAsia="Cambria" w:hAnsi="Cambria" w:cs="Cambria"/>
                <w:sz w:val="20"/>
                <w:lang w:val="tr-TR"/>
              </w:rPr>
            </w:pPr>
            <w:r w:rsidRPr="00090795">
              <w:rPr>
                <w:rFonts w:ascii="Cambria" w:eastAsia="Cambria" w:hAnsi="Cambria" w:cs="Cambria"/>
                <w:sz w:val="20"/>
                <w:lang w:val="tr-TR"/>
              </w:rPr>
              <w:t>Müdür Yardımcısı</w:t>
            </w:r>
          </w:p>
        </w:tc>
        <w:tc>
          <w:tcPr>
            <w:tcW w:w="7051" w:type="dxa"/>
          </w:tcPr>
          <w:p w:rsidR="00090795" w:rsidRPr="00090795" w:rsidRDefault="00090795" w:rsidP="00090795">
            <w:pPr>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Ders okutur.</w:t>
            </w:r>
            <w:r w:rsidRPr="00090795">
              <w:rPr>
                <w:rFonts w:ascii="Cambria" w:eastAsia="Times New Roman" w:hAnsi="Cambria" w:cs="Times New Roman"/>
                <w:color w:val="000000"/>
                <w:kern w:val="24"/>
                <w:sz w:val="18"/>
                <w:szCs w:val="18"/>
              </w:rPr>
              <w:tab/>
            </w:r>
          </w:p>
          <w:p w:rsidR="00090795" w:rsidRPr="00090795" w:rsidRDefault="00090795" w:rsidP="00090795">
            <w:pPr>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090795" w:rsidRPr="00090795" w:rsidRDefault="00090795" w:rsidP="00090795">
            <w:pPr>
              <w:rPr>
                <w:rFonts w:ascii="Cambria" w:eastAsia="Cambria" w:hAnsi="Cambria" w:cs="Cambria"/>
                <w:sz w:val="18"/>
                <w:lang w:val="tr-TR"/>
              </w:rPr>
            </w:pPr>
            <w:r w:rsidRPr="00090795">
              <w:rPr>
                <w:rFonts w:ascii="Cambria" w:eastAsia="Times New Roman" w:hAnsi="Cambria" w:cs="Times New Roman"/>
                <w:color w:val="000000"/>
                <w:kern w:val="24"/>
                <w:sz w:val="18"/>
                <w:szCs w:val="18"/>
              </w:rPr>
              <w:t xml:space="preserve">        Müdür yardımcıları, görev tanımında belirtilen diğer görevleri de yapar.</w:t>
            </w:r>
          </w:p>
        </w:tc>
      </w:tr>
      <w:tr w:rsidR="00090795" w:rsidRPr="00090795" w:rsidTr="00090795">
        <w:trPr>
          <w:trHeight w:val="460"/>
        </w:trPr>
        <w:tc>
          <w:tcPr>
            <w:tcW w:w="2015" w:type="dxa"/>
            <w:shd w:val="clear" w:color="auto" w:fill="E2EFD9"/>
          </w:tcPr>
          <w:p w:rsidR="00090795" w:rsidRPr="00090795" w:rsidRDefault="00090795" w:rsidP="00090795">
            <w:pPr>
              <w:spacing w:before="119"/>
              <w:ind w:left="101"/>
              <w:rPr>
                <w:rFonts w:ascii="Cambria" w:eastAsia="Cambria" w:hAnsi="Cambria" w:cs="Cambria"/>
                <w:sz w:val="20"/>
                <w:lang w:val="tr-TR"/>
              </w:rPr>
            </w:pPr>
            <w:r w:rsidRPr="00090795">
              <w:rPr>
                <w:rFonts w:ascii="Cambria" w:eastAsia="Cambria" w:hAnsi="Cambria" w:cs="Cambria"/>
                <w:sz w:val="20"/>
                <w:lang w:val="tr-TR"/>
              </w:rPr>
              <w:t>Öğretmenler</w:t>
            </w:r>
          </w:p>
        </w:tc>
        <w:tc>
          <w:tcPr>
            <w:tcW w:w="7051" w:type="dxa"/>
          </w:tcPr>
          <w:p w:rsidR="00090795" w:rsidRPr="00090795" w:rsidRDefault="00090795" w:rsidP="00090795">
            <w:pPr>
              <w:tabs>
                <w:tab w:val="left" w:pos="360"/>
              </w:tabs>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İlköğretim okullarında dersler sınıf veya branş öğretmenleri tarafından okutulur.</w:t>
            </w:r>
          </w:p>
          <w:p w:rsidR="00090795" w:rsidRPr="00090795" w:rsidRDefault="00090795" w:rsidP="00090795">
            <w:pPr>
              <w:tabs>
                <w:tab w:val="left" w:pos="360"/>
              </w:tabs>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090795" w:rsidRPr="00090795" w:rsidRDefault="00090795" w:rsidP="00090795">
            <w:pPr>
              <w:tabs>
                <w:tab w:val="left" w:pos="360"/>
              </w:tabs>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rsidR="00090795" w:rsidRPr="00090795" w:rsidRDefault="00090795" w:rsidP="00090795">
            <w:pPr>
              <w:tabs>
                <w:tab w:val="left" w:pos="360"/>
              </w:tabs>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Derslerini branş öğretmeni okutan sınıf öğretmeni, bu ders saatlerinde yönetimce verilen eğitim-öğretim görevlerini yapar.</w:t>
            </w:r>
          </w:p>
          <w:p w:rsidR="00090795" w:rsidRPr="00090795" w:rsidRDefault="00090795" w:rsidP="00090795">
            <w:pPr>
              <w:tabs>
                <w:tab w:val="left" w:pos="360"/>
              </w:tabs>
              <w:ind w:left="360"/>
              <w:contextualSpacing/>
              <w:jc w:val="both"/>
              <w:textAlignment w:val="baseline"/>
              <w:rPr>
                <w:rFonts w:ascii="Cambria" w:eastAsia="Times New Roman" w:hAnsi="Cambria" w:cs="Arial"/>
                <w:sz w:val="18"/>
                <w:szCs w:val="18"/>
              </w:rPr>
            </w:pPr>
            <w:r w:rsidRPr="00090795">
              <w:rPr>
                <w:rFonts w:ascii="Cambria" w:eastAsia="Calibri" w:hAnsi="Cambria"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090795" w:rsidRPr="00090795" w:rsidRDefault="00090795" w:rsidP="00090795">
            <w:pPr>
              <w:tabs>
                <w:tab w:val="left" w:pos="360"/>
              </w:tabs>
              <w:ind w:left="360"/>
              <w:contextualSpacing/>
              <w:jc w:val="both"/>
              <w:textAlignment w:val="baseline"/>
              <w:rPr>
                <w:rFonts w:ascii="Cambria" w:eastAsia="Times New Roman" w:hAnsi="Cambria" w:cs="Arial"/>
                <w:sz w:val="18"/>
                <w:szCs w:val="18"/>
              </w:rPr>
            </w:pPr>
            <w:r w:rsidRPr="00090795">
              <w:rPr>
                <w:rFonts w:ascii="Cambria" w:eastAsia="Calibri" w:hAnsi="Cambria" w:cs="Times New Roman"/>
                <w:color w:val="000000"/>
                <w:kern w:val="24"/>
                <w:sz w:val="18"/>
                <w:szCs w:val="18"/>
              </w:rPr>
              <w:t>Yönetici ve öğretmenler; Resmî Gazete, Tebliğler Dergisi, genelge ve duyurulardan elektronik ortamda yayımlananları Bakanlığın web sayfasından takip eder.</w:t>
            </w:r>
          </w:p>
          <w:p w:rsidR="00090795" w:rsidRPr="00090795" w:rsidRDefault="00090795" w:rsidP="00090795">
            <w:pPr>
              <w:tabs>
                <w:tab w:val="left" w:pos="360"/>
              </w:tabs>
              <w:ind w:left="360"/>
              <w:contextualSpacing/>
              <w:jc w:val="both"/>
              <w:textAlignment w:val="baseline"/>
              <w:rPr>
                <w:rFonts w:ascii="Cambria" w:eastAsia="Times New Roman" w:hAnsi="Cambria" w:cs="Arial"/>
                <w:sz w:val="18"/>
                <w:szCs w:val="18"/>
              </w:rPr>
            </w:pPr>
            <w:r w:rsidRPr="00090795">
              <w:rPr>
                <w:rFonts w:ascii="Cambria" w:eastAsia="Calibri" w:hAnsi="Cambria" w:cs="Times New Roman"/>
                <w:color w:val="000000"/>
                <w:kern w:val="24"/>
                <w:sz w:val="18"/>
                <w:szCs w:val="18"/>
              </w:rPr>
              <w:t>Elektronik ortamda yayımlanmayanları ise okur, ilgili yeri imzalar ve uygularlar. Öğretmenler dersleri ile ilgili araç-gereç, laboratuar ve işliklerdeki eşyayı, okul                              kütüphanesindeki kitapları korur ve iyi kullanılmasını sağlarlar.</w:t>
            </w:r>
          </w:p>
        </w:tc>
      </w:tr>
      <w:tr w:rsidR="00090795" w:rsidRPr="00090795" w:rsidTr="00090795">
        <w:trPr>
          <w:trHeight w:val="700"/>
        </w:trPr>
        <w:tc>
          <w:tcPr>
            <w:tcW w:w="2015" w:type="dxa"/>
            <w:shd w:val="clear" w:color="auto" w:fill="E2EFD9"/>
          </w:tcPr>
          <w:p w:rsidR="00090795" w:rsidRPr="00090795" w:rsidRDefault="00090795" w:rsidP="00090795">
            <w:pPr>
              <w:spacing w:before="119"/>
              <w:ind w:left="101" w:right="218"/>
              <w:rPr>
                <w:rFonts w:ascii="Cambria" w:eastAsia="Cambria" w:hAnsi="Cambria" w:cs="Cambria"/>
                <w:sz w:val="20"/>
                <w:lang w:val="tr-TR"/>
              </w:rPr>
            </w:pPr>
            <w:r w:rsidRPr="00090795">
              <w:rPr>
                <w:rFonts w:ascii="Cambria" w:eastAsia="Cambria" w:hAnsi="Cambria" w:cs="Cambria"/>
                <w:sz w:val="20"/>
                <w:lang w:val="tr-TR"/>
              </w:rPr>
              <w:t>Yardımcı Hizmetler Personeli</w:t>
            </w:r>
          </w:p>
        </w:tc>
        <w:tc>
          <w:tcPr>
            <w:tcW w:w="7051" w:type="dxa"/>
          </w:tcPr>
          <w:p w:rsidR="00090795" w:rsidRPr="00090795" w:rsidRDefault="00090795" w:rsidP="00090795">
            <w:pPr>
              <w:tabs>
                <w:tab w:val="left" w:pos="360"/>
              </w:tabs>
              <w:ind w:left="360"/>
              <w:contextualSpacing/>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 xml:space="preserve">Yardımcı hizmetler sınıfı personeli, okul yönetimince yapılacak plânlama ve iş bölümüne göre her türlü yazı ve dosyayı dağıtmak ve toplamak, </w:t>
            </w:r>
          </w:p>
          <w:p w:rsidR="00090795" w:rsidRPr="00090795" w:rsidRDefault="00090795" w:rsidP="00090795">
            <w:pPr>
              <w:tabs>
                <w:tab w:val="left" w:pos="360"/>
              </w:tabs>
              <w:ind w:left="360"/>
              <w:contextualSpacing/>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 xml:space="preserve">Başvuru sahiplerini karşılamak ve yol göstermek, </w:t>
            </w:r>
          </w:p>
          <w:p w:rsidR="00090795" w:rsidRPr="00090795" w:rsidRDefault="00090795" w:rsidP="00090795">
            <w:pPr>
              <w:tabs>
                <w:tab w:val="left" w:pos="360"/>
              </w:tabs>
              <w:ind w:left="360"/>
              <w:contextualSpacing/>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 xml:space="preserve">Hizmet yerlerini temizlemek,  Aydınlatmak ve ısıtma yerlerinde çalışmak, </w:t>
            </w:r>
          </w:p>
          <w:p w:rsidR="00090795" w:rsidRPr="00090795" w:rsidRDefault="00090795" w:rsidP="00090795">
            <w:pPr>
              <w:tabs>
                <w:tab w:val="left" w:pos="360"/>
              </w:tabs>
              <w:ind w:left="360"/>
              <w:contextualSpacing/>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Okula getirilen ve çıkarılan her türlü araç-gereç ve malzeme ile eşyayı taşıma ve yerleştirme işlerini yapmakla yükümlüdürler.</w:t>
            </w:r>
          </w:p>
          <w:p w:rsidR="00090795" w:rsidRPr="00090795" w:rsidRDefault="00090795" w:rsidP="00090795">
            <w:pPr>
              <w:rPr>
                <w:rFonts w:ascii="Cambria" w:eastAsia="Cambria" w:hAnsi="Cambria" w:cs="Cambria"/>
                <w:sz w:val="18"/>
                <w:lang w:val="tr-TR"/>
              </w:rPr>
            </w:pPr>
          </w:p>
        </w:tc>
      </w:tr>
    </w:tbl>
    <w:p w:rsidR="00090795" w:rsidRDefault="00090795" w:rsidP="002F667E">
      <w:pPr>
        <w:rPr>
          <w:b/>
        </w:rPr>
      </w:pPr>
    </w:p>
    <w:p w:rsidR="00090795" w:rsidRDefault="00090795" w:rsidP="002F667E">
      <w:pPr>
        <w:rPr>
          <w:b/>
        </w:rPr>
      </w:pPr>
    </w:p>
    <w:p w:rsidR="00090795" w:rsidRDefault="00090795" w:rsidP="002F667E">
      <w:pPr>
        <w:rPr>
          <w:b/>
        </w:rPr>
      </w:pPr>
    </w:p>
    <w:p w:rsidR="00090795" w:rsidRDefault="00090795" w:rsidP="002F667E">
      <w:pPr>
        <w:rPr>
          <w:b/>
        </w:rPr>
      </w:pPr>
    </w:p>
    <w:p w:rsidR="00090795" w:rsidRDefault="00090795" w:rsidP="002F667E">
      <w:pPr>
        <w:rPr>
          <w:b/>
        </w:rPr>
      </w:pPr>
    </w:p>
    <w:p w:rsidR="00090795" w:rsidRDefault="00090795" w:rsidP="002F667E">
      <w:pPr>
        <w:rPr>
          <w:b/>
        </w:rPr>
      </w:pPr>
    </w:p>
    <w:p w:rsidR="00090795" w:rsidRDefault="00090795" w:rsidP="002F667E">
      <w:pPr>
        <w:rPr>
          <w:b/>
        </w:rPr>
      </w:pPr>
    </w:p>
    <w:p w:rsidR="00090795" w:rsidRDefault="00090795" w:rsidP="002F667E">
      <w:pPr>
        <w:rPr>
          <w:b/>
        </w:rPr>
      </w:pPr>
    </w:p>
    <w:p w:rsidR="00443A49" w:rsidRDefault="00443A49" w:rsidP="002F667E">
      <w:pPr>
        <w:rPr>
          <w:b/>
        </w:rPr>
      </w:pPr>
    </w:p>
    <w:p w:rsidR="00090795" w:rsidRDefault="00090795" w:rsidP="002F667E">
      <w:pPr>
        <w:rPr>
          <w:b/>
        </w:rPr>
      </w:pPr>
    </w:p>
    <w:p w:rsidR="00090795" w:rsidRDefault="00090795" w:rsidP="002F667E">
      <w:pPr>
        <w:rPr>
          <w:b/>
        </w:rPr>
      </w:pPr>
    </w:p>
    <w:p w:rsidR="00090795" w:rsidRDefault="00090795" w:rsidP="002F667E">
      <w:pPr>
        <w:rPr>
          <w:b/>
        </w:rPr>
      </w:pPr>
      <w:r w:rsidRPr="00090795">
        <w:rPr>
          <w:b/>
        </w:rPr>
        <w:lastRenderedPageBreak/>
        <w:t>Tablo 13. Kurumdaki Mevcut Hizmetli/ Memur Sayısı</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090795" w:rsidRPr="00090795" w:rsidTr="00090795">
        <w:trPr>
          <w:trHeight w:val="1000"/>
        </w:trPr>
        <w:tc>
          <w:tcPr>
            <w:tcW w:w="1565" w:type="dxa"/>
            <w:shd w:val="clear" w:color="auto" w:fill="E2EFD9"/>
          </w:tcPr>
          <w:p w:rsidR="00090795" w:rsidRPr="00090795" w:rsidRDefault="00090795" w:rsidP="00090795">
            <w:pPr>
              <w:rPr>
                <w:rFonts w:ascii="Times New Roman" w:eastAsia="Cambria" w:hAnsi="Cambria" w:cs="Cambria"/>
                <w:sz w:val="18"/>
                <w:lang w:val="tr-TR"/>
              </w:rPr>
            </w:pPr>
          </w:p>
        </w:tc>
        <w:tc>
          <w:tcPr>
            <w:tcW w:w="1982" w:type="dxa"/>
            <w:shd w:val="clear" w:color="auto" w:fill="E2EFD9"/>
          </w:tcPr>
          <w:p w:rsidR="00090795" w:rsidRPr="00090795" w:rsidRDefault="00090795" w:rsidP="00090795">
            <w:pPr>
              <w:spacing w:before="6"/>
              <w:rPr>
                <w:rFonts w:ascii="Cambria" w:eastAsia="Cambria" w:hAnsi="Cambria" w:cs="Cambria"/>
                <w:b/>
                <w:sz w:val="25"/>
                <w:lang w:val="tr-TR"/>
              </w:rPr>
            </w:pPr>
          </w:p>
          <w:p w:rsidR="00090795" w:rsidRPr="00090795" w:rsidRDefault="00090795" w:rsidP="00090795">
            <w:pPr>
              <w:ind w:left="100"/>
              <w:rPr>
                <w:rFonts w:ascii="Cambria" w:eastAsia="Cambria" w:hAnsi="Cambria" w:cs="Cambria"/>
                <w:b/>
                <w:sz w:val="20"/>
                <w:lang w:val="tr-TR"/>
              </w:rPr>
            </w:pPr>
            <w:r w:rsidRPr="00090795">
              <w:rPr>
                <w:rFonts w:ascii="Cambria" w:eastAsia="Cambria" w:hAnsi="Cambria" w:cs="Cambria"/>
                <w:b/>
                <w:sz w:val="20"/>
                <w:lang w:val="tr-TR"/>
              </w:rPr>
              <w:t>Görevi</w:t>
            </w:r>
          </w:p>
        </w:tc>
        <w:tc>
          <w:tcPr>
            <w:tcW w:w="1109" w:type="dxa"/>
            <w:shd w:val="clear" w:color="auto" w:fill="E2EFD9"/>
          </w:tcPr>
          <w:p w:rsidR="00090795" w:rsidRPr="00090795" w:rsidRDefault="00090795" w:rsidP="00090795">
            <w:pPr>
              <w:spacing w:before="6"/>
              <w:rPr>
                <w:rFonts w:ascii="Cambria" w:eastAsia="Cambria" w:hAnsi="Cambria" w:cs="Cambria"/>
                <w:b/>
                <w:sz w:val="25"/>
                <w:lang w:val="tr-TR"/>
              </w:rPr>
            </w:pPr>
          </w:p>
          <w:p w:rsidR="00090795" w:rsidRPr="00090795" w:rsidRDefault="00090795" w:rsidP="00090795">
            <w:pPr>
              <w:ind w:left="98"/>
              <w:rPr>
                <w:rFonts w:ascii="Cambria" w:eastAsia="Cambria" w:hAnsi="Cambria" w:cs="Cambria"/>
                <w:b/>
                <w:sz w:val="20"/>
                <w:lang w:val="tr-TR"/>
              </w:rPr>
            </w:pPr>
            <w:r w:rsidRPr="00090795">
              <w:rPr>
                <w:rFonts w:ascii="Cambria" w:eastAsia="Cambria" w:hAnsi="Cambria" w:cs="Cambria"/>
                <w:b/>
                <w:sz w:val="20"/>
                <w:lang w:val="tr-TR"/>
              </w:rPr>
              <w:t>Erkek</w:t>
            </w:r>
          </w:p>
        </w:tc>
        <w:tc>
          <w:tcPr>
            <w:tcW w:w="946" w:type="dxa"/>
            <w:shd w:val="clear" w:color="auto" w:fill="E2EFD9"/>
          </w:tcPr>
          <w:p w:rsidR="00090795" w:rsidRPr="00090795" w:rsidRDefault="00090795" w:rsidP="00090795">
            <w:pPr>
              <w:spacing w:before="6"/>
              <w:rPr>
                <w:rFonts w:ascii="Cambria" w:eastAsia="Cambria" w:hAnsi="Cambria" w:cs="Cambria"/>
                <w:b/>
                <w:sz w:val="25"/>
                <w:lang w:val="tr-TR"/>
              </w:rPr>
            </w:pPr>
          </w:p>
          <w:p w:rsidR="00090795" w:rsidRPr="00090795" w:rsidRDefault="00090795" w:rsidP="00090795">
            <w:pPr>
              <w:ind w:left="98"/>
              <w:rPr>
                <w:rFonts w:ascii="Cambria" w:eastAsia="Cambria" w:hAnsi="Cambria" w:cs="Cambria"/>
                <w:b/>
                <w:sz w:val="20"/>
                <w:lang w:val="tr-TR"/>
              </w:rPr>
            </w:pPr>
            <w:r w:rsidRPr="00090795">
              <w:rPr>
                <w:rFonts w:ascii="Cambria" w:eastAsia="Cambria" w:hAnsi="Cambria" w:cs="Cambria"/>
                <w:b/>
                <w:sz w:val="20"/>
                <w:lang w:val="tr-TR"/>
              </w:rPr>
              <w:t>Kadın</w:t>
            </w:r>
          </w:p>
        </w:tc>
        <w:tc>
          <w:tcPr>
            <w:tcW w:w="1106" w:type="dxa"/>
            <w:shd w:val="clear" w:color="auto" w:fill="E2EFD9"/>
          </w:tcPr>
          <w:p w:rsidR="00090795" w:rsidRPr="00090795" w:rsidRDefault="00090795" w:rsidP="00090795">
            <w:pPr>
              <w:spacing w:before="153" w:line="300" w:lineRule="auto"/>
              <w:ind w:left="100"/>
              <w:rPr>
                <w:rFonts w:ascii="Cambria" w:eastAsia="Cambria" w:hAnsi="Cambria" w:cs="Cambria"/>
                <w:b/>
                <w:sz w:val="20"/>
                <w:lang w:val="tr-TR"/>
              </w:rPr>
            </w:pPr>
            <w:r w:rsidRPr="00090795">
              <w:rPr>
                <w:rFonts w:ascii="Cambria" w:eastAsia="Cambria" w:hAnsi="Cambria" w:cs="Cambria"/>
                <w:b/>
                <w:sz w:val="20"/>
                <w:lang w:val="tr-TR"/>
              </w:rPr>
              <w:t xml:space="preserve">Eğitim </w:t>
            </w:r>
            <w:r w:rsidRPr="00090795">
              <w:rPr>
                <w:rFonts w:ascii="Cambria" w:eastAsia="Cambria" w:hAnsi="Cambria" w:cs="Cambria"/>
                <w:b/>
                <w:w w:val="95"/>
                <w:sz w:val="20"/>
                <w:lang w:val="tr-TR"/>
              </w:rPr>
              <w:t>Durumu</w:t>
            </w:r>
          </w:p>
        </w:tc>
        <w:tc>
          <w:tcPr>
            <w:tcW w:w="984" w:type="dxa"/>
            <w:shd w:val="clear" w:color="auto" w:fill="E2EFD9"/>
          </w:tcPr>
          <w:p w:rsidR="00090795" w:rsidRPr="00090795" w:rsidRDefault="00090795" w:rsidP="00090795">
            <w:pPr>
              <w:spacing w:before="153" w:line="300" w:lineRule="auto"/>
              <w:ind w:left="98"/>
              <w:rPr>
                <w:rFonts w:ascii="Cambria" w:eastAsia="Cambria" w:hAnsi="Cambria" w:cs="Cambria"/>
                <w:b/>
                <w:sz w:val="20"/>
                <w:lang w:val="tr-TR"/>
              </w:rPr>
            </w:pPr>
            <w:r w:rsidRPr="00090795">
              <w:rPr>
                <w:rFonts w:ascii="Cambria" w:eastAsia="Cambria" w:hAnsi="Cambria" w:cs="Cambria"/>
                <w:b/>
                <w:w w:val="95"/>
                <w:sz w:val="20"/>
                <w:lang w:val="tr-TR"/>
              </w:rPr>
              <w:t xml:space="preserve">Hizmet </w:t>
            </w:r>
            <w:r w:rsidRPr="00090795">
              <w:rPr>
                <w:rFonts w:ascii="Cambria" w:eastAsia="Cambria" w:hAnsi="Cambria" w:cs="Cambria"/>
                <w:b/>
                <w:sz w:val="20"/>
                <w:lang w:val="tr-TR"/>
              </w:rPr>
              <w:t>Yılı</w:t>
            </w:r>
          </w:p>
        </w:tc>
        <w:tc>
          <w:tcPr>
            <w:tcW w:w="1891" w:type="dxa"/>
            <w:shd w:val="clear" w:color="auto" w:fill="E2EFD9"/>
          </w:tcPr>
          <w:p w:rsidR="00090795" w:rsidRPr="00090795" w:rsidRDefault="00090795" w:rsidP="00090795">
            <w:pPr>
              <w:spacing w:before="6"/>
              <w:rPr>
                <w:rFonts w:ascii="Cambria" w:eastAsia="Cambria" w:hAnsi="Cambria" w:cs="Cambria"/>
                <w:b/>
                <w:sz w:val="25"/>
                <w:lang w:val="tr-TR"/>
              </w:rPr>
            </w:pPr>
          </w:p>
          <w:p w:rsidR="00090795" w:rsidRPr="00090795" w:rsidRDefault="00090795" w:rsidP="00090795">
            <w:pPr>
              <w:ind w:left="98"/>
              <w:rPr>
                <w:rFonts w:ascii="Cambria" w:eastAsia="Cambria" w:hAnsi="Cambria" w:cs="Cambria"/>
                <w:b/>
                <w:sz w:val="20"/>
                <w:lang w:val="tr-TR"/>
              </w:rPr>
            </w:pPr>
            <w:r w:rsidRPr="00090795">
              <w:rPr>
                <w:rFonts w:ascii="Cambria" w:eastAsia="Cambria" w:hAnsi="Cambria" w:cs="Cambria"/>
                <w:b/>
                <w:sz w:val="20"/>
                <w:lang w:val="tr-TR"/>
              </w:rPr>
              <w:t>Toplam</w:t>
            </w:r>
          </w:p>
        </w:tc>
      </w:tr>
      <w:tr w:rsidR="00090795" w:rsidRPr="00090795" w:rsidTr="00090795">
        <w:trPr>
          <w:trHeight w:val="400"/>
        </w:trPr>
        <w:tc>
          <w:tcPr>
            <w:tcW w:w="1565" w:type="dxa"/>
          </w:tcPr>
          <w:p w:rsidR="00090795" w:rsidRPr="00090795" w:rsidRDefault="00090795" w:rsidP="00090795">
            <w:pPr>
              <w:spacing w:before="1"/>
              <w:ind w:left="100"/>
              <w:rPr>
                <w:rFonts w:ascii="Cambria" w:eastAsia="Cambria" w:hAnsi="Cambria" w:cs="Cambria"/>
                <w:sz w:val="20"/>
                <w:lang w:val="tr-TR"/>
              </w:rPr>
            </w:pPr>
            <w:r w:rsidRPr="00090795">
              <w:rPr>
                <w:rFonts w:ascii="Cambria" w:eastAsia="Cambria" w:hAnsi="Cambria" w:cs="Cambria"/>
                <w:w w:val="99"/>
                <w:sz w:val="20"/>
                <w:lang w:val="tr-TR"/>
              </w:rPr>
              <w:t>1</w:t>
            </w:r>
          </w:p>
        </w:tc>
        <w:tc>
          <w:tcPr>
            <w:tcW w:w="1982" w:type="dxa"/>
          </w:tcPr>
          <w:p w:rsidR="00090795" w:rsidRPr="00090795" w:rsidRDefault="00090795" w:rsidP="00090795">
            <w:pPr>
              <w:spacing w:before="1"/>
              <w:ind w:left="143"/>
              <w:rPr>
                <w:rFonts w:ascii="Cambria" w:eastAsia="Cambria" w:hAnsi="Cambria" w:cs="Cambria"/>
                <w:sz w:val="20"/>
                <w:lang w:val="tr-TR"/>
              </w:rPr>
            </w:pPr>
            <w:r w:rsidRPr="00090795">
              <w:rPr>
                <w:rFonts w:ascii="Cambria" w:eastAsia="Cambria" w:hAnsi="Cambria" w:cs="Cambria"/>
                <w:sz w:val="20"/>
                <w:lang w:val="tr-TR"/>
              </w:rPr>
              <w:t>Memur</w:t>
            </w:r>
          </w:p>
        </w:tc>
        <w:tc>
          <w:tcPr>
            <w:tcW w:w="1109"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w:t>
            </w:r>
          </w:p>
        </w:tc>
        <w:tc>
          <w:tcPr>
            <w:tcW w:w="946"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w:t>
            </w:r>
          </w:p>
        </w:tc>
        <w:tc>
          <w:tcPr>
            <w:tcW w:w="1106"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w:t>
            </w:r>
          </w:p>
        </w:tc>
        <w:tc>
          <w:tcPr>
            <w:tcW w:w="984"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w:t>
            </w:r>
          </w:p>
        </w:tc>
        <w:tc>
          <w:tcPr>
            <w:tcW w:w="1891"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w:t>
            </w:r>
          </w:p>
        </w:tc>
      </w:tr>
      <w:tr w:rsidR="00090795" w:rsidRPr="00090795" w:rsidTr="00090795">
        <w:trPr>
          <w:trHeight w:val="400"/>
        </w:trPr>
        <w:tc>
          <w:tcPr>
            <w:tcW w:w="1565" w:type="dxa"/>
          </w:tcPr>
          <w:p w:rsidR="00090795" w:rsidRPr="00090795" w:rsidRDefault="00090795" w:rsidP="00090795">
            <w:pPr>
              <w:spacing w:before="1"/>
              <w:ind w:left="100"/>
              <w:rPr>
                <w:rFonts w:ascii="Cambria" w:eastAsia="Cambria" w:hAnsi="Cambria" w:cs="Cambria"/>
                <w:sz w:val="20"/>
                <w:lang w:val="tr-TR"/>
              </w:rPr>
            </w:pPr>
            <w:r w:rsidRPr="00090795">
              <w:rPr>
                <w:rFonts w:ascii="Cambria" w:eastAsia="Cambria" w:hAnsi="Cambria" w:cs="Cambria"/>
                <w:w w:val="99"/>
                <w:sz w:val="20"/>
                <w:lang w:val="tr-TR"/>
              </w:rPr>
              <w:t>2</w:t>
            </w:r>
          </w:p>
        </w:tc>
        <w:tc>
          <w:tcPr>
            <w:tcW w:w="1982" w:type="dxa"/>
          </w:tcPr>
          <w:p w:rsidR="00090795" w:rsidRPr="00090795" w:rsidRDefault="00090795" w:rsidP="00090795">
            <w:pPr>
              <w:spacing w:before="1"/>
              <w:ind w:left="100"/>
              <w:rPr>
                <w:rFonts w:ascii="Cambria" w:eastAsia="Cambria" w:hAnsi="Cambria" w:cs="Cambria"/>
                <w:sz w:val="20"/>
                <w:lang w:val="tr-TR"/>
              </w:rPr>
            </w:pPr>
            <w:r w:rsidRPr="00090795">
              <w:rPr>
                <w:rFonts w:ascii="Cambria" w:eastAsia="Cambria" w:hAnsi="Cambria" w:cs="Cambria"/>
                <w:sz w:val="20"/>
                <w:lang w:val="tr-TR"/>
              </w:rPr>
              <w:t>Hizmetli</w:t>
            </w:r>
          </w:p>
        </w:tc>
        <w:tc>
          <w:tcPr>
            <w:tcW w:w="1109" w:type="dxa"/>
          </w:tcPr>
          <w:p w:rsidR="00090795" w:rsidRPr="00090795" w:rsidRDefault="00030E0F" w:rsidP="00090795">
            <w:pPr>
              <w:rPr>
                <w:rFonts w:ascii="Times New Roman" w:eastAsia="Cambria" w:hAnsi="Cambria" w:cs="Cambria"/>
                <w:sz w:val="18"/>
                <w:lang w:val="tr-TR"/>
              </w:rPr>
            </w:pPr>
            <w:r>
              <w:rPr>
                <w:rFonts w:ascii="Times New Roman" w:eastAsia="Cambria" w:hAnsi="Cambria" w:cs="Cambria"/>
                <w:sz w:val="18"/>
                <w:lang w:val="tr-TR"/>
              </w:rPr>
              <w:t>0</w:t>
            </w:r>
          </w:p>
        </w:tc>
        <w:tc>
          <w:tcPr>
            <w:tcW w:w="946"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1</w:t>
            </w:r>
          </w:p>
        </w:tc>
        <w:tc>
          <w:tcPr>
            <w:tcW w:w="1106"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İ</w:t>
            </w:r>
            <w:r w:rsidRPr="00090795">
              <w:rPr>
                <w:rFonts w:ascii="Times New Roman" w:eastAsia="Cambria" w:hAnsi="Cambria" w:cs="Cambria"/>
                <w:sz w:val="18"/>
                <w:lang w:val="tr-TR"/>
              </w:rPr>
              <w:t>lkokul</w:t>
            </w:r>
          </w:p>
        </w:tc>
        <w:tc>
          <w:tcPr>
            <w:tcW w:w="984" w:type="dxa"/>
          </w:tcPr>
          <w:p w:rsidR="00090795" w:rsidRPr="00090795" w:rsidRDefault="00030E0F" w:rsidP="00090795">
            <w:pPr>
              <w:rPr>
                <w:rFonts w:ascii="Times New Roman" w:eastAsia="Cambria" w:hAnsi="Cambria" w:cs="Cambria"/>
                <w:sz w:val="18"/>
                <w:lang w:val="tr-TR"/>
              </w:rPr>
            </w:pPr>
            <w:r>
              <w:rPr>
                <w:rFonts w:ascii="Times New Roman" w:eastAsia="Cambria" w:hAnsi="Cambria" w:cs="Cambria"/>
                <w:sz w:val="18"/>
                <w:lang w:val="tr-TR"/>
              </w:rPr>
              <w:t xml:space="preserve">  </w:t>
            </w:r>
            <w:r w:rsidR="00443A49">
              <w:rPr>
                <w:rFonts w:ascii="Times New Roman" w:eastAsia="Cambria" w:hAnsi="Cambria" w:cs="Cambria"/>
                <w:sz w:val="18"/>
                <w:lang w:val="tr-TR"/>
              </w:rPr>
              <w:t xml:space="preserve"> 5</w:t>
            </w:r>
          </w:p>
        </w:tc>
        <w:tc>
          <w:tcPr>
            <w:tcW w:w="1891" w:type="dxa"/>
          </w:tcPr>
          <w:p w:rsidR="00090795" w:rsidRPr="00090795" w:rsidRDefault="00443A49" w:rsidP="00090795">
            <w:pPr>
              <w:rPr>
                <w:rFonts w:ascii="Times New Roman" w:eastAsia="Cambria" w:hAnsi="Cambria" w:cs="Cambria"/>
                <w:sz w:val="18"/>
                <w:lang w:val="tr-TR"/>
              </w:rPr>
            </w:pPr>
            <w:r>
              <w:rPr>
                <w:rFonts w:ascii="Times New Roman" w:eastAsia="Cambria" w:hAnsi="Cambria" w:cs="Cambria"/>
                <w:sz w:val="18"/>
                <w:lang w:val="tr-TR"/>
              </w:rPr>
              <w:t xml:space="preserve">       </w:t>
            </w:r>
            <w:r w:rsidR="00030E0F">
              <w:rPr>
                <w:rFonts w:ascii="Times New Roman" w:eastAsia="Cambria" w:hAnsi="Cambria" w:cs="Cambria"/>
                <w:sz w:val="18"/>
                <w:lang w:val="tr-TR"/>
              </w:rPr>
              <w:t>1</w:t>
            </w:r>
          </w:p>
        </w:tc>
      </w:tr>
    </w:tbl>
    <w:p w:rsidR="00090795" w:rsidRDefault="00090795" w:rsidP="002F667E">
      <w:pPr>
        <w:rPr>
          <w:b/>
        </w:rPr>
      </w:pPr>
    </w:p>
    <w:p w:rsidR="00090795" w:rsidRDefault="00090795" w:rsidP="002F667E">
      <w:pPr>
        <w:rPr>
          <w:b/>
        </w:rPr>
      </w:pPr>
      <w:r w:rsidRPr="00090795">
        <w:rPr>
          <w:b/>
        </w:rPr>
        <w:t>Tablo 14. Okul/kurum Rehberlik Hizmetleri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090795" w:rsidRPr="00090795" w:rsidTr="00090795">
        <w:trPr>
          <w:trHeight w:val="600"/>
        </w:trPr>
        <w:tc>
          <w:tcPr>
            <w:tcW w:w="3766" w:type="dxa"/>
            <w:gridSpan w:val="4"/>
            <w:shd w:val="clear" w:color="auto" w:fill="E2EFD9"/>
          </w:tcPr>
          <w:p w:rsidR="00090795" w:rsidRPr="00090795" w:rsidRDefault="00090795" w:rsidP="00090795">
            <w:pPr>
              <w:spacing w:before="184"/>
              <w:ind w:left="1118"/>
              <w:rPr>
                <w:rFonts w:ascii="Cambria" w:eastAsia="Cambria" w:hAnsi="Cambria" w:cs="Cambria"/>
                <w:b/>
                <w:sz w:val="20"/>
                <w:lang w:val="tr-TR"/>
              </w:rPr>
            </w:pPr>
            <w:r w:rsidRPr="00090795">
              <w:rPr>
                <w:rFonts w:ascii="Cambria" w:eastAsia="Cambria" w:hAnsi="Cambria" w:cs="Cambria"/>
                <w:b/>
                <w:sz w:val="20"/>
                <w:lang w:val="tr-TR"/>
              </w:rPr>
              <w:t>Mevcut Kapasite</w:t>
            </w:r>
          </w:p>
        </w:tc>
        <w:tc>
          <w:tcPr>
            <w:tcW w:w="5398" w:type="dxa"/>
            <w:gridSpan w:val="6"/>
            <w:shd w:val="clear" w:color="auto" w:fill="E2EFD9"/>
          </w:tcPr>
          <w:p w:rsidR="00090795" w:rsidRPr="00090795" w:rsidRDefault="00090795" w:rsidP="00090795">
            <w:pPr>
              <w:spacing w:before="184"/>
              <w:ind w:left="765"/>
              <w:rPr>
                <w:rFonts w:ascii="Cambria" w:eastAsia="Cambria" w:hAnsi="Cambria" w:cs="Cambria"/>
                <w:b/>
                <w:sz w:val="20"/>
                <w:lang w:val="tr-TR"/>
              </w:rPr>
            </w:pPr>
            <w:r w:rsidRPr="00090795">
              <w:rPr>
                <w:rFonts w:ascii="Cambria" w:eastAsia="Cambria" w:hAnsi="Cambria" w:cs="Cambria"/>
                <w:b/>
                <w:sz w:val="20"/>
                <w:lang w:val="tr-TR"/>
              </w:rPr>
              <w:t>Mevcut Kapasite Kullanımı ve Performans</w:t>
            </w:r>
          </w:p>
        </w:tc>
      </w:tr>
      <w:tr w:rsidR="00090795" w:rsidRPr="00090795" w:rsidTr="00090795">
        <w:trPr>
          <w:trHeight w:val="800"/>
        </w:trPr>
        <w:tc>
          <w:tcPr>
            <w:tcW w:w="943" w:type="dxa"/>
            <w:vMerge w:val="restart"/>
            <w:textDirection w:val="btLr"/>
          </w:tcPr>
          <w:p w:rsidR="00090795" w:rsidRPr="00090795" w:rsidRDefault="00090795" w:rsidP="00090795">
            <w:pPr>
              <w:spacing w:before="105"/>
              <w:ind w:left="112"/>
              <w:rPr>
                <w:rFonts w:ascii="Cambria" w:eastAsia="Cambria" w:hAnsi="Cambria" w:cs="Cambria"/>
                <w:sz w:val="20"/>
                <w:lang w:val="tr-TR"/>
              </w:rPr>
            </w:pPr>
            <w:r w:rsidRPr="00090795">
              <w:rPr>
                <w:rFonts w:ascii="Cambria" w:eastAsia="Cambria" w:hAnsi="Cambria" w:cs="Cambria"/>
                <w:spacing w:val="-1"/>
                <w:w w:val="99"/>
                <w:sz w:val="20"/>
                <w:lang w:val="tr-TR"/>
              </w:rPr>
              <w:t>P</w:t>
            </w:r>
            <w:r w:rsidRPr="00090795">
              <w:rPr>
                <w:rFonts w:ascii="Cambria" w:eastAsia="Cambria" w:hAnsi="Cambria" w:cs="Cambria"/>
                <w:w w:val="99"/>
                <w:sz w:val="20"/>
                <w:lang w:val="tr-TR"/>
              </w:rPr>
              <w:t>s</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k</w:t>
            </w:r>
            <w:r w:rsidRPr="00090795">
              <w:rPr>
                <w:rFonts w:ascii="Cambria" w:eastAsia="Cambria" w:hAnsi="Cambria" w:cs="Cambria"/>
                <w:spacing w:val="-1"/>
                <w:w w:val="99"/>
                <w:sz w:val="20"/>
                <w:lang w:val="tr-TR"/>
              </w:rPr>
              <w:t>o</w:t>
            </w:r>
            <w:r w:rsidRPr="00090795">
              <w:rPr>
                <w:rFonts w:ascii="Cambria" w:eastAsia="Cambria" w:hAnsi="Cambria" w:cs="Cambria"/>
                <w:w w:val="99"/>
                <w:sz w:val="20"/>
                <w:lang w:val="tr-TR"/>
              </w:rPr>
              <w:t>l</w:t>
            </w:r>
            <w:r w:rsidRPr="00090795">
              <w:rPr>
                <w:rFonts w:ascii="Cambria" w:eastAsia="Cambria" w:hAnsi="Cambria" w:cs="Cambria"/>
                <w:spacing w:val="-1"/>
                <w:w w:val="99"/>
                <w:sz w:val="20"/>
                <w:lang w:val="tr-TR"/>
              </w:rPr>
              <w:t>oji</w:t>
            </w:r>
            <w:r w:rsidRPr="00090795">
              <w:rPr>
                <w:rFonts w:ascii="Cambria" w:eastAsia="Cambria" w:hAnsi="Cambria" w:cs="Cambria"/>
                <w:w w:val="99"/>
                <w:sz w:val="20"/>
                <w:lang w:val="tr-TR"/>
              </w:rPr>
              <w:t>k</w:t>
            </w:r>
            <w:r w:rsidRPr="00090795">
              <w:rPr>
                <w:rFonts w:ascii="Cambria" w:eastAsia="Cambria" w:hAnsi="Cambria" w:cs="Cambria"/>
                <w:sz w:val="20"/>
                <w:lang w:val="tr-TR"/>
              </w:rPr>
              <w:t xml:space="preserve"> </w:t>
            </w:r>
            <w:r w:rsidRPr="00090795">
              <w:rPr>
                <w:rFonts w:ascii="Cambria" w:eastAsia="Cambria" w:hAnsi="Cambria" w:cs="Cambria"/>
                <w:w w:val="99"/>
                <w:sz w:val="20"/>
                <w:lang w:val="tr-TR"/>
              </w:rPr>
              <w:t>Da</w:t>
            </w:r>
            <w:r w:rsidRPr="00090795">
              <w:rPr>
                <w:rFonts w:ascii="Cambria" w:eastAsia="Cambria" w:hAnsi="Cambria" w:cs="Cambria"/>
                <w:spacing w:val="-1"/>
                <w:w w:val="99"/>
                <w:sz w:val="20"/>
                <w:lang w:val="tr-TR"/>
              </w:rPr>
              <w:t>nı</w:t>
            </w:r>
            <w:r w:rsidRPr="00090795">
              <w:rPr>
                <w:rFonts w:ascii="Cambria" w:eastAsia="Cambria" w:hAnsi="Cambria" w:cs="Cambria"/>
                <w:w w:val="99"/>
                <w:sz w:val="20"/>
                <w:lang w:val="tr-TR"/>
              </w:rPr>
              <w:t>ş</w:t>
            </w:r>
            <w:r w:rsidRPr="00090795">
              <w:rPr>
                <w:rFonts w:ascii="Cambria" w:eastAsia="Cambria" w:hAnsi="Cambria" w:cs="Cambria"/>
                <w:spacing w:val="-1"/>
                <w:w w:val="99"/>
                <w:sz w:val="20"/>
                <w:lang w:val="tr-TR"/>
              </w:rPr>
              <w:t>m</w:t>
            </w:r>
            <w:r w:rsidRPr="00090795">
              <w:rPr>
                <w:rFonts w:ascii="Cambria" w:eastAsia="Cambria" w:hAnsi="Cambria" w:cs="Cambria"/>
                <w:w w:val="99"/>
                <w:sz w:val="20"/>
                <w:lang w:val="tr-TR"/>
              </w:rPr>
              <w:t>an</w:t>
            </w:r>
            <w:r w:rsidRPr="00090795">
              <w:rPr>
                <w:rFonts w:ascii="Cambria" w:eastAsia="Cambria" w:hAnsi="Cambria" w:cs="Cambria"/>
                <w:sz w:val="20"/>
                <w:lang w:val="tr-TR"/>
              </w:rPr>
              <w:t xml:space="preserve"> </w:t>
            </w:r>
            <w:r w:rsidRPr="00090795">
              <w:rPr>
                <w:rFonts w:ascii="Cambria" w:eastAsia="Cambria" w:hAnsi="Cambria" w:cs="Cambria"/>
                <w:w w:val="99"/>
                <w:sz w:val="20"/>
                <w:lang w:val="tr-TR"/>
              </w:rPr>
              <w:t>N</w:t>
            </w:r>
            <w:r w:rsidRPr="00090795">
              <w:rPr>
                <w:rFonts w:ascii="Cambria" w:eastAsia="Cambria" w:hAnsi="Cambria" w:cs="Cambria"/>
                <w:spacing w:val="-1"/>
                <w:w w:val="99"/>
                <w:sz w:val="20"/>
                <w:lang w:val="tr-TR"/>
              </w:rPr>
              <w:t>or</w:t>
            </w:r>
            <w:r w:rsidRPr="00090795">
              <w:rPr>
                <w:rFonts w:ascii="Cambria" w:eastAsia="Cambria" w:hAnsi="Cambria" w:cs="Cambria"/>
                <w:w w:val="99"/>
                <w:sz w:val="20"/>
                <w:lang w:val="tr-TR"/>
              </w:rPr>
              <w:t>m</w:t>
            </w:r>
            <w:r w:rsidRPr="00090795">
              <w:rPr>
                <w:rFonts w:ascii="Cambria" w:eastAsia="Cambria" w:hAnsi="Cambria" w:cs="Cambria"/>
                <w:sz w:val="20"/>
                <w:lang w:val="tr-TR"/>
              </w:rPr>
              <w:t xml:space="preserve"> </w:t>
            </w:r>
            <w:r w:rsidRPr="00090795">
              <w:rPr>
                <w:rFonts w:ascii="Cambria" w:eastAsia="Cambria" w:hAnsi="Cambria" w:cs="Cambria"/>
                <w:w w:val="99"/>
                <w:sz w:val="20"/>
                <w:lang w:val="tr-TR"/>
              </w:rPr>
              <w:t>Say</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sı</w:t>
            </w:r>
          </w:p>
        </w:tc>
        <w:tc>
          <w:tcPr>
            <w:tcW w:w="941" w:type="dxa"/>
            <w:vMerge w:val="restart"/>
            <w:textDirection w:val="btLr"/>
          </w:tcPr>
          <w:p w:rsidR="00090795" w:rsidRPr="00090795" w:rsidRDefault="00090795" w:rsidP="00090795">
            <w:pPr>
              <w:spacing w:before="105" w:line="244" w:lineRule="auto"/>
              <w:ind w:left="112" w:right="923"/>
              <w:rPr>
                <w:rFonts w:ascii="Cambria" w:eastAsia="Cambria" w:hAnsi="Cambria" w:cs="Cambria"/>
                <w:sz w:val="20"/>
                <w:lang w:val="tr-TR"/>
              </w:rPr>
            </w:pPr>
            <w:r w:rsidRPr="00090795">
              <w:rPr>
                <w:rFonts w:ascii="Cambria" w:eastAsia="Cambria" w:hAnsi="Cambria" w:cs="Cambria"/>
                <w:w w:val="99"/>
                <w:sz w:val="20"/>
                <w:lang w:val="tr-TR"/>
              </w:rPr>
              <w:t>G</w:t>
            </w:r>
            <w:r w:rsidRPr="00090795">
              <w:rPr>
                <w:rFonts w:ascii="Cambria" w:eastAsia="Cambria" w:hAnsi="Cambria" w:cs="Cambria"/>
                <w:spacing w:val="-1"/>
                <w:w w:val="99"/>
                <w:sz w:val="20"/>
                <w:lang w:val="tr-TR"/>
              </w:rPr>
              <w:t>ör</w:t>
            </w:r>
            <w:r w:rsidRPr="00090795">
              <w:rPr>
                <w:rFonts w:ascii="Cambria" w:eastAsia="Cambria" w:hAnsi="Cambria" w:cs="Cambria"/>
                <w:w w:val="99"/>
                <w:sz w:val="20"/>
                <w:lang w:val="tr-TR"/>
              </w:rPr>
              <w:t>ev</w:t>
            </w:r>
            <w:r w:rsidRPr="00090795">
              <w:rPr>
                <w:rFonts w:ascii="Cambria" w:eastAsia="Cambria" w:hAnsi="Cambria" w:cs="Cambria"/>
                <w:spacing w:val="-1"/>
                <w:sz w:val="20"/>
                <w:lang w:val="tr-TR"/>
              </w:rPr>
              <w:t xml:space="preserve"> </w:t>
            </w:r>
            <w:r w:rsidRPr="00090795">
              <w:rPr>
                <w:rFonts w:ascii="Cambria" w:eastAsia="Cambria" w:hAnsi="Cambria" w:cs="Cambria"/>
                <w:spacing w:val="-1"/>
                <w:w w:val="99"/>
                <w:sz w:val="20"/>
                <w:lang w:val="tr-TR"/>
              </w:rPr>
              <w:t>Y</w:t>
            </w:r>
            <w:r w:rsidRPr="00090795">
              <w:rPr>
                <w:rFonts w:ascii="Cambria" w:eastAsia="Cambria" w:hAnsi="Cambria" w:cs="Cambria"/>
                <w:w w:val="99"/>
                <w:sz w:val="20"/>
                <w:lang w:val="tr-TR"/>
              </w:rPr>
              <w:t>a</w:t>
            </w:r>
            <w:r w:rsidRPr="00090795">
              <w:rPr>
                <w:rFonts w:ascii="Cambria" w:eastAsia="Cambria" w:hAnsi="Cambria" w:cs="Cambria"/>
                <w:spacing w:val="-1"/>
                <w:w w:val="99"/>
                <w:sz w:val="20"/>
                <w:lang w:val="tr-TR"/>
              </w:rPr>
              <w:t>p</w:t>
            </w:r>
            <w:r w:rsidRPr="00090795">
              <w:rPr>
                <w:rFonts w:ascii="Cambria" w:eastAsia="Cambria" w:hAnsi="Cambria" w:cs="Cambria"/>
                <w:w w:val="99"/>
                <w:sz w:val="20"/>
                <w:lang w:val="tr-TR"/>
              </w:rPr>
              <w:t>an</w:t>
            </w:r>
            <w:r w:rsidRPr="00090795">
              <w:rPr>
                <w:rFonts w:ascii="Cambria" w:eastAsia="Cambria" w:hAnsi="Cambria" w:cs="Cambria"/>
                <w:sz w:val="20"/>
                <w:lang w:val="tr-TR"/>
              </w:rPr>
              <w:t xml:space="preserve"> </w:t>
            </w:r>
            <w:r w:rsidRPr="00090795">
              <w:rPr>
                <w:rFonts w:ascii="Cambria" w:eastAsia="Cambria" w:hAnsi="Cambria" w:cs="Cambria"/>
                <w:spacing w:val="-1"/>
                <w:w w:val="99"/>
                <w:sz w:val="20"/>
                <w:lang w:val="tr-TR"/>
              </w:rPr>
              <w:t>P</w:t>
            </w:r>
            <w:r w:rsidRPr="00090795">
              <w:rPr>
                <w:rFonts w:ascii="Cambria" w:eastAsia="Cambria" w:hAnsi="Cambria" w:cs="Cambria"/>
                <w:w w:val="99"/>
                <w:sz w:val="20"/>
                <w:lang w:val="tr-TR"/>
              </w:rPr>
              <w:t>s</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k</w:t>
            </w:r>
            <w:r w:rsidRPr="00090795">
              <w:rPr>
                <w:rFonts w:ascii="Cambria" w:eastAsia="Cambria" w:hAnsi="Cambria" w:cs="Cambria"/>
                <w:spacing w:val="-1"/>
                <w:w w:val="99"/>
                <w:sz w:val="20"/>
                <w:lang w:val="tr-TR"/>
              </w:rPr>
              <w:t>o</w:t>
            </w:r>
            <w:r w:rsidRPr="00090795">
              <w:rPr>
                <w:rFonts w:ascii="Cambria" w:eastAsia="Cambria" w:hAnsi="Cambria" w:cs="Cambria"/>
                <w:w w:val="99"/>
                <w:sz w:val="20"/>
                <w:lang w:val="tr-TR"/>
              </w:rPr>
              <w:t>l</w:t>
            </w:r>
            <w:r w:rsidRPr="00090795">
              <w:rPr>
                <w:rFonts w:ascii="Cambria" w:eastAsia="Cambria" w:hAnsi="Cambria" w:cs="Cambria"/>
                <w:spacing w:val="-1"/>
                <w:w w:val="99"/>
                <w:sz w:val="20"/>
                <w:lang w:val="tr-TR"/>
              </w:rPr>
              <w:t>oji</w:t>
            </w:r>
            <w:r w:rsidRPr="00090795">
              <w:rPr>
                <w:rFonts w:ascii="Cambria" w:eastAsia="Cambria" w:hAnsi="Cambria" w:cs="Cambria"/>
                <w:w w:val="99"/>
                <w:sz w:val="20"/>
                <w:lang w:val="tr-TR"/>
              </w:rPr>
              <w:t>k</w:t>
            </w:r>
            <w:r w:rsidRPr="00090795">
              <w:rPr>
                <w:rFonts w:ascii="Cambria" w:eastAsia="Cambria" w:hAnsi="Cambria" w:cs="Cambria"/>
                <w:sz w:val="20"/>
                <w:lang w:val="tr-TR"/>
              </w:rPr>
              <w:t xml:space="preserve"> </w:t>
            </w:r>
            <w:r w:rsidRPr="00090795">
              <w:rPr>
                <w:rFonts w:ascii="Cambria" w:eastAsia="Cambria" w:hAnsi="Cambria" w:cs="Cambria"/>
                <w:w w:val="99"/>
                <w:sz w:val="20"/>
                <w:lang w:val="tr-TR"/>
              </w:rPr>
              <w:t>D</w:t>
            </w:r>
            <w:r w:rsidRPr="00090795">
              <w:rPr>
                <w:rFonts w:ascii="Cambria" w:eastAsia="Cambria" w:hAnsi="Cambria" w:cs="Cambria"/>
                <w:spacing w:val="2"/>
                <w:w w:val="99"/>
                <w:sz w:val="20"/>
                <w:lang w:val="tr-TR"/>
              </w:rPr>
              <w:t>a</w:t>
            </w:r>
            <w:r w:rsidRPr="00090795">
              <w:rPr>
                <w:rFonts w:ascii="Cambria" w:eastAsia="Cambria" w:hAnsi="Cambria" w:cs="Cambria"/>
                <w:spacing w:val="-1"/>
                <w:w w:val="99"/>
                <w:sz w:val="20"/>
                <w:lang w:val="tr-TR"/>
              </w:rPr>
              <w:t>n</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ş</w:t>
            </w:r>
            <w:r w:rsidRPr="00090795">
              <w:rPr>
                <w:rFonts w:ascii="Cambria" w:eastAsia="Cambria" w:hAnsi="Cambria" w:cs="Cambria"/>
                <w:spacing w:val="-1"/>
                <w:w w:val="99"/>
                <w:sz w:val="20"/>
                <w:lang w:val="tr-TR"/>
              </w:rPr>
              <w:t>m</w:t>
            </w:r>
            <w:r w:rsidRPr="00090795">
              <w:rPr>
                <w:rFonts w:ascii="Cambria" w:eastAsia="Cambria" w:hAnsi="Cambria" w:cs="Cambria"/>
                <w:w w:val="99"/>
                <w:sz w:val="20"/>
                <w:lang w:val="tr-TR"/>
              </w:rPr>
              <w:t xml:space="preserve">an </w:t>
            </w:r>
            <w:r w:rsidRPr="00090795">
              <w:rPr>
                <w:rFonts w:ascii="Cambria" w:eastAsia="Cambria" w:hAnsi="Cambria" w:cs="Cambria"/>
                <w:spacing w:val="-1"/>
                <w:w w:val="99"/>
                <w:sz w:val="20"/>
                <w:lang w:val="tr-TR"/>
              </w:rPr>
              <w:t>S</w:t>
            </w:r>
            <w:r w:rsidRPr="00090795">
              <w:rPr>
                <w:rFonts w:ascii="Cambria" w:eastAsia="Cambria" w:hAnsi="Cambria" w:cs="Cambria"/>
                <w:w w:val="99"/>
                <w:sz w:val="20"/>
                <w:lang w:val="tr-TR"/>
              </w:rPr>
              <w:t>ay</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sı</w:t>
            </w:r>
          </w:p>
        </w:tc>
        <w:tc>
          <w:tcPr>
            <w:tcW w:w="943" w:type="dxa"/>
            <w:vMerge w:val="restart"/>
            <w:textDirection w:val="btLr"/>
          </w:tcPr>
          <w:p w:rsidR="00090795" w:rsidRPr="00090795" w:rsidRDefault="00090795" w:rsidP="00090795">
            <w:pPr>
              <w:spacing w:before="105" w:line="247" w:lineRule="auto"/>
              <w:ind w:left="112" w:right="923"/>
              <w:rPr>
                <w:rFonts w:ascii="Cambria" w:eastAsia="Cambria" w:hAnsi="Cambria" w:cs="Cambria"/>
                <w:sz w:val="20"/>
                <w:lang w:val="tr-TR"/>
              </w:rPr>
            </w:pPr>
            <w:r w:rsidRPr="00090795">
              <w:rPr>
                <w:rFonts w:ascii="Cambria" w:eastAsia="Cambria" w:hAnsi="Cambria" w:cs="Cambria"/>
                <w:w w:val="99"/>
                <w:sz w:val="20"/>
                <w:lang w:val="tr-TR"/>
              </w:rPr>
              <w:t>İh</w:t>
            </w:r>
            <w:r w:rsidRPr="00090795">
              <w:rPr>
                <w:rFonts w:ascii="Cambria" w:eastAsia="Cambria" w:hAnsi="Cambria" w:cs="Cambria"/>
                <w:spacing w:val="-1"/>
                <w:w w:val="99"/>
                <w:sz w:val="20"/>
                <w:lang w:val="tr-TR"/>
              </w:rPr>
              <w:t>ti</w:t>
            </w:r>
            <w:r w:rsidRPr="00090795">
              <w:rPr>
                <w:rFonts w:ascii="Cambria" w:eastAsia="Cambria" w:hAnsi="Cambria" w:cs="Cambria"/>
                <w:w w:val="99"/>
                <w:sz w:val="20"/>
                <w:lang w:val="tr-TR"/>
              </w:rPr>
              <w:t>yaç</w:t>
            </w:r>
            <w:r w:rsidRPr="00090795">
              <w:rPr>
                <w:rFonts w:ascii="Cambria" w:eastAsia="Cambria" w:hAnsi="Cambria" w:cs="Cambria"/>
                <w:sz w:val="20"/>
                <w:lang w:val="tr-TR"/>
              </w:rPr>
              <w:t xml:space="preserve"> </w:t>
            </w:r>
            <w:r w:rsidRPr="00090795">
              <w:rPr>
                <w:rFonts w:ascii="Cambria" w:eastAsia="Cambria" w:hAnsi="Cambria" w:cs="Cambria"/>
                <w:w w:val="99"/>
                <w:sz w:val="20"/>
                <w:lang w:val="tr-TR"/>
              </w:rPr>
              <w:t>Duyulan</w:t>
            </w:r>
            <w:r w:rsidRPr="00090795">
              <w:rPr>
                <w:rFonts w:ascii="Cambria" w:eastAsia="Cambria" w:hAnsi="Cambria" w:cs="Cambria"/>
                <w:spacing w:val="-2"/>
                <w:sz w:val="20"/>
                <w:lang w:val="tr-TR"/>
              </w:rPr>
              <w:t xml:space="preserve"> </w:t>
            </w:r>
            <w:r w:rsidRPr="00090795">
              <w:rPr>
                <w:rFonts w:ascii="Cambria" w:eastAsia="Cambria" w:hAnsi="Cambria" w:cs="Cambria"/>
                <w:spacing w:val="-1"/>
                <w:w w:val="99"/>
                <w:sz w:val="20"/>
                <w:lang w:val="tr-TR"/>
              </w:rPr>
              <w:t>P</w:t>
            </w:r>
            <w:r w:rsidRPr="00090795">
              <w:rPr>
                <w:rFonts w:ascii="Cambria" w:eastAsia="Cambria" w:hAnsi="Cambria" w:cs="Cambria"/>
                <w:w w:val="99"/>
                <w:sz w:val="20"/>
                <w:lang w:val="tr-TR"/>
              </w:rPr>
              <w:t>s</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k</w:t>
            </w:r>
            <w:r w:rsidRPr="00090795">
              <w:rPr>
                <w:rFonts w:ascii="Cambria" w:eastAsia="Cambria" w:hAnsi="Cambria" w:cs="Cambria"/>
                <w:spacing w:val="-1"/>
                <w:w w:val="99"/>
                <w:sz w:val="20"/>
                <w:lang w:val="tr-TR"/>
              </w:rPr>
              <w:t>o</w:t>
            </w:r>
            <w:r w:rsidRPr="00090795">
              <w:rPr>
                <w:rFonts w:ascii="Cambria" w:eastAsia="Cambria" w:hAnsi="Cambria" w:cs="Cambria"/>
                <w:w w:val="99"/>
                <w:sz w:val="20"/>
                <w:lang w:val="tr-TR"/>
              </w:rPr>
              <w:t>l</w:t>
            </w:r>
            <w:r w:rsidRPr="00090795">
              <w:rPr>
                <w:rFonts w:ascii="Cambria" w:eastAsia="Cambria" w:hAnsi="Cambria" w:cs="Cambria"/>
                <w:spacing w:val="-1"/>
                <w:w w:val="99"/>
                <w:sz w:val="20"/>
                <w:lang w:val="tr-TR"/>
              </w:rPr>
              <w:t xml:space="preserve">ojik </w:t>
            </w:r>
            <w:r w:rsidRPr="00090795">
              <w:rPr>
                <w:rFonts w:ascii="Cambria" w:eastAsia="Cambria" w:hAnsi="Cambria" w:cs="Cambria"/>
                <w:w w:val="99"/>
                <w:sz w:val="20"/>
                <w:lang w:val="tr-TR"/>
              </w:rPr>
              <w:t>Da</w:t>
            </w:r>
            <w:r w:rsidRPr="00090795">
              <w:rPr>
                <w:rFonts w:ascii="Cambria" w:eastAsia="Cambria" w:hAnsi="Cambria" w:cs="Cambria"/>
                <w:spacing w:val="-1"/>
                <w:w w:val="99"/>
                <w:sz w:val="20"/>
                <w:lang w:val="tr-TR"/>
              </w:rPr>
              <w:t>nı</w:t>
            </w:r>
            <w:r w:rsidRPr="00090795">
              <w:rPr>
                <w:rFonts w:ascii="Cambria" w:eastAsia="Cambria" w:hAnsi="Cambria" w:cs="Cambria"/>
                <w:w w:val="99"/>
                <w:sz w:val="20"/>
                <w:lang w:val="tr-TR"/>
              </w:rPr>
              <w:t>ş</w:t>
            </w:r>
            <w:r w:rsidRPr="00090795">
              <w:rPr>
                <w:rFonts w:ascii="Cambria" w:eastAsia="Cambria" w:hAnsi="Cambria" w:cs="Cambria"/>
                <w:spacing w:val="-1"/>
                <w:w w:val="99"/>
                <w:sz w:val="20"/>
                <w:lang w:val="tr-TR"/>
              </w:rPr>
              <w:t>m</w:t>
            </w:r>
            <w:r w:rsidRPr="00090795">
              <w:rPr>
                <w:rFonts w:ascii="Cambria" w:eastAsia="Cambria" w:hAnsi="Cambria" w:cs="Cambria"/>
                <w:w w:val="99"/>
                <w:sz w:val="20"/>
                <w:lang w:val="tr-TR"/>
              </w:rPr>
              <w:t>an</w:t>
            </w:r>
            <w:r w:rsidRPr="00090795">
              <w:rPr>
                <w:rFonts w:ascii="Cambria" w:eastAsia="Cambria" w:hAnsi="Cambria" w:cs="Cambria"/>
                <w:sz w:val="20"/>
                <w:lang w:val="tr-TR"/>
              </w:rPr>
              <w:t xml:space="preserve"> </w:t>
            </w:r>
            <w:r w:rsidRPr="00090795">
              <w:rPr>
                <w:rFonts w:ascii="Cambria" w:eastAsia="Cambria" w:hAnsi="Cambria" w:cs="Cambria"/>
                <w:spacing w:val="-1"/>
                <w:w w:val="99"/>
                <w:sz w:val="20"/>
                <w:lang w:val="tr-TR"/>
              </w:rPr>
              <w:t>S</w:t>
            </w:r>
            <w:r w:rsidRPr="00090795">
              <w:rPr>
                <w:rFonts w:ascii="Cambria" w:eastAsia="Cambria" w:hAnsi="Cambria" w:cs="Cambria"/>
                <w:w w:val="99"/>
                <w:sz w:val="20"/>
                <w:lang w:val="tr-TR"/>
              </w:rPr>
              <w:t>ay</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sı</w:t>
            </w:r>
          </w:p>
        </w:tc>
        <w:tc>
          <w:tcPr>
            <w:tcW w:w="939" w:type="dxa"/>
            <w:vMerge w:val="restart"/>
            <w:textDirection w:val="btLr"/>
          </w:tcPr>
          <w:p w:rsidR="00090795" w:rsidRPr="00090795" w:rsidRDefault="00090795" w:rsidP="00090795">
            <w:pPr>
              <w:spacing w:before="105"/>
              <w:ind w:left="112"/>
              <w:rPr>
                <w:rFonts w:ascii="Cambria" w:eastAsia="Cambria" w:hAnsi="Cambria" w:cs="Cambria"/>
                <w:sz w:val="20"/>
                <w:lang w:val="tr-TR"/>
              </w:rPr>
            </w:pPr>
            <w:r w:rsidRPr="00090795">
              <w:rPr>
                <w:rFonts w:ascii="Cambria" w:eastAsia="Cambria" w:hAnsi="Cambria" w:cs="Cambria"/>
                <w:w w:val="99"/>
                <w:sz w:val="20"/>
                <w:lang w:val="tr-TR"/>
              </w:rPr>
              <w:t>G</w:t>
            </w:r>
            <w:r w:rsidRPr="00090795">
              <w:rPr>
                <w:rFonts w:ascii="Cambria" w:eastAsia="Cambria" w:hAnsi="Cambria" w:cs="Cambria"/>
                <w:spacing w:val="-1"/>
                <w:w w:val="99"/>
                <w:sz w:val="20"/>
                <w:lang w:val="tr-TR"/>
              </w:rPr>
              <w:t>ör</w:t>
            </w:r>
            <w:r w:rsidRPr="00090795">
              <w:rPr>
                <w:rFonts w:ascii="Cambria" w:eastAsia="Cambria" w:hAnsi="Cambria" w:cs="Cambria"/>
                <w:w w:val="99"/>
                <w:sz w:val="20"/>
                <w:lang w:val="tr-TR"/>
              </w:rPr>
              <w:t>üş</w:t>
            </w:r>
            <w:r w:rsidRPr="00090795">
              <w:rPr>
                <w:rFonts w:ascii="Cambria" w:eastAsia="Cambria" w:hAnsi="Cambria" w:cs="Cambria"/>
                <w:spacing w:val="-1"/>
                <w:w w:val="99"/>
                <w:sz w:val="20"/>
                <w:lang w:val="tr-TR"/>
              </w:rPr>
              <w:t>m</w:t>
            </w:r>
            <w:r w:rsidRPr="00090795">
              <w:rPr>
                <w:rFonts w:ascii="Cambria" w:eastAsia="Cambria" w:hAnsi="Cambria" w:cs="Cambria"/>
                <w:w w:val="99"/>
                <w:sz w:val="20"/>
                <w:lang w:val="tr-TR"/>
              </w:rPr>
              <w:t>e</w:t>
            </w:r>
            <w:r w:rsidRPr="00090795">
              <w:rPr>
                <w:rFonts w:ascii="Cambria" w:eastAsia="Cambria" w:hAnsi="Cambria" w:cs="Cambria"/>
                <w:sz w:val="20"/>
                <w:lang w:val="tr-TR"/>
              </w:rPr>
              <w:t xml:space="preserve"> </w:t>
            </w:r>
            <w:r w:rsidRPr="00090795">
              <w:rPr>
                <w:rFonts w:ascii="Cambria" w:eastAsia="Cambria" w:hAnsi="Cambria" w:cs="Cambria"/>
                <w:spacing w:val="-1"/>
                <w:w w:val="99"/>
                <w:sz w:val="20"/>
                <w:lang w:val="tr-TR"/>
              </w:rPr>
              <w:t>Od</w:t>
            </w:r>
            <w:r w:rsidRPr="00090795">
              <w:rPr>
                <w:rFonts w:ascii="Cambria" w:eastAsia="Cambria" w:hAnsi="Cambria" w:cs="Cambria"/>
                <w:w w:val="99"/>
                <w:sz w:val="20"/>
                <w:lang w:val="tr-TR"/>
              </w:rPr>
              <w:t>ası</w:t>
            </w:r>
            <w:r w:rsidRPr="00090795">
              <w:rPr>
                <w:rFonts w:ascii="Cambria" w:eastAsia="Cambria" w:hAnsi="Cambria" w:cs="Cambria"/>
                <w:sz w:val="20"/>
                <w:lang w:val="tr-TR"/>
              </w:rPr>
              <w:t xml:space="preserve"> </w:t>
            </w:r>
            <w:r w:rsidRPr="00090795">
              <w:rPr>
                <w:rFonts w:ascii="Cambria" w:eastAsia="Cambria" w:hAnsi="Cambria" w:cs="Cambria"/>
                <w:spacing w:val="-1"/>
                <w:w w:val="99"/>
                <w:sz w:val="20"/>
                <w:lang w:val="tr-TR"/>
              </w:rPr>
              <w:t>S</w:t>
            </w:r>
            <w:r w:rsidRPr="00090795">
              <w:rPr>
                <w:rFonts w:ascii="Cambria" w:eastAsia="Cambria" w:hAnsi="Cambria" w:cs="Cambria"/>
                <w:w w:val="99"/>
                <w:sz w:val="20"/>
                <w:lang w:val="tr-TR"/>
              </w:rPr>
              <w:t>ay</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sı</w:t>
            </w:r>
          </w:p>
        </w:tc>
        <w:tc>
          <w:tcPr>
            <w:tcW w:w="2335" w:type="dxa"/>
            <w:gridSpan w:val="3"/>
            <w:shd w:val="clear" w:color="auto" w:fill="E2EFD9"/>
          </w:tcPr>
          <w:p w:rsidR="00090795" w:rsidRPr="00090795" w:rsidRDefault="00090795" w:rsidP="00090795">
            <w:pPr>
              <w:spacing w:before="1"/>
              <w:ind w:left="969" w:right="246" w:hanging="699"/>
              <w:rPr>
                <w:rFonts w:ascii="Cambria" w:eastAsia="Cambria" w:hAnsi="Cambria" w:cs="Cambria"/>
                <w:sz w:val="20"/>
                <w:lang w:val="tr-TR"/>
              </w:rPr>
            </w:pPr>
            <w:r w:rsidRPr="00090795">
              <w:rPr>
                <w:rFonts w:ascii="Cambria" w:eastAsia="Cambria" w:hAnsi="Cambria" w:cs="Cambria"/>
                <w:sz w:val="20"/>
                <w:lang w:val="tr-TR"/>
              </w:rPr>
              <w:t>Danışmanlık Hizmeti Alan</w:t>
            </w:r>
          </w:p>
        </w:tc>
        <w:tc>
          <w:tcPr>
            <w:tcW w:w="3063" w:type="dxa"/>
            <w:gridSpan w:val="3"/>
            <w:shd w:val="clear" w:color="auto" w:fill="E2EFD9"/>
          </w:tcPr>
          <w:p w:rsidR="00090795" w:rsidRPr="00090795" w:rsidRDefault="00090795" w:rsidP="00090795">
            <w:pPr>
              <w:spacing w:before="1"/>
              <w:ind w:left="282" w:right="278" w:firstLine="7"/>
              <w:jc w:val="both"/>
              <w:rPr>
                <w:rFonts w:ascii="Cambria" w:eastAsia="Cambria" w:hAnsi="Cambria" w:cs="Cambria"/>
                <w:sz w:val="20"/>
                <w:lang w:val="tr-TR"/>
              </w:rPr>
            </w:pPr>
            <w:r w:rsidRPr="00090795">
              <w:rPr>
                <w:rFonts w:ascii="Cambria" w:eastAsia="Cambria" w:hAnsi="Cambria" w:cs="Cambria"/>
                <w:sz w:val="20"/>
                <w:lang w:val="tr-TR"/>
              </w:rPr>
              <w:t>Rehberlik Hizmetleri İle İlgili Düzenlenen Eğitim/Paylaşım Toplantısı vb. Faaliyet Sayısı</w:t>
            </w:r>
          </w:p>
        </w:tc>
      </w:tr>
      <w:tr w:rsidR="00090795" w:rsidRPr="00090795" w:rsidTr="00090795">
        <w:trPr>
          <w:trHeight w:val="2420"/>
        </w:trPr>
        <w:tc>
          <w:tcPr>
            <w:tcW w:w="943" w:type="dxa"/>
            <w:vMerge/>
            <w:tcBorders>
              <w:top w:val="nil"/>
            </w:tcBorders>
            <w:textDirection w:val="btLr"/>
          </w:tcPr>
          <w:p w:rsidR="00090795" w:rsidRPr="00090795" w:rsidRDefault="00090795" w:rsidP="00090795">
            <w:pPr>
              <w:rPr>
                <w:rFonts w:ascii="Calibri" w:eastAsia="Calibri" w:hAnsi="Calibri" w:cs="Times New Roman"/>
                <w:sz w:val="2"/>
                <w:szCs w:val="2"/>
                <w:lang w:val="tr-TR"/>
              </w:rPr>
            </w:pPr>
          </w:p>
        </w:tc>
        <w:tc>
          <w:tcPr>
            <w:tcW w:w="941" w:type="dxa"/>
            <w:vMerge/>
            <w:tcBorders>
              <w:top w:val="nil"/>
            </w:tcBorders>
            <w:textDirection w:val="btLr"/>
          </w:tcPr>
          <w:p w:rsidR="00090795" w:rsidRPr="00090795" w:rsidRDefault="00090795" w:rsidP="00090795">
            <w:pPr>
              <w:rPr>
                <w:rFonts w:ascii="Calibri" w:eastAsia="Calibri" w:hAnsi="Calibri" w:cs="Times New Roman"/>
                <w:sz w:val="2"/>
                <w:szCs w:val="2"/>
                <w:lang w:val="tr-TR"/>
              </w:rPr>
            </w:pPr>
          </w:p>
        </w:tc>
        <w:tc>
          <w:tcPr>
            <w:tcW w:w="943" w:type="dxa"/>
            <w:vMerge/>
            <w:tcBorders>
              <w:top w:val="nil"/>
            </w:tcBorders>
            <w:textDirection w:val="btLr"/>
          </w:tcPr>
          <w:p w:rsidR="00090795" w:rsidRPr="00090795" w:rsidRDefault="00090795" w:rsidP="00090795">
            <w:pPr>
              <w:rPr>
                <w:rFonts w:ascii="Calibri" w:eastAsia="Calibri" w:hAnsi="Calibri" w:cs="Times New Roman"/>
                <w:sz w:val="2"/>
                <w:szCs w:val="2"/>
                <w:lang w:val="tr-TR"/>
              </w:rPr>
            </w:pPr>
          </w:p>
        </w:tc>
        <w:tc>
          <w:tcPr>
            <w:tcW w:w="939" w:type="dxa"/>
            <w:vMerge/>
            <w:tcBorders>
              <w:top w:val="nil"/>
            </w:tcBorders>
            <w:textDirection w:val="btLr"/>
          </w:tcPr>
          <w:p w:rsidR="00090795" w:rsidRPr="00090795" w:rsidRDefault="00090795" w:rsidP="00090795">
            <w:pPr>
              <w:rPr>
                <w:rFonts w:ascii="Calibri" w:eastAsia="Calibri" w:hAnsi="Calibri" w:cs="Times New Roman"/>
                <w:sz w:val="2"/>
                <w:szCs w:val="2"/>
                <w:lang w:val="tr-TR"/>
              </w:rPr>
            </w:pPr>
          </w:p>
        </w:tc>
        <w:tc>
          <w:tcPr>
            <w:tcW w:w="799" w:type="dxa"/>
            <w:textDirection w:val="btLr"/>
          </w:tcPr>
          <w:p w:rsidR="00090795" w:rsidRPr="00090795" w:rsidRDefault="00090795" w:rsidP="00090795">
            <w:pPr>
              <w:spacing w:before="107"/>
              <w:ind w:left="112"/>
              <w:rPr>
                <w:rFonts w:ascii="Cambria" w:eastAsia="Cambria" w:hAnsi="Cambria" w:cs="Cambria"/>
                <w:sz w:val="20"/>
                <w:lang w:val="tr-TR"/>
              </w:rPr>
            </w:pPr>
            <w:r w:rsidRPr="00090795">
              <w:rPr>
                <w:rFonts w:ascii="Cambria" w:eastAsia="Cambria" w:hAnsi="Cambria" w:cs="Cambria"/>
                <w:spacing w:val="-1"/>
                <w:w w:val="99"/>
                <w:sz w:val="20"/>
                <w:lang w:val="tr-TR"/>
              </w:rPr>
              <w:t>Öğr</w:t>
            </w:r>
            <w:r w:rsidRPr="00090795">
              <w:rPr>
                <w:rFonts w:ascii="Cambria" w:eastAsia="Cambria" w:hAnsi="Cambria" w:cs="Cambria"/>
                <w:w w:val="99"/>
                <w:sz w:val="20"/>
                <w:lang w:val="tr-TR"/>
              </w:rPr>
              <w:t>e</w:t>
            </w:r>
            <w:r w:rsidRPr="00090795">
              <w:rPr>
                <w:rFonts w:ascii="Cambria" w:eastAsia="Cambria" w:hAnsi="Cambria" w:cs="Cambria"/>
                <w:spacing w:val="-1"/>
                <w:w w:val="99"/>
                <w:sz w:val="20"/>
                <w:lang w:val="tr-TR"/>
              </w:rPr>
              <w:t>n</w:t>
            </w:r>
            <w:r w:rsidRPr="00090795">
              <w:rPr>
                <w:rFonts w:ascii="Cambria" w:eastAsia="Cambria" w:hAnsi="Cambria" w:cs="Cambria"/>
                <w:w w:val="99"/>
                <w:sz w:val="20"/>
                <w:lang w:val="tr-TR"/>
              </w:rPr>
              <w:t>ci</w:t>
            </w:r>
            <w:r w:rsidRPr="00090795">
              <w:rPr>
                <w:rFonts w:ascii="Cambria" w:eastAsia="Cambria" w:hAnsi="Cambria" w:cs="Cambria"/>
                <w:sz w:val="20"/>
                <w:lang w:val="tr-TR"/>
              </w:rPr>
              <w:t xml:space="preserve"> </w:t>
            </w:r>
            <w:r w:rsidRPr="00090795">
              <w:rPr>
                <w:rFonts w:ascii="Cambria" w:eastAsia="Cambria" w:hAnsi="Cambria" w:cs="Cambria"/>
                <w:spacing w:val="-1"/>
                <w:w w:val="99"/>
                <w:sz w:val="20"/>
                <w:lang w:val="tr-TR"/>
              </w:rPr>
              <w:t>S</w:t>
            </w:r>
            <w:r w:rsidRPr="00090795">
              <w:rPr>
                <w:rFonts w:ascii="Cambria" w:eastAsia="Cambria" w:hAnsi="Cambria" w:cs="Cambria"/>
                <w:w w:val="99"/>
                <w:sz w:val="20"/>
                <w:lang w:val="tr-TR"/>
              </w:rPr>
              <w:t>ay</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sı</w:t>
            </w:r>
          </w:p>
        </w:tc>
        <w:tc>
          <w:tcPr>
            <w:tcW w:w="922" w:type="dxa"/>
            <w:textDirection w:val="btLr"/>
          </w:tcPr>
          <w:p w:rsidR="00090795" w:rsidRPr="00090795" w:rsidRDefault="00090795" w:rsidP="00090795">
            <w:pPr>
              <w:spacing w:before="107"/>
              <w:ind w:left="112"/>
              <w:rPr>
                <w:rFonts w:ascii="Cambria" w:eastAsia="Cambria" w:hAnsi="Cambria" w:cs="Cambria"/>
                <w:sz w:val="20"/>
                <w:lang w:val="tr-TR"/>
              </w:rPr>
            </w:pPr>
            <w:r w:rsidRPr="00090795">
              <w:rPr>
                <w:rFonts w:ascii="Cambria" w:eastAsia="Cambria" w:hAnsi="Cambria" w:cs="Cambria"/>
                <w:spacing w:val="-1"/>
                <w:w w:val="99"/>
                <w:sz w:val="20"/>
                <w:lang w:val="tr-TR"/>
              </w:rPr>
              <w:t>Öğr</w:t>
            </w:r>
            <w:r w:rsidRPr="00090795">
              <w:rPr>
                <w:rFonts w:ascii="Cambria" w:eastAsia="Cambria" w:hAnsi="Cambria" w:cs="Cambria"/>
                <w:w w:val="99"/>
                <w:sz w:val="20"/>
                <w:lang w:val="tr-TR"/>
              </w:rPr>
              <w:t>e</w:t>
            </w:r>
            <w:r w:rsidRPr="00090795">
              <w:rPr>
                <w:rFonts w:ascii="Cambria" w:eastAsia="Cambria" w:hAnsi="Cambria" w:cs="Cambria"/>
                <w:spacing w:val="-1"/>
                <w:w w:val="99"/>
                <w:sz w:val="20"/>
                <w:lang w:val="tr-TR"/>
              </w:rPr>
              <w:t>tm</w:t>
            </w:r>
            <w:r w:rsidRPr="00090795">
              <w:rPr>
                <w:rFonts w:ascii="Cambria" w:eastAsia="Cambria" w:hAnsi="Cambria" w:cs="Cambria"/>
                <w:w w:val="99"/>
                <w:sz w:val="20"/>
                <w:lang w:val="tr-TR"/>
              </w:rPr>
              <w:t>en</w:t>
            </w:r>
            <w:r w:rsidRPr="00090795">
              <w:rPr>
                <w:rFonts w:ascii="Cambria" w:eastAsia="Cambria" w:hAnsi="Cambria" w:cs="Cambria"/>
                <w:sz w:val="20"/>
                <w:lang w:val="tr-TR"/>
              </w:rPr>
              <w:t xml:space="preserve"> </w:t>
            </w:r>
            <w:r w:rsidRPr="00090795">
              <w:rPr>
                <w:rFonts w:ascii="Cambria" w:eastAsia="Cambria" w:hAnsi="Cambria" w:cs="Cambria"/>
                <w:spacing w:val="-1"/>
                <w:w w:val="99"/>
                <w:sz w:val="20"/>
                <w:lang w:val="tr-TR"/>
              </w:rPr>
              <w:t>S</w:t>
            </w:r>
            <w:r w:rsidRPr="00090795">
              <w:rPr>
                <w:rFonts w:ascii="Cambria" w:eastAsia="Cambria" w:hAnsi="Cambria" w:cs="Cambria"/>
                <w:w w:val="99"/>
                <w:sz w:val="20"/>
                <w:lang w:val="tr-TR"/>
              </w:rPr>
              <w:t>ay</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sı</w:t>
            </w:r>
          </w:p>
        </w:tc>
        <w:tc>
          <w:tcPr>
            <w:tcW w:w="614" w:type="dxa"/>
            <w:textDirection w:val="btLr"/>
          </w:tcPr>
          <w:p w:rsidR="00090795" w:rsidRPr="00090795" w:rsidRDefault="00090795" w:rsidP="00090795">
            <w:pPr>
              <w:spacing w:before="107"/>
              <w:ind w:left="112"/>
              <w:rPr>
                <w:rFonts w:ascii="Cambria" w:eastAsia="Cambria" w:hAnsi="Cambria" w:cs="Cambria"/>
                <w:sz w:val="20"/>
                <w:lang w:val="tr-TR"/>
              </w:rPr>
            </w:pPr>
            <w:r w:rsidRPr="00090795">
              <w:rPr>
                <w:rFonts w:ascii="Cambria" w:eastAsia="Cambria" w:hAnsi="Cambria" w:cs="Cambria"/>
                <w:spacing w:val="-1"/>
                <w:w w:val="99"/>
                <w:sz w:val="20"/>
                <w:lang w:val="tr-TR"/>
              </w:rPr>
              <w:t>V</w:t>
            </w:r>
            <w:r w:rsidRPr="00090795">
              <w:rPr>
                <w:rFonts w:ascii="Cambria" w:eastAsia="Cambria" w:hAnsi="Cambria" w:cs="Cambria"/>
                <w:w w:val="99"/>
                <w:sz w:val="20"/>
                <w:lang w:val="tr-TR"/>
              </w:rPr>
              <w:t>eli</w:t>
            </w:r>
            <w:r w:rsidRPr="00090795">
              <w:rPr>
                <w:rFonts w:ascii="Cambria" w:eastAsia="Cambria" w:hAnsi="Cambria" w:cs="Cambria"/>
                <w:spacing w:val="-1"/>
                <w:sz w:val="20"/>
                <w:lang w:val="tr-TR"/>
              </w:rPr>
              <w:t xml:space="preserve"> </w:t>
            </w:r>
            <w:r w:rsidRPr="00090795">
              <w:rPr>
                <w:rFonts w:ascii="Cambria" w:eastAsia="Cambria" w:hAnsi="Cambria" w:cs="Cambria"/>
                <w:spacing w:val="-1"/>
                <w:w w:val="99"/>
                <w:sz w:val="20"/>
                <w:lang w:val="tr-TR"/>
              </w:rPr>
              <w:t>S</w:t>
            </w:r>
            <w:r w:rsidRPr="00090795">
              <w:rPr>
                <w:rFonts w:ascii="Cambria" w:eastAsia="Cambria" w:hAnsi="Cambria" w:cs="Cambria"/>
                <w:w w:val="99"/>
                <w:sz w:val="20"/>
                <w:lang w:val="tr-TR"/>
              </w:rPr>
              <w:t>ay</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sı</w:t>
            </w:r>
          </w:p>
        </w:tc>
        <w:tc>
          <w:tcPr>
            <w:tcW w:w="1207" w:type="dxa"/>
            <w:textDirection w:val="btLr"/>
          </w:tcPr>
          <w:p w:rsidR="00090795" w:rsidRPr="00090795" w:rsidRDefault="00090795" w:rsidP="00090795">
            <w:pPr>
              <w:spacing w:before="107"/>
              <w:ind w:left="112"/>
              <w:rPr>
                <w:rFonts w:ascii="Cambria" w:eastAsia="Cambria" w:hAnsi="Cambria" w:cs="Cambria"/>
                <w:sz w:val="20"/>
                <w:lang w:val="tr-TR"/>
              </w:rPr>
            </w:pPr>
            <w:r w:rsidRPr="00090795">
              <w:rPr>
                <w:rFonts w:ascii="Cambria" w:eastAsia="Cambria" w:hAnsi="Cambria" w:cs="Cambria"/>
                <w:spacing w:val="-1"/>
                <w:w w:val="99"/>
                <w:sz w:val="20"/>
                <w:lang w:val="tr-TR"/>
              </w:rPr>
              <w:t>Öğr</w:t>
            </w:r>
            <w:r w:rsidRPr="00090795">
              <w:rPr>
                <w:rFonts w:ascii="Cambria" w:eastAsia="Cambria" w:hAnsi="Cambria" w:cs="Cambria"/>
                <w:w w:val="99"/>
                <w:sz w:val="20"/>
                <w:lang w:val="tr-TR"/>
              </w:rPr>
              <w:t>e</w:t>
            </w:r>
            <w:r w:rsidRPr="00090795">
              <w:rPr>
                <w:rFonts w:ascii="Cambria" w:eastAsia="Cambria" w:hAnsi="Cambria" w:cs="Cambria"/>
                <w:spacing w:val="-1"/>
                <w:w w:val="99"/>
                <w:sz w:val="20"/>
                <w:lang w:val="tr-TR"/>
              </w:rPr>
              <w:t>tm</w:t>
            </w:r>
            <w:r w:rsidRPr="00090795">
              <w:rPr>
                <w:rFonts w:ascii="Cambria" w:eastAsia="Cambria" w:hAnsi="Cambria" w:cs="Cambria"/>
                <w:w w:val="99"/>
                <w:sz w:val="20"/>
                <w:lang w:val="tr-TR"/>
              </w:rPr>
              <w:t>e</w:t>
            </w:r>
            <w:r w:rsidRPr="00090795">
              <w:rPr>
                <w:rFonts w:ascii="Cambria" w:eastAsia="Cambria" w:hAnsi="Cambria" w:cs="Cambria"/>
                <w:spacing w:val="-1"/>
                <w:w w:val="99"/>
                <w:sz w:val="20"/>
                <w:lang w:val="tr-TR"/>
              </w:rPr>
              <w:t>n</w:t>
            </w:r>
            <w:r w:rsidRPr="00090795">
              <w:rPr>
                <w:rFonts w:ascii="Cambria" w:eastAsia="Cambria" w:hAnsi="Cambria" w:cs="Cambria"/>
                <w:w w:val="99"/>
                <w:sz w:val="20"/>
                <w:lang w:val="tr-TR"/>
              </w:rPr>
              <w:t>le</w:t>
            </w:r>
            <w:r w:rsidRPr="00090795">
              <w:rPr>
                <w:rFonts w:ascii="Cambria" w:eastAsia="Cambria" w:hAnsi="Cambria" w:cs="Cambria"/>
                <w:spacing w:val="-1"/>
                <w:w w:val="99"/>
                <w:sz w:val="20"/>
                <w:lang w:val="tr-TR"/>
              </w:rPr>
              <w:t>r</w:t>
            </w:r>
            <w:r w:rsidRPr="00090795">
              <w:rPr>
                <w:rFonts w:ascii="Cambria" w:eastAsia="Cambria" w:hAnsi="Cambria" w:cs="Cambria"/>
                <w:w w:val="99"/>
                <w:sz w:val="20"/>
                <w:lang w:val="tr-TR"/>
              </w:rPr>
              <w:t>e</w:t>
            </w:r>
            <w:r w:rsidRPr="00090795">
              <w:rPr>
                <w:rFonts w:ascii="Cambria" w:eastAsia="Cambria" w:hAnsi="Cambria" w:cs="Cambria"/>
                <w:spacing w:val="1"/>
                <w:sz w:val="20"/>
                <w:lang w:val="tr-TR"/>
              </w:rPr>
              <w:t xml:space="preserve"> </w:t>
            </w:r>
            <w:r w:rsidRPr="00090795">
              <w:rPr>
                <w:rFonts w:ascii="Cambria" w:eastAsia="Cambria" w:hAnsi="Cambria" w:cs="Cambria"/>
                <w:spacing w:val="-1"/>
                <w:w w:val="99"/>
                <w:sz w:val="20"/>
                <w:lang w:val="tr-TR"/>
              </w:rPr>
              <w:t>Yön</w:t>
            </w:r>
            <w:r w:rsidRPr="00090795">
              <w:rPr>
                <w:rFonts w:ascii="Cambria" w:eastAsia="Cambria" w:hAnsi="Cambria" w:cs="Cambria"/>
                <w:w w:val="99"/>
                <w:sz w:val="20"/>
                <w:lang w:val="tr-TR"/>
              </w:rPr>
              <w:t>el</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k</w:t>
            </w:r>
          </w:p>
        </w:tc>
        <w:tc>
          <w:tcPr>
            <w:tcW w:w="1094" w:type="dxa"/>
            <w:textDirection w:val="btLr"/>
          </w:tcPr>
          <w:p w:rsidR="00090795" w:rsidRPr="00090795" w:rsidRDefault="00090795" w:rsidP="00090795">
            <w:pPr>
              <w:spacing w:before="105"/>
              <w:ind w:left="112"/>
              <w:rPr>
                <w:rFonts w:ascii="Cambria" w:eastAsia="Cambria" w:hAnsi="Cambria" w:cs="Cambria"/>
                <w:sz w:val="20"/>
                <w:lang w:val="tr-TR"/>
              </w:rPr>
            </w:pPr>
            <w:r w:rsidRPr="00090795">
              <w:rPr>
                <w:rFonts w:ascii="Cambria" w:eastAsia="Cambria" w:hAnsi="Cambria" w:cs="Cambria"/>
                <w:spacing w:val="-1"/>
                <w:w w:val="99"/>
                <w:sz w:val="20"/>
                <w:lang w:val="tr-TR"/>
              </w:rPr>
              <w:t>Öğr</w:t>
            </w:r>
            <w:r w:rsidRPr="00090795">
              <w:rPr>
                <w:rFonts w:ascii="Cambria" w:eastAsia="Cambria" w:hAnsi="Cambria" w:cs="Cambria"/>
                <w:w w:val="99"/>
                <w:sz w:val="20"/>
                <w:lang w:val="tr-TR"/>
              </w:rPr>
              <w:t>e</w:t>
            </w:r>
            <w:r w:rsidRPr="00090795">
              <w:rPr>
                <w:rFonts w:ascii="Cambria" w:eastAsia="Cambria" w:hAnsi="Cambria" w:cs="Cambria"/>
                <w:spacing w:val="-1"/>
                <w:w w:val="99"/>
                <w:sz w:val="20"/>
                <w:lang w:val="tr-TR"/>
              </w:rPr>
              <w:t>n</w:t>
            </w:r>
            <w:r w:rsidRPr="00090795">
              <w:rPr>
                <w:rFonts w:ascii="Cambria" w:eastAsia="Cambria" w:hAnsi="Cambria" w:cs="Cambria"/>
                <w:w w:val="99"/>
                <w:sz w:val="20"/>
                <w:lang w:val="tr-TR"/>
              </w:rPr>
              <w:t>c</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le</w:t>
            </w:r>
            <w:r w:rsidRPr="00090795">
              <w:rPr>
                <w:rFonts w:ascii="Cambria" w:eastAsia="Cambria" w:hAnsi="Cambria" w:cs="Cambria"/>
                <w:spacing w:val="-1"/>
                <w:w w:val="99"/>
                <w:sz w:val="20"/>
                <w:lang w:val="tr-TR"/>
              </w:rPr>
              <w:t>r</w:t>
            </w:r>
            <w:r w:rsidRPr="00090795">
              <w:rPr>
                <w:rFonts w:ascii="Cambria" w:eastAsia="Cambria" w:hAnsi="Cambria" w:cs="Cambria"/>
                <w:w w:val="99"/>
                <w:sz w:val="20"/>
                <w:lang w:val="tr-TR"/>
              </w:rPr>
              <w:t>e</w:t>
            </w:r>
            <w:r w:rsidRPr="00090795">
              <w:rPr>
                <w:rFonts w:ascii="Cambria" w:eastAsia="Cambria" w:hAnsi="Cambria" w:cs="Cambria"/>
                <w:sz w:val="20"/>
                <w:lang w:val="tr-TR"/>
              </w:rPr>
              <w:t xml:space="preserve"> </w:t>
            </w:r>
            <w:r w:rsidRPr="00090795">
              <w:rPr>
                <w:rFonts w:ascii="Cambria" w:eastAsia="Cambria" w:hAnsi="Cambria" w:cs="Cambria"/>
                <w:w w:val="99"/>
                <w:sz w:val="20"/>
                <w:lang w:val="tr-TR"/>
              </w:rPr>
              <w:t>Y</w:t>
            </w:r>
            <w:r w:rsidRPr="00090795">
              <w:rPr>
                <w:rFonts w:ascii="Cambria" w:eastAsia="Cambria" w:hAnsi="Cambria" w:cs="Cambria"/>
                <w:spacing w:val="-1"/>
                <w:w w:val="99"/>
                <w:sz w:val="20"/>
                <w:lang w:val="tr-TR"/>
              </w:rPr>
              <w:t>ön</w:t>
            </w:r>
            <w:r w:rsidRPr="00090795">
              <w:rPr>
                <w:rFonts w:ascii="Cambria" w:eastAsia="Cambria" w:hAnsi="Cambria" w:cs="Cambria"/>
                <w:w w:val="99"/>
                <w:sz w:val="20"/>
                <w:lang w:val="tr-TR"/>
              </w:rPr>
              <w:t>el</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k</w:t>
            </w:r>
          </w:p>
        </w:tc>
        <w:tc>
          <w:tcPr>
            <w:tcW w:w="762" w:type="dxa"/>
            <w:textDirection w:val="btLr"/>
          </w:tcPr>
          <w:p w:rsidR="00090795" w:rsidRPr="00090795" w:rsidRDefault="00090795" w:rsidP="00090795">
            <w:pPr>
              <w:spacing w:before="105"/>
              <w:ind w:left="112"/>
              <w:rPr>
                <w:rFonts w:ascii="Cambria" w:eastAsia="Cambria" w:hAnsi="Cambria" w:cs="Cambria"/>
                <w:sz w:val="20"/>
                <w:lang w:val="tr-TR"/>
              </w:rPr>
            </w:pPr>
            <w:r w:rsidRPr="00090795">
              <w:rPr>
                <w:rFonts w:ascii="Cambria" w:eastAsia="Cambria" w:hAnsi="Cambria" w:cs="Cambria"/>
                <w:spacing w:val="-1"/>
                <w:w w:val="99"/>
                <w:sz w:val="20"/>
                <w:lang w:val="tr-TR"/>
              </w:rPr>
              <w:t>V</w:t>
            </w:r>
            <w:r w:rsidRPr="00090795">
              <w:rPr>
                <w:rFonts w:ascii="Cambria" w:eastAsia="Cambria" w:hAnsi="Cambria" w:cs="Cambria"/>
                <w:w w:val="99"/>
                <w:sz w:val="20"/>
                <w:lang w:val="tr-TR"/>
              </w:rPr>
              <w:t>el</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le</w:t>
            </w:r>
            <w:r w:rsidRPr="00090795">
              <w:rPr>
                <w:rFonts w:ascii="Cambria" w:eastAsia="Cambria" w:hAnsi="Cambria" w:cs="Cambria"/>
                <w:spacing w:val="-1"/>
                <w:w w:val="99"/>
                <w:sz w:val="20"/>
                <w:lang w:val="tr-TR"/>
              </w:rPr>
              <w:t>r</w:t>
            </w:r>
            <w:r w:rsidRPr="00090795">
              <w:rPr>
                <w:rFonts w:ascii="Cambria" w:eastAsia="Cambria" w:hAnsi="Cambria" w:cs="Cambria"/>
                <w:w w:val="99"/>
                <w:sz w:val="20"/>
                <w:lang w:val="tr-TR"/>
              </w:rPr>
              <w:t>e</w:t>
            </w:r>
            <w:r w:rsidRPr="00090795">
              <w:rPr>
                <w:rFonts w:ascii="Cambria" w:eastAsia="Cambria" w:hAnsi="Cambria" w:cs="Cambria"/>
                <w:sz w:val="20"/>
                <w:lang w:val="tr-TR"/>
              </w:rPr>
              <w:t xml:space="preserve"> </w:t>
            </w:r>
            <w:r w:rsidRPr="00090795">
              <w:rPr>
                <w:rFonts w:ascii="Cambria" w:eastAsia="Cambria" w:hAnsi="Cambria" w:cs="Cambria"/>
                <w:spacing w:val="-1"/>
                <w:w w:val="99"/>
                <w:sz w:val="20"/>
                <w:lang w:val="tr-TR"/>
              </w:rPr>
              <w:t>Yön</w:t>
            </w:r>
            <w:r w:rsidRPr="00090795">
              <w:rPr>
                <w:rFonts w:ascii="Cambria" w:eastAsia="Cambria" w:hAnsi="Cambria" w:cs="Cambria"/>
                <w:w w:val="99"/>
                <w:sz w:val="20"/>
                <w:lang w:val="tr-TR"/>
              </w:rPr>
              <w:t>el</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k</w:t>
            </w:r>
          </w:p>
        </w:tc>
      </w:tr>
      <w:tr w:rsidR="00090795" w:rsidRPr="00090795" w:rsidTr="00090795">
        <w:trPr>
          <w:trHeight w:val="1020"/>
        </w:trPr>
        <w:tc>
          <w:tcPr>
            <w:tcW w:w="943" w:type="dxa"/>
          </w:tcPr>
          <w:p w:rsidR="00090795" w:rsidRPr="00090795" w:rsidRDefault="00090795" w:rsidP="00090795">
            <w:pPr>
              <w:jc w:val="center"/>
              <w:rPr>
                <w:rFonts w:ascii="Times New Roman" w:eastAsia="Cambria" w:hAnsi="Cambria" w:cs="Cambria"/>
                <w:sz w:val="18"/>
                <w:lang w:val="tr-TR"/>
              </w:rPr>
            </w:pPr>
            <w:r w:rsidRPr="00090795">
              <w:rPr>
                <w:rFonts w:ascii="Times New Roman" w:eastAsia="Cambria" w:hAnsi="Cambria" w:cs="Cambria"/>
                <w:sz w:val="18"/>
                <w:lang w:val="tr-TR"/>
              </w:rPr>
              <w:t>0</w:t>
            </w:r>
          </w:p>
        </w:tc>
        <w:tc>
          <w:tcPr>
            <w:tcW w:w="941" w:type="dxa"/>
          </w:tcPr>
          <w:p w:rsidR="00090795" w:rsidRPr="00090795" w:rsidRDefault="00090795" w:rsidP="00090795">
            <w:pPr>
              <w:jc w:val="center"/>
              <w:rPr>
                <w:rFonts w:ascii="Times New Roman" w:eastAsia="Cambria" w:hAnsi="Cambria" w:cs="Cambria"/>
                <w:sz w:val="18"/>
                <w:lang w:val="tr-TR"/>
              </w:rPr>
            </w:pPr>
            <w:r w:rsidRPr="00090795">
              <w:rPr>
                <w:rFonts w:ascii="Times New Roman" w:eastAsia="Cambria" w:hAnsi="Cambria" w:cs="Cambria"/>
                <w:sz w:val="18"/>
                <w:lang w:val="tr-TR"/>
              </w:rPr>
              <w:t>0</w:t>
            </w:r>
          </w:p>
        </w:tc>
        <w:tc>
          <w:tcPr>
            <w:tcW w:w="943" w:type="dxa"/>
          </w:tcPr>
          <w:p w:rsidR="00090795" w:rsidRPr="00090795" w:rsidRDefault="00090795" w:rsidP="00090795">
            <w:pPr>
              <w:jc w:val="center"/>
              <w:rPr>
                <w:rFonts w:ascii="Times New Roman" w:eastAsia="Cambria" w:hAnsi="Cambria" w:cs="Cambria"/>
                <w:sz w:val="18"/>
                <w:lang w:val="tr-TR"/>
              </w:rPr>
            </w:pPr>
            <w:r w:rsidRPr="00090795">
              <w:rPr>
                <w:rFonts w:ascii="Times New Roman" w:eastAsia="Cambria" w:hAnsi="Cambria" w:cs="Cambria"/>
                <w:sz w:val="18"/>
                <w:lang w:val="tr-TR"/>
              </w:rPr>
              <w:t>0</w:t>
            </w:r>
          </w:p>
        </w:tc>
        <w:tc>
          <w:tcPr>
            <w:tcW w:w="939" w:type="dxa"/>
          </w:tcPr>
          <w:p w:rsidR="00090795" w:rsidRPr="00090795" w:rsidRDefault="00090795" w:rsidP="00090795">
            <w:pPr>
              <w:jc w:val="center"/>
              <w:rPr>
                <w:rFonts w:ascii="Times New Roman" w:eastAsia="Cambria" w:hAnsi="Cambria" w:cs="Cambria"/>
                <w:sz w:val="18"/>
                <w:lang w:val="tr-TR"/>
              </w:rPr>
            </w:pPr>
            <w:r w:rsidRPr="00090795">
              <w:rPr>
                <w:rFonts w:ascii="Times New Roman" w:eastAsia="Cambria" w:hAnsi="Cambria" w:cs="Cambria"/>
                <w:sz w:val="18"/>
                <w:lang w:val="tr-TR"/>
              </w:rPr>
              <w:t>0</w:t>
            </w:r>
          </w:p>
        </w:tc>
        <w:tc>
          <w:tcPr>
            <w:tcW w:w="799" w:type="dxa"/>
          </w:tcPr>
          <w:p w:rsidR="00090795" w:rsidRPr="00090795" w:rsidRDefault="00030E0F" w:rsidP="00030E0F">
            <w:pPr>
              <w:jc w:val="center"/>
              <w:rPr>
                <w:rFonts w:ascii="Times New Roman" w:eastAsia="Cambria" w:hAnsi="Cambria" w:cs="Cambria"/>
                <w:sz w:val="18"/>
                <w:lang w:val="tr-TR"/>
              </w:rPr>
            </w:pPr>
            <w:r>
              <w:rPr>
                <w:rFonts w:ascii="Times New Roman" w:eastAsia="Cambria" w:hAnsi="Cambria" w:cs="Cambria"/>
                <w:sz w:val="18"/>
                <w:lang w:val="tr-TR"/>
              </w:rPr>
              <w:t>66</w:t>
            </w:r>
          </w:p>
        </w:tc>
        <w:tc>
          <w:tcPr>
            <w:tcW w:w="922" w:type="dxa"/>
          </w:tcPr>
          <w:p w:rsidR="00090795" w:rsidRPr="00090795" w:rsidRDefault="00030E0F" w:rsidP="00090795">
            <w:pPr>
              <w:jc w:val="center"/>
              <w:rPr>
                <w:rFonts w:ascii="Times New Roman" w:eastAsia="Cambria" w:hAnsi="Cambria" w:cs="Cambria"/>
                <w:sz w:val="18"/>
                <w:lang w:val="tr-TR"/>
              </w:rPr>
            </w:pPr>
            <w:r>
              <w:rPr>
                <w:rFonts w:ascii="Times New Roman" w:eastAsia="Cambria" w:hAnsi="Cambria" w:cs="Cambria"/>
                <w:sz w:val="18"/>
                <w:lang w:val="tr-TR"/>
              </w:rPr>
              <w:t>4</w:t>
            </w:r>
          </w:p>
        </w:tc>
        <w:tc>
          <w:tcPr>
            <w:tcW w:w="614" w:type="dxa"/>
          </w:tcPr>
          <w:p w:rsidR="00090795" w:rsidRPr="00090795" w:rsidRDefault="00030E0F" w:rsidP="00090795">
            <w:pPr>
              <w:jc w:val="center"/>
              <w:rPr>
                <w:rFonts w:ascii="Times New Roman" w:eastAsia="Cambria" w:hAnsi="Cambria" w:cs="Cambria"/>
                <w:sz w:val="18"/>
                <w:lang w:val="tr-TR"/>
              </w:rPr>
            </w:pPr>
            <w:r>
              <w:rPr>
                <w:rFonts w:ascii="Times New Roman" w:eastAsia="Cambria" w:hAnsi="Cambria" w:cs="Cambria"/>
                <w:sz w:val="18"/>
                <w:lang w:val="tr-TR"/>
              </w:rPr>
              <w:t>45</w:t>
            </w:r>
          </w:p>
        </w:tc>
        <w:tc>
          <w:tcPr>
            <w:tcW w:w="1207" w:type="dxa"/>
          </w:tcPr>
          <w:p w:rsidR="00090795" w:rsidRPr="00090795" w:rsidRDefault="00090795" w:rsidP="00090795">
            <w:pPr>
              <w:jc w:val="center"/>
              <w:rPr>
                <w:rFonts w:ascii="Times New Roman" w:eastAsia="Cambria" w:hAnsi="Cambria" w:cs="Cambria"/>
                <w:sz w:val="18"/>
                <w:lang w:val="tr-TR"/>
              </w:rPr>
            </w:pPr>
            <w:r w:rsidRPr="00090795">
              <w:rPr>
                <w:rFonts w:ascii="Times New Roman" w:eastAsia="Cambria" w:hAnsi="Cambria" w:cs="Cambria"/>
                <w:sz w:val="18"/>
                <w:lang w:val="tr-TR"/>
              </w:rPr>
              <w:t>1</w:t>
            </w:r>
          </w:p>
        </w:tc>
        <w:tc>
          <w:tcPr>
            <w:tcW w:w="1094" w:type="dxa"/>
          </w:tcPr>
          <w:p w:rsidR="00090795" w:rsidRPr="00090795" w:rsidRDefault="00090795" w:rsidP="00090795">
            <w:pPr>
              <w:jc w:val="center"/>
              <w:rPr>
                <w:rFonts w:ascii="Times New Roman" w:eastAsia="Cambria" w:hAnsi="Cambria" w:cs="Cambria"/>
                <w:sz w:val="18"/>
                <w:lang w:val="tr-TR"/>
              </w:rPr>
            </w:pPr>
            <w:r w:rsidRPr="00090795">
              <w:rPr>
                <w:rFonts w:ascii="Times New Roman" w:eastAsia="Cambria" w:hAnsi="Cambria" w:cs="Cambria"/>
                <w:sz w:val="18"/>
                <w:lang w:val="tr-TR"/>
              </w:rPr>
              <w:t>1</w:t>
            </w:r>
          </w:p>
        </w:tc>
        <w:tc>
          <w:tcPr>
            <w:tcW w:w="762" w:type="dxa"/>
          </w:tcPr>
          <w:p w:rsidR="00090795" w:rsidRPr="00090795" w:rsidRDefault="00090795" w:rsidP="00090795">
            <w:pPr>
              <w:jc w:val="center"/>
              <w:rPr>
                <w:rFonts w:ascii="Times New Roman" w:eastAsia="Cambria" w:hAnsi="Cambria" w:cs="Cambria"/>
                <w:sz w:val="18"/>
                <w:lang w:val="tr-TR"/>
              </w:rPr>
            </w:pPr>
            <w:r w:rsidRPr="00090795">
              <w:rPr>
                <w:rFonts w:ascii="Times New Roman" w:eastAsia="Cambria" w:hAnsi="Cambria" w:cs="Cambria"/>
                <w:sz w:val="18"/>
                <w:lang w:val="tr-TR"/>
              </w:rPr>
              <w:t>1</w:t>
            </w:r>
          </w:p>
        </w:tc>
      </w:tr>
    </w:tbl>
    <w:p w:rsidR="00090795" w:rsidRDefault="00090795"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443A49" w:rsidRDefault="00443A49" w:rsidP="002F667E">
      <w:pPr>
        <w:rPr>
          <w:b/>
        </w:rPr>
      </w:pPr>
    </w:p>
    <w:p w:rsidR="00443A49" w:rsidRDefault="00443A49" w:rsidP="002F667E">
      <w:pPr>
        <w:rPr>
          <w:b/>
        </w:rPr>
      </w:pPr>
    </w:p>
    <w:p w:rsidR="00820D7F" w:rsidRDefault="00820D7F" w:rsidP="002F667E">
      <w:pPr>
        <w:rPr>
          <w:b/>
        </w:rPr>
      </w:pPr>
    </w:p>
    <w:p w:rsidR="00820D7F" w:rsidRDefault="00820D7F" w:rsidP="002F667E">
      <w:pPr>
        <w:rPr>
          <w:b/>
        </w:rPr>
      </w:pPr>
    </w:p>
    <w:p w:rsidR="00820D7F" w:rsidRPr="00820D7F" w:rsidRDefault="00820D7F" w:rsidP="00820D7F">
      <w:pPr>
        <w:widowControl w:val="0"/>
        <w:tabs>
          <w:tab w:val="left" w:pos="812"/>
        </w:tabs>
        <w:autoSpaceDE w:val="0"/>
        <w:autoSpaceDN w:val="0"/>
        <w:spacing w:before="78" w:after="0" w:line="240" w:lineRule="auto"/>
        <w:jc w:val="both"/>
        <w:outlineLvl w:val="3"/>
        <w:rPr>
          <w:rFonts w:ascii="Cambria" w:eastAsia="Cambria" w:hAnsi="Cambria" w:cs="Cambria"/>
          <w:b/>
          <w:bCs/>
          <w:sz w:val="24"/>
          <w:szCs w:val="28"/>
        </w:rPr>
      </w:pPr>
      <w:r w:rsidRPr="00820D7F">
        <w:rPr>
          <w:rFonts w:ascii="Cambria" w:eastAsia="Cambria" w:hAnsi="Cambria" w:cs="Cambria"/>
          <w:b/>
          <w:bCs/>
          <w:sz w:val="24"/>
          <w:szCs w:val="28"/>
        </w:rPr>
        <w:lastRenderedPageBreak/>
        <w:t xml:space="preserve">2.7.3 Teknolojik Düzey </w:t>
      </w:r>
    </w:p>
    <w:p w:rsidR="00820D7F" w:rsidRPr="00820D7F" w:rsidRDefault="00820D7F" w:rsidP="00820D7F">
      <w:pPr>
        <w:widowControl w:val="0"/>
        <w:autoSpaceDE w:val="0"/>
        <w:autoSpaceDN w:val="0"/>
        <w:spacing w:before="1" w:after="0" w:line="240" w:lineRule="auto"/>
        <w:rPr>
          <w:rFonts w:ascii="Cambria" w:eastAsia="Cambria" w:hAnsi="Cambria" w:cs="Cambria"/>
          <w:sz w:val="24"/>
          <w:szCs w:val="24"/>
          <w14:ligatures w14:val="standardContextual"/>
        </w:rPr>
      </w:pPr>
    </w:p>
    <w:p w:rsidR="00820D7F" w:rsidRPr="00820D7F" w:rsidRDefault="00820D7F" w:rsidP="00820D7F">
      <w:pPr>
        <w:ind w:firstLine="708"/>
        <w:jc w:val="both"/>
        <w:rPr>
          <w:rFonts w:ascii="Cambria" w:eastAsia="Calibri" w:hAnsi="Cambria" w:cs="Times New Roman"/>
          <w:color w:val="000000"/>
          <w:kern w:val="2"/>
          <w:szCs w:val="20"/>
          <w14:ligatures w14:val="standardContextual"/>
        </w:rPr>
      </w:pPr>
      <w:r w:rsidRPr="00820D7F">
        <w:rPr>
          <w:rFonts w:ascii="Cambria" w:eastAsia="Calibri" w:hAnsi="Cambria" w:cs="Times New Roman"/>
          <w:color w:val="000000"/>
          <w:kern w:val="2"/>
          <w:szCs w:val="20"/>
          <w14:ligatures w14:val="standardContextual"/>
        </w:rPr>
        <w:t>Okulumuzda bilgiyi üretmek için eğitim teknolojilerinden yoğun olarak yararlanılmaktadır. Okulumuz eğitimde kalıcı öğrenmenin amacı ile ‘‘Bilimin ışığında, değişmeye ve gelişmeye açık olmak’’ ilkesinden, “Eğitim-öğretimde teknolojik alt yapının iyileştirilmesi ve yaygınlaştırılması” stratejisinden hareketle, teknolojiyi en üst düzeyde kullanmaktadır. Bu amaçla gerekli bütçe oluşturulmaktadır.</w:t>
      </w:r>
    </w:p>
    <w:p w:rsidR="00820D7F" w:rsidRPr="00820D7F" w:rsidRDefault="00820D7F" w:rsidP="00820D7F">
      <w:pPr>
        <w:ind w:firstLine="708"/>
        <w:jc w:val="both"/>
        <w:rPr>
          <w:rFonts w:ascii="Cambria" w:eastAsia="Calibri" w:hAnsi="Cambria" w:cs="Times New Roman"/>
          <w:color w:val="000000"/>
          <w:kern w:val="2"/>
          <w:szCs w:val="20"/>
          <w14:ligatures w14:val="standardContextual"/>
        </w:rPr>
      </w:pPr>
      <w:r w:rsidRPr="00820D7F">
        <w:rPr>
          <w:rFonts w:ascii="Cambria" w:eastAsia="Calibri" w:hAnsi="Cambria" w:cs="Times New Roman"/>
          <w:color w:val="000000"/>
          <w:kern w:val="2"/>
          <w:szCs w:val="20"/>
          <w14:ligatures w14:val="standardContextual"/>
        </w:rPr>
        <w:t>Teknolojinin önemi ve çağdaş eğitim anlayışımızdan hareketle öğretmenlerimiz, ders ortamında bilgisayar,</w:t>
      </w:r>
      <w:r>
        <w:rPr>
          <w:rFonts w:ascii="Cambria" w:eastAsia="Calibri" w:hAnsi="Cambria" w:cs="Times New Roman"/>
          <w:color w:val="000000"/>
          <w:kern w:val="2"/>
          <w:szCs w:val="20"/>
          <w14:ligatures w14:val="standardContextual"/>
        </w:rPr>
        <w:t xml:space="preserve"> </w:t>
      </w:r>
      <w:r w:rsidRPr="00820D7F">
        <w:rPr>
          <w:rFonts w:ascii="Cambria" w:eastAsia="Calibri" w:hAnsi="Cambria" w:cs="Times New Roman"/>
          <w:color w:val="000000"/>
          <w:kern w:val="2"/>
          <w:szCs w:val="20"/>
          <w14:ligatures w14:val="standardContextual"/>
        </w:rPr>
        <w:t>akıllı tahta,</w:t>
      </w:r>
      <w:r>
        <w:rPr>
          <w:rFonts w:ascii="Cambria" w:eastAsia="Calibri" w:hAnsi="Cambria" w:cs="Times New Roman"/>
          <w:color w:val="000000"/>
          <w:kern w:val="2"/>
          <w:szCs w:val="20"/>
          <w14:ligatures w14:val="standardContextual"/>
        </w:rPr>
        <w:t xml:space="preserve"> </w:t>
      </w:r>
      <w:r w:rsidRPr="00820D7F">
        <w:rPr>
          <w:rFonts w:ascii="Cambria" w:eastAsia="Calibri" w:hAnsi="Cambria" w:cs="Times New Roman"/>
          <w:color w:val="000000"/>
          <w:kern w:val="2"/>
          <w:szCs w:val="20"/>
          <w14:ligatures w14:val="standardContextual"/>
        </w:rPr>
        <w:t>, mikroskop, fotokopi makinesi,</w:t>
      </w:r>
      <w:r>
        <w:rPr>
          <w:rFonts w:ascii="Cambria" w:eastAsia="Calibri" w:hAnsi="Cambria" w:cs="Times New Roman"/>
          <w:color w:val="000000"/>
          <w:kern w:val="2"/>
          <w:szCs w:val="20"/>
          <w14:ligatures w14:val="standardContextual"/>
        </w:rPr>
        <w:t xml:space="preserve"> </w:t>
      </w:r>
      <w:r w:rsidRPr="00820D7F">
        <w:rPr>
          <w:rFonts w:ascii="Cambria" w:eastAsia="Calibri" w:hAnsi="Cambria" w:cs="Times New Roman"/>
          <w:color w:val="000000"/>
          <w:kern w:val="2"/>
          <w:szCs w:val="20"/>
          <w14:ligatures w14:val="standardContextual"/>
        </w:rPr>
        <w:t>internet ve baskı makinesi vb. araç-gereçleri ihtiyaç duyduklarında k</w:t>
      </w:r>
      <w:r>
        <w:rPr>
          <w:rFonts w:ascii="Cambria" w:eastAsia="Calibri" w:hAnsi="Cambria" w:cs="Times New Roman"/>
          <w:color w:val="000000"/>
          <w:kern w:val="2"/>
          <w:szCs w:val="20"/>
          <w14:ligatures w14:val="standardContextual"/>
        </w:rPr>
        <w:t xml:space="preserve">ullanmaktadırlar. </w:t>
      </w:r>
      <w:r w:rsidRPr="00820D7F">
        <w:rPr>
          <w:rFonts w:ascii="Cambria" w:eastAsia="Calibri" w:hAnsi="Cambria" w:cs="Times New Roman"/>
          <w:color w:val="000000"/>
          <w:kern w:val="2"/>
          <w:szCs w:val="20"/>
          <w14:ligatures w14:val="standardContextual"/>
        </w:rPr>
        <w:t>İnternet okulumuzdaki tüm bilgisayarlara ulaşmaktadır. İdarecilerimizin odalarında, öğretmenler odasında bilgisayar bulunmaktadır.</w:t>
      </w:r>
      <w:r>
        <w:rPr>
          <w:rFonts w:ascii="Cambria" w:eastAsia="Calibri" w:hAnsi="Cambria" w:cs="Times New Roman"/>
          <w:color w:val="000000"/>
          <w:kern w:val="2"/>
          <w:szCs w:val="20"/>
          <w14:ligatures w14:val="standardContextual"/>
        </w:rPr>
        <w:t xml:space="preserve"> </w:t>
      </w:r>
      <w:r w:rsidRPr="00820D7F">
        <w:rPr>
          <w:rFonts w:ascii="Cambria" w:eastAsia="Calibri" w:hAnsi="Cambria" w:cs="Times New Roman"/>
          <w:color w:val="000000"/>
          <w:kern w:val="2"/>
          <w:szCs w:val="20"/>
          <w14:ligatures w14:val="standardContextual"/>
        </w:rPr>
        <w:t xml:space="preserve">Tüm sınıflarımızda akılı tahta mevcuttur. Ayrıca okulumuzun internet sitesi bulunmaktadır. Okulumuzda günün şartlarına ve ekonomik koşullarına uygun olmayan araç-gereçler yenileri ile değiştirilmektedir. Açığa çıkan kullanım fazlası araçlar imkânları olmayan okullara hibe edilmektedir. </w:t>
      </w:r>
    </w:p>
    <w:p w:rsidR="00820D7F" w:rsidRPr="00820D7F" w:rsidRDefault="00820D7F" w:rsidP="00820D7F">
      <w:pPr>
        <w:ind w:firstLine="708"/>
        <w:jc w:val="both"/>
        <w:rPr>
          <w:rFonts w:ascii="Cambria" w:eastAsia="Calibri" w:hAnsi="Cambria" w:cs="Times New Roman"/>
          <w:color w:val="000000"/>
          <w:kern w:val="2"/>
          <w:szCs w:val="20"/>
          <w14:ligatures w14:val="standardContextual"/>
        </w:rPr>
      </w:pPr>
      <w:r w:rsidRPr="00820D7F">
        <w:rPr>
          <w:rFonts w:ascii="Cambria" w:eastAsia="Calibri" w:hAnsi="Cambria" w:cs="Times New Roman"/>
          <w:color w:val="000000"/>
          <w:kern w:val="2"/>
          <w:szCs w:val="20"/>
          <w14:ligatures w14:val="standardContextual"/>
        </w:rPr>
        <w:t>Okulumuz bilgi ve bilgi birikimi kavramlarını önemseyerek öğrenci ve çalışanlarla ilgili gerekli bilgileri düzenli ve sistemli bir biçimde dosyalamaktadır.</w:t>
      </w:r>
    </w:p>
    <w:p w:rsidR="00820D7F" w:rsidRPr="00820D7F" w:rsidRDefault="00820D7F" w:rsidP="00820D7F">
      <w:pPr>
        <w:jc w:val="both"/>
        <w:rPr>
          <w:rFonts w:ascii="Cambria" w:eastAsia="Calibri" w:hAnsi="Cambria" w:cs="Times New Roman"/>
          <w:color w:val="000000"/>
          <w:kern w:val="2"/>
          <w:szCs w:val="20"/>
          <w14:ligatures w14:val="standardContextual"/>
        </w:rPr>
      </w:pPr>
      <w:r w:rsidRPr="00820D7F">
        <w:rPr>
          <w:rFonts w:ascii="Cambria" w:eastAsia="Calibri" w:hAnsi="Cambria" w:cs="Times New Roman"/>
          <w:color w:val="000000"/>
          <w:kern w:val="2"/>
          <w:szCs w:val="20"/>
          <w14:ligatures w14:val="standardContextual"/>
        </w:rPr>
        <w:t xml:space="preserve">               Üst yönetimden gelen ve okul içerisinde gerekli olan bilgiler paydaşlara yazılı imza sirküleriyle, DYS üzerinden( Döküman Yönetim Sistemi) ve sözlü olarak duyurulmaktadır.</w:t>
      </w:r>
    </w:p>
    <w:p w:rsidR="00820D7F" w:rsidRPr="00820D7F" w:rsidRDefault="00820D7F" w:rsidP="00820D7F">
      <w:pPr>
        <w:ind w:firstLine="708"/>
        <w:jc w:val="both"/>
        <w:rPr>
          <w:rFonts w:ascii="Cambria" w:eastAsia="Calibri" w:hAnsi="Cambria" w:cs="Times New Roman"/>
          <w:color w:val="000000"/>
          <w:kern w:val="2"/>
          <w:szCs w:val="20"/>
          <w14:ligatures w14:val="standardContextual"/>
        </w:rPr>
      </w:pPr>
      <w:r w:rsidRPr="00820D7F">
        <w:rPr>
          <w:rFonts w:ascii="Cambria" w:eastAsia="Calibri" w:hAnsi="Cambria" w:cs="Times New Roman"/>
          <w:color w:val="000000"/>
          <w:kern w:val="2"/>
          <w:szCs w:val="20"/>
          <w14:ligatures w14:val="standardContextual"/>
        </w:rPr>
        <w:t xml:space="preserve">Okulumuza kayıt olan öğrenciler için hazırlanan öğrenci bilgi formları dosyalanarak e-okul yönetim bilgi sistemine kaydedilmektedir. Bu sisteme okul idaresi yetkilileri kendi görev tanımları içinde ulaşabilmekte ve bilgiler güncellenmektedir. Bu bilgilerin kaybolmaması için arşivlenmesi ve yedeklenmesi yapılmaktadır. Rehberlik Yürütme Kurulu öğrencilerle ilgili çalışmalar yapmakta ve gerekli yönlendirmeleri gerçekleştirmektedir. </w:t>
      </w:r>
    </w:p>
    <w:p w:rsidR="00820D7F" w:rsidRDefault="00820D7F" w:rsidP="00820D7F">
      <w:pPr>
        <w:ind w:firstLine="708"/>
        <w:jc w:val="both"/>
        <w:rPr>
          <w:rFonts w:ascii="Cambria" w:eastAsia="Calibri" w:hAnsi="Cambria" w:cs="Times New Roman"/>
          <w:color w:val="000000"/>
          <w:kern w:val="2"/>
          <w:szCs w:val="20"/>
          <w14:ligatures w14:val="standardContextual"/>
        </w:rPr>
      </w:pPr>
      <w:r w:rsidRPr="00820D7F">
        <w:rPr>
          <w:rFonts w:ascii="Cambria" w:eastAsia="Calibri" w:hAnsi="Cambria" w:cs="Times New Roman"/>
          <w:color w:val="000000"/>
          <w:kern w:val="2"/>
          <w:szCs w:val="20"/>
          <w14:ligatures w14:val="standardContextual"/>
        </w:rPr>
        <w:t>Okulumuz binalarının dış etkenlerden korunması amacıyla bakım, onarım ihtiyaçları planlı ve gerektiğinde yapılmaktadır. Binaların zemin etüdü ilgili kurumlara yaptırılmıştır. Bina ve dersliklerde bulunan araçların,</w:t>
      </w:r>
      <w:r>
        <w:rPr>
          <w:rFonts w:ascii="Cambria" w:eastAsia="Calibri" w:hAnsi="Cambria" w:cs="Times New Roman"/>
          <w:color w:val="000000"/>
          <w:kern w:val="2"/>
          <w:szCs w:val="20"/>
          <w14:ligatures w14:val="standardContextual"/>
        </w:rPr>
        <w:t xml:space="preserve"> </w:t>
      </w:r>
      <w:r w:rsidRPr="00820D7F">
        <w:rPr>
          <w:rFonts w:ascii="Cambria" w:eastAsia="Calibri" w:hAnsi="Cambria" w:cs="Times New Roman"/>
          <w:color w:val="000000"/>
          <w:kern w:val="2"/>
          <w:szCs w:val="20"/>
          <w14:ligatures w14:val="standardContextual"/>
        </w:rPr>
        <w:t>elektronik cihazların (bilgisayar, fotokopi, baskı vb.) bakım onarımları periyodik olarak yapılmaktadır. Ayrıca bina ve donanımların yangın, doğal afet, sabotaj ve teröre karşı planlaması yapılmaktadır. Binaların elektrik sistemi, kalorifer kazanı, baca ve çatıların bakımı periyodik olarak yapılmaktadır.</w:t>
      </w:r>
    </w:p>
    <w:p w:rsidR="00820D7F" w:rsidRPr="00820D7F" w:rsidRDefault="00820D7F" w:rsidP="00820D7F">
      <w:pPr>
        <w:ind w:left="118"/>
        <w:rPr>
          <w:rFonts w:ascii="Cambria" w:eastAsia="Calibri" w:hAnsi="Cambria" w:cs="Times New Roman"/>
          <w:b/>
          <w:color w:val="FF0000"/>
          <w:kern w:val="2"/>
          <w14:ligatures w14:val="standardContextual"/>
        </w:rPr>
      </w:pPr>
      <w:r w:rsidRPr="00820D7F">
        <w:rPr>
          <w:rFonts w:ascii="Cambria" w:eastAsia="Calibri" w:hAnsi="Cambria" w:cs="Times New Roman"/>
          <w:b/>
          <w:kern w:val="2"/>
          <w14:ligatures w14:val="standardContextual"/>
        </w:rPr>
        <w:t xml:space="preserve">Tablo 15. Teknolojik Araç-Gereç Durumu </w:t>
      </w:r>
    </w:p>
    <w:tbl>
      <w:tblPr>
        <w:tblW w:w="9420" w:type="dxa"/>
        <w:tblInd w:w="95" w:type="dxa"/>
        <w:tblLook w:val="04A0" w:firstRow="1" w:lastRow="0" w:firstColumn="1" w:lastColumn="0" w:noHBand="0" w:noVBand="1"/>
      </w:tblPr>
      <w:tblGrid>
        <w:gridCol w:w="4500"/>
        <w:gridCol w:w="960"/>
        <w:gridCol w:w="960"/>
        <w:gridCol w:w="960"/>
        <w:gridCol w:w="2040"/>
      </w:tblGrid>
      <w:tr w:rsidR="00820D7F" w:rsidRPr="00820D7F" w:rsidTr="00F35002">
        <w:trPr>
          <w:trHeight w:val="465"/>
        </w:trPr>
        <w:tc>
          <w:tcPr>
            <w:tcW w:w="9420" w:type="dxa"/>
            <w:gridSpan w:val="5"/>
            <w:tcBorders>
              <w:top w:val="nil"/>
              <w:left w:val="nil"/>
              <w:bottom w:val="single" w:sz="8" w:space="0" w:color="000000"/>
              <w:right w:val="nil"/>
            </w:tcBorders>
            <w:shd w:val="clear" w:color="auto" w:fill="auto"/>
            <w:noWrap/>
            <w:vAlign w:val="bottom"/>
            <w:hideMark/>
          </w:tcPr>
          <w:p w:rsidR="00820D7F" w:rsidRPr="00820D7F" w:rsidRDefault="00820D7F" w:rsidP="00820D7F">
            <w:pPr>
              <w:spacing w:after="0" w:line="240" w:lineRule="auto"/>
              <w:rPr>
                <w:rFonts w:ascii="Calibri" w:eastAsia="Times New Roman" w:hAnsi="Calibri" w:cs="Calibri"/>
                <w:color w:val="000000"/>
                <w:kern w:val="2"/>
                <w14:ligatures w14:val="standardContextual"/>
              </w:rPr>
            </w:pPr>
          </w:p>
        </w:tc>
      </w:tr>
      <w:tr w:rsidR="00820D7F" w:rsidRPr="00820D7F" w:rsidTr="00F35002">
        <w:trPr>
          <w:trHeight w:val="465"/>
        </w:trPr>
        <w:tc>
          <w:tcPr>
            <w:tcW w:w="4500" w:type="dxa"/>
            <w:tcBorders>
              <w:top w:val="nil"/>
              <w:left w:val="single" w:sz="8" w:space="0" w:color="000000"/>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Calibri"/>
                <w:b/>
                <w:bCs/>
                <w:color w:val="000000"/>
                <w:kern w:val="2"/>
                <w:sz w:val="20"/>
                <w:szCs w:val="20"/>
                <w14:ligatures w14:val="standardContextual"/>
              </w:rPr>
            </w:pPr>
            <w:r w:rsidRPr="00820D7F">
              <w:rPr>
                <w:rFonts w:ascii="Cambria" w:eastAsia="Times New Roman" w:hAnsi="Cambria" w:cs="Calibri"/>
                <w:b/>
                <w:bCs/>
                <w:color w:val="000000"/>
                <w:kern w:val="2"/>
                <w:sz w:val="20"/>
                <w:szCs w:val="20"/>
                <w14:ligatures w14:val="standardContextual"/>
              </w:rPr>
              <w:t>Araç-Gereçler</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jc w:val="center"/>
              <w:rPr>
                <w:rFonts w:ascii="Cambria" w:eastAsia="Times New Roman" w:hAnsi="Cambria" w:cs="Calibri"/>
                <w:b/>
                <w:bCs/>
                <w:color w:val="000000"/>
                <w:kern w:val="2"/>
                <w:sz w:val="20"/>
                <w:szCs w:val="20"/>
                <w14:ligatures w14:val="standardContextual"/>
              </w:rPr>
            </w:pPr>
            <w:r w:rsidRPr="00820D7F">
              <w:rPr>
                <w:rFonts w:ascii="Cambria" w:eastAsia="Times New Roman" w:hAnsi="Cambria" w:cs="Calibri"/>
                <w:b/>
                <w:bCs/>
                <w:color w:val="000000"/>
                <w:kern w:val="2"/>
                <w:sz w:val="20"/>
                <w:szCs w:val="20"/>
                <w14:ligatures w14:val="standardContextual"/>
              </w:rPr>
              <w:t>2021</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Calibri"/>
                <w:b/>
                <w:bCs/>
                <w:color w:val="000000"/>
                <w:kern w:val="2"/>
                <w:sz w:val="20"/>
                <w:szCs w:val="20"/>
                <w14:ligatures w14:val="standardContextual"/>
              </w:rPr>
            </w:pPr>
            <w:r w:rsidRPr="00820D7F">
              <w:rPr>
                <w:rFonts w:ascii="Cambria" w:eastAsia="Times New Roman" w:hAnsi="Cambria" w:cs="Calibri"/>
                <w:b/>
                <w:bCs/>
                <w:color w:val="000000"/>
                <w:kern w:val="2"/>
                <w:sz w:val="20"/>
                <w:szCs w:val="20"/>
                <w14:ligatures w14:val="standardContextual"/>
              </w:rPr>
              <w:t>2022</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Calibri"/>
                <w:b/>
                <w:bCs/>
                <w:color w:val="000000"/>
                <w:kern w:val="2"/>
                <w:sz w:val="20"/>
                <w:szCs w:val="20"/>
                <w14:ligatures w14:val="standardContextual"/>
              </w:rPr>
            </w:pPr>
            <w:r w:rsidRPr="00820D7F">
              <w:rPr>
                <w:rFonts w:ascii="Cambria" w:eastAsia="Times New Roman" w:hAnsi="Cambria" w:cs="Calibri"/>
                <w:b/>
                <w:bCs/>
                <w:color w:val="000000"/>
                <w:kern w:val="2"/>
                <w:sz w:val="20"/>
                <w:szCs w:val="20"/>
                <w14:ligatures w14:val="standardContextual"/>
              </w:rPr>
              <w:t>2023</w:t>
            </w:r>
          </w:p>
        </w:tc>
        <w:tc>
          <w:tcPr>
            <w:tcW w:w="204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ind w:firstLineChars="200" w:firstLine="402"/>
              <w:rPr>
                <w:rFonts w:ascii="Cambria" w:eastAsia="Times New Roman" w:hAnsi="Cambria" w:cs="Calibri"/>
                <w:b/>
                <w:bCs/>
                <w:color w:val="000000"/>
                <w:kern w:val="2"/>
                <w:sz w:val="20"/>
                <w:szCs w:val="20"/>
                <w14:ligatures w14:val="standardContextual"/>
              </w:rPr>
            </w:pPr>
            <w:r w:rsidRPr="00820D7F">
              <w:rPr>
                <w:rFonts w:ascii="Cambria" w:eastAsia="Times New Roman" w:hAnsi="Cambria" w:cs="Calibri"/>
                <w:b/>
                <w:bCs/>
                <w:color w:val="000000"/>
                <w:kern w:val="2"/>
                <w:sz w:val="20"/>
                <w:szCs w:val="20"/>
                <w14:ligatures w14:val="standardContextual"/>
              </w:rPr>
              <w:t>İhtiyaç</w:t>
            </w:r>
          </w:p>
        </w:tc>
      </w:tr>
      <w:tr w:rsidR="00820D7F" w:rsidRPr="00820D7F" w:rsidTr="00F35002">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820D7F" w:rsidRPr="00820D7F" w:rsidRDefault="00820D7F" w:rsidP="00820D7F">
            <w:pPr>
              <w:autoSpaceDE w:val="0"/>
              <w:autoSpaceDN w:val="0"/>
              <w:adjustRightInd w:val="0"/>
              <w:spacing w:after="0" w:line="240" w:lineRule="auto"/>
              <w:rPr>
                <w:rFonts w:ascii="Cambria" w:eastAsia="Calibri" w:hAnsi="Cambria" w:cs="Times New Roman"/>
                <w:color w:val="000000"/>
                <w:sz w:val="20"/>
                <w:szCs w:val="20"/>
                <w:lang w:eastAsia="tr-TR"/>
              </w:rPr>
            </w:pPr>
            <w:r w:rsidRPr="00820D7F">
              <w:rPr>
                <w:rFonts w:ascii="Cambria" w:eastAsia="Calibri" w:hAnsi="Cambria" w:cs="Times New Roman"/>
                <w:color w:val="000000"/>
                <w:sz w:val="20"/>
                <w:szCs w:val="20"/>
                <w:lang w:eastAsia="tr-TR"/>
              </w:rPr>
              <w:t xml:space="preserve">Bilgisayar </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4</w:t>
            </w:r>
          </w:p>
        </w:tc>
        <w:tc>
          <w:tcPr>
            <w:tcW w:w="96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4</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4</w:t>
            </w:r>
          </w:p>
        </w:tc>
        <w:tc>
          <w:tcPr>
            <w:tcW w:w="204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820D7F" w:rsidRPr="00820D7F" w:rsidRDefault="00820D7F" w:rsidP="00820D7F">
            <w:pPr>
              <w:autoSpaceDE w:val="0"/>
              <w:autoSpaceDN w:val="0"/>
              <w:adjustRightInd w:val="0"/>
              <w:spacing w:after="0" w:line="240" w:lineRule="auto"/>
              <w:rPr>
                <w:rFonts w:ascii="Cambria" w:eastAsia="Calibri" w:hAnsi="Cambria" w:cs="Times New Roman"/>
                <w:color w:val="000000"/>
                <w:sz w:val="20"/>
                <w:szCs w:val="20"/>
                <w:lang w:eastAsia="tr-TR"/>
              </w:rPr>
            </w:pPr>
            <w:r w:rsidRPr="00820D7F">
              <w:rPr>
                <w:rFonts w:ascii="Cambria" w:eastAsia="Calibri" w:hAnsi="Cambria" w:cs="Times New Roman"/>
                <w:color w:val="000000"/>
                <w:sz w:val="20"/>
                <w:szCs w:val="20"/>
                <w:lang w:eastAsia="tr-TR"/>
              </w:rPr>
              <w:t xml:space="preserve">Yazıcı </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4</w:t>
            </w:r>
          </w:p>
        </w:tc>
        <w:tc>
          <w:tcPr>
            <w:tcW w:w="96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4</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4</w:t>
            </w:r>
          </w:p>
        </w:tc>
        <w:tc>
          <w:tcPr>
            <w:tcW w:w="204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820D7F" w:rsidRPr="00820D7F" w:rsidRDefault="00820D7F" w:rsidP="00820D7F">
            <w:pPr>
              <w:autoSpaceDE w:val="0"/>
              <w:autoSpaceDN w:val="0"/>
              <w:adjustRightInd w:val="0"/>
              <w:spacing w:after="0" w:line="240" w:lineRule="auto"/>
              <w:rPr>
                <w:rFonts w:ascii="Cambria" w:eastAsia="Calibri" w:hAnsi="Cambria" w:cs="Times New Roman"/>
                <w:color w:val="000000"/>
                <w:sz w:val="20"/>
                <w:szCs w:val="20"/>
                <w:lang w:eastAsia="tr-TR"/>
              </w:rPr>
            </w:pPr>
            <w:r w:rsidRPr="00820D7F">
              <w:rPr>
                <w:rFonts w:ascii="Cambria" w:eastAsia="Calibri" w:hAnsi="Cambria" w:cs="Times New Roman"/>
                <w:color w:val="000000"/>
                <w:sz w:val="20"/>
                <w:szCs w:val="20"/>
                <w:lang w:eastAsia="tr-TR"/>
              </w:rPr>
              <w:t xml:space="preserve">Tarayıcı </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c>
          <w:tcPr>
            <w:tcW w:w="96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1</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2</w:t>
            </w:r>
          </w:p>
        </w:tc>
        <w:tc>
          <w:tcPr>
            <w:tcW w:w="204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820D7F" w:rsidRPr="00820D7F" w:rsidRDefault="00820D7F" w:rsidP="00820D7F">
            <w:pPr>
              <w:autoSpaceDE w:val="0"/>
              <w:autoSpaceDN w:val="0"/>
              <w:adjustRightInd w:val="0"/>
              <w:spacing w:after="0" w:line="240" w:lineRule="auto"/>
              <w:rPr>
                <w:rFonts w:ascii="Cambria" w:eastAsia="Calibri" w:hAnsi="Cambria" w:cs="Times New Roman"/>
                <w:color w:val="000000"/>
                <w:sz w:val="20"/>
                <w:szCs w:val="20"/>
                <w:lang w:eastAsia="tr-TR"/>
              </w:rPr>
            </w:pPr>
            <w:r w:rsidRPr="00820D7F">
              <w:rPr>
                <w:rFonts w:ascii="Cambria" w:eastAsia="Calibri" w:hAnsi="Cambria" w:cs="Times New Roman"/>
                <w:color w:val="000000"/>
                <w:sz w:val="20"/>
                <w:szCs w:val="20"/>
                <w:lang w:eastAsia="tr-TR"/>
              </w:rPr>
              <w:t>Projeksiyon</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0</w:t>
            </w:r>
          </w:p>
        </w:tc>
        <w:tc>
          <w:tcPr>
            <w:tcW w:w="96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0</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 0</w:t>
            </w:r>
          </w:p>
        </w:tc>
        <w:tc>
          <w:tcPr>
            <w:tcW w:w="204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820D7F" w:rsidRPr="00820D7F" w:rsidRDefault="00820D7F" w:rsidP="00820D7F">
            <w:pPr>
              <w:autoSpaceDE w:val="0"/>
              <w:autoSpaceDN w:val="0"/>
              <w:adjustRightInd w:val="0"/>
              <w:spacing w:after="0" w:line="240" w:lineRule="auto"/>
              <w:rPr>
                <w:rFonts w:ascii="Cambria" w:eastAsia="Calibri" w:hAnsi="Cambria" w:cs="Times New Roman"/>
                <w:color w:val="000000"/>
                <w:sz w:val="20"/>
                <w:szCs w:val="20"/>
                <w:lang w:eastAsia="tr-TR"/>
              </w:rPr>
            </w:pPr>
            <w:r w:rsidRPr="00820D7F">
              <w:rPr>
                <w:rFonts w:ascii="Cambria" w:eastAsia="Calibri" w:hAnsi="Cambria" w:cs="Times New Roman"/>
                <w:color w:val="000000"/>
                <w:sz w:val="20"/>
                <w:szCs w:val="20"/>
                <w:lang w:eastAsia="tr-TR"/>
              </w:rPr>
              <w:t>İnternet Bağlantısı</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1</w:t>
            </w:r>
          </w:p>
        </w:tc>
        <w:tc>
          <w:tcPr>
            <w:tcW w:w="96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1</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1</w:t>
            </w:r>
          </w:p>
        </w:tc>
        <w:tc>
          <w:tcPr>
            <w:tcW w:w="204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820D7F" w:rsidRPr="00820D7F" w:rsidRDefault="00820D7F" w:rsidP="00820D7F">
            <w:pPr>
              <w:autoSpaceDE w:val="0"/>
              <w:autoSpaceDN w:val="0"/>
              <w:adjustRightInd w:val="0"/>
              <w:spacing w:after="0" w:line="240" w:lineRule="auto"/>
              <w:rPr>
                <w:rFonts w:ascii="Cambria" w:eastAsia="Calibri" w:hAnsi="Cambria" w:cs="Times New Roman"/>
                <w:color w:val="000000"/>
                <w:sz w:val="20"/>
                <w:szCs w:val="20"/>
                <w:lang w:eastAsia="tr-TR"/>
              </w:rPr>
            </w:pPr>
            <w:r w:rsidRPr="00820D7F">
              <w:rPr>
                <w:rFonts w:ascii="Cambria" w:eastAsia="Calibri" w:hAnsi="Cambria" w:cs="Times New Roman"/>
                <w:color w:val="000000"/>
                <w:sz w:val="20"/>
                <w:szCs w:val="20"/>
                <w:lang w:eastAsia="tr-TR"/>
              </w:rPr>
              <w:t>Televizyon</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0</w:t>
            </w:r>
          </w:p>
        </w:tc>
        <w:tc>
          <w:tcPr>
            <w:tcW w:w="96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c>
          <w:tcPr>
            <w:tcW w:w="204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r>
    </w:tbl>
    <w:p w:rsidR="00820D7F" w:rsidRDefault="00820D7F" w:rsidP="00820D7F">
      <w:pPr>
        <w:ind w:firstLine="708"/>
        <w:jc w:val="both"/>
        <w:rPr>
          <w:rFonts w:ascii="Cambria" w:eastAsia="Calibri" w:hAnsi="Cambria" w:cs="Times New Roman"/>
          <w:color w:val="000000"/>
          <w:kern w:val="2"/>
          <w:szCs w:val="20"/>
          <w14:ligatures w14:val="standardContextual"/>
        </w:rPr>
      </w:pPr>
    </w:p>
    <w:p w:rsidR="00443A49" w:rsidRDefault="00443A49" w:rsidP="00820D7F">
      <w:pPr>
        <w:ind w:firstLine="708"/>
        <w:jc w:val="both"/>
        <w:rPr>
          <w:rFonts w:ascii="Cambria" w:eastAsia="Calibri" w:hAnsi="Cambria" w:cs="Times New Roman"/>
          <w:color w:val="000000"/>
          <w:kern w:val="2"/>
          <w:szCs w:val="20"/>
          <w14:ligatures w14:val="standardContextual"/>
        </w:rPr>
      </w:pPr>
    </w:p>
    <w:p w:rsidR="00443A49" w:rsidRPr="00820D7F" w:rsidRDefault="00443A49" w:rsidP="00820D7F">
      <w:pPr>
        <w:ind w:firstLine="708"/>
        <w:jc w:val="both"/>
        <w:rPr>
          <w:rFonts w:ascii="Cambria" w:eastAsia="Calibri" w:hAnsi="Cambria" w:cs="Times New Roman"/>
          <w:color w:val="000000"/>
          <w:kern w:val="2"/>
          <w:szCs w:val="20"/>
          <w14:ligatures w14:val="standardContextual"/>
        </w:rPr>
      </w:pPr>
    </w:p>
    <w:p w:rsidR="00820D7F" w:rsidRDefault="00820D7F" w:rsidP="002F667E">
      <w:pPr>
        <w:rPr>
          <w:rFonts w:ascii="Cambria" w:eastAsia="Calibri" w:hAnsi="Cambria" w:cs="Times New Roman"/>
          <w:b/>
          <w:color w:val="000000"/>
          <w:kern w:val="2"/>
          <w:sz w:val="24"/>
          <w14:ligatures w14:val="standardContextual"/>
        </w:rPr>
      </w:pPr>
      <w:r w:rsidRPr="00820D7F">
        <w:rPr>
          <w:rFonts w:ascii="Cambria" w:eastAsia="Calibri" w:hAnsi="Cambria" w:cs="Times New Roman"/>
          <w:b/>
          <w:color w:val="000000"/>
          <w:kern w:val="2"/>
          <w:sz w:val="24"/>
          <w14:ligatures w14:val="standardContextual"/>
        </w:rPr>
        <w:lastRenderedPageBreak/>
        <w:t>Tablo 16 Fiziki Mekan Tablosu</w:t>
      </w:r>
    </w:p>
    <w:tbl>
      <w:tblPr>
        <w:tblW w:w="9733" w:type="dxa"/>
        <w:tblInd w:w="95" w:type="dxa"/>
        <w:tblLook w:val="04A0" w:firstRow="1" w:lastRow="0" w:firstColumn="1" w:lastColumn="0" w:noHBand="0" w:noVBand="1"/>
      </w:tblPr>
      <w:tblGrid>
        <w:gridCol w:w="5325"/>
        <w:gridCol w:w="1102"/>
        <w:gridCol w:w="1102"/>
        <w:gridCol w:w="1102"/>
        <w:gridCol w:w="1102"/>
      </w:tblGrid>
      <w:tr w:rsidR="00820D7F" w:rsidRPr="00820D7F" w:rsidTr="00F35002">
        <w:trPr>
          <w:trHeight w:val="427"/>
        </w:trPr>
        <w:tc>
          <w:tcPr>
            <w:tcW w:w="9732" w:type="dxa"/>
            <w:gridSpan w:val="5"/>
            <w:tcBorders>
              <w:top w:val="nil"/>
              <w:left w:val="nil"/>
              <w:bottom w:val="nil"/>
              <w:right w:val="nil"/>
            </w:tcBorders>
            <w:shd w:val="clear" w:color="auto" w:fill="auto"/>
            <w:noWrap/>
            <w:vAlign w:val="center"/>
            <w:hideMark/>
          </w:tcPr>
          <w:p w:rsidR="00820D7F" w:rsidRPr="00820D7F" w:rsidRDefault="00820D7F" w:rsidP="00820D7F">
            <w:pPr>
              <w:spacing w:after="0" w:line="240" w:lineRule="auto"/>
              <w:jc w:val="center"/>
              <w:rPr>
                <w:rFonts w:ascii="Cambria" w:eastAsia="Times New Roman" w:hAnsi="Cambria" w:cs="Calibri"/>
                <w:color w:val="000000"/>
                <w:kern w:val="2"/>
                <w:sz w:val="20"/>
                <w:szCs w:val="20"/>
                <w14:ligatures w14:val="standardContextual"/>
              </w:rPr>
            </w:pPr>
            <w:r w:rsidRPr="00820D7F">
              <w:rPr>
                <w:rFonts w:ascii="Cambria" w:eastAsia="Times New Roman" w:hAnsi="Cambria" w:cs="Calibri"/>
                <w:color w:val="000000"/>
                <w:kern w:val="2"/>
                <w:sz w:val="20"/>
                <w:szCs w:val="20"/>
                <w14:ligatures w14:val="standardContextual"/>
              </w:rPr>
              <w:t>Fiziki Mekân Durumu</w:t>
            </w:r>
          </w:p>
        </w:tc>
      </w:tr>
      <w:tr w:rsidR="00820D7F" w:rsidRPr="00820D7F" w:rsidTr="00F35002">
        <w:trPr>
          <w:trHeight w:val="427"/>
        </w:trPr>
        <w:tc>
          <w:tcPr>
            <w:tcW w:w="5325" w:type="dxa"/>
            <w:tcBorders>
              <w:top w:val="single" w:sz="8" w:space="0" w:color="auto"/>
              <w:left w:val="single" w:sz="8" w:space="0" w:color="auto"/>
              <w:bottom w:val="nil"/>
              <w:right w:val="single" w:sz="4" w:space="0" w:color="auto"/>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b/>
                <w:bCs/>
                <w:color w:val="000000"/>
                <w:kern w:val="2"/>
                <w:sz w:val="20"/>
                <w:szCs w:val="20"/>
                <w14:ligatures w14:val="standardContextual"/>
              </w:rPr>
            </w:pPr>
            <w:r w:rsidRPr="00820D7F">
              <w:rPr>
                <w:rFonts w:ascii="Cambria" w:eastAsia="Times New Roman" w:hAnsi="Cambria" w:cs="Times New Roman"/>
                <w:b/>
                <w:bCs/>
                <w:color w:val="000000"/>
                <w:kern w:val="2"/>
                <w:sz w:val="20"/>
                <w:szCs w:val="20"/>
                <w14:ligatures w14:val="standardContextual"/>
              </w:rPr>
              <w:t>Fiziki Mekân</w:t>
            </w:r>
          </w:p>
        </w:tc>
        <w:tc>
          <w:tcPr>
            <w:tcW w:w="1102" w:type="dxa"/>
            <w:tcBorders>
              <w:top w:val="single" w:sz="8" w:space="0" w:color="auto"/>
              <w:left w:val="nil"/>
              <w:bottom w:val="nil"/>
              <w:right w:val="single" w:sz="4" w:space="0" w:color="auto"/>
            </w:tcBorders>
            <w:shd w:val="clear" w:color="000000" w:fill="E2EFD9"/>
            <w:vAlign w:val="center"/>
            <w:hideMark/>
          </w:tcPr>
          <w:p w:rsidR="00820D7F" w:rsidRPr="00820D7F" w:rsidRDefault="00820D7F" w:rsidP="00820D7F">
            <w:pPr>
              <w:spacing w:after="0" w:line="240" w:lineRule="auto"/>
              <w:jc w:val="center"/>
              <w:rPr>
                <w:rFonts w:ascii="Cambria" w:eastAsia="Times New Roman" w:hAnsi="Cambria" w:cs="Times New Roman"/>
                <w:b/>
                <w:bCs/>
                <w:color w:val="000000"/>
                <w:kern w:val="2"/>
                <w:sz w:val="20"/>
                <w:szCs w:val="20"/>
                <w14:ligatures w14:val="standardContextual"/>
              </w:rPr>
            </w:pPr>
            <w:r w:rsidRPr="00820D7F">
              <w:rPr>
                <w:rFonts w:ascii="Cambria" w:eastAsia="Times New Roman" w:hAnsi="Cambria" w:cs="Times New Roman"/>
                <w:b/>
                <w:bCs/>
                <w:color w:val="000000"/>
                <w:kern w:val="2"/>
                <w:sz w:val="20"/>
                <w:szCs w:val="20"/>
                <w14:ligatures w14:val="standardContextual"/>
              </w:rPr>
              <w:t>Var</w:t>
            </w:r>
          </w:p>
        </w:tc>
        <w:tc>
          <w:tcPr>
            <w:tcW w:w="1102" w:type="dxa"/>
            <w:tcBorders>
              <w:top w:val="single" w:sz="8" w:space="0" w:color="auto"/>
              <w:left w:val="nil"/>
              <w:bottom w:val="nil"/>
              <w:right w:val="single" w:sz="4" w:space="0" w:color="auto"/>
            </w:tcBorders>
            <w:shd w:val="clear" w:color="000000" w:fill="E2EFD9"/>
            <w:vAlign w:val="center"/>
            <w:hideMark/>
          </w:tcPr>
          <w:p w:rsidR="00820D7F" w:rsidRPr="00820D7F" w:rsidRDefault="00820D7F" w:rsidP="00820D7F">
            <w:pPr>
              <w:spacing w:after="0" w:line="240" w:lineRule="auto"/>
              <w:jc w:val="center"/>
              <w:rPr>
                <w:rFonts w:ascii="Cambria" w:eastAsia="Times New Roman" w:hAnsi="Cambria" w:cs="Times New Roman"/>
                <w:b/>
                <w:bCs/>
                <w:color w:val="000000"/>
                <w:kern w:val="2"/>
                <w:sz w:val="20"/>
                <w:szCs w:val="20"/>
                <w14:ligatures w14:val="standardContextual"/>
              </w:rPr>
            </w:pPr>
            <w:r w:rsidRPr="00820D7F">
              <w:rPr>
                <w:rFonts w:ascii="Cambria" w:eastAsia="Times New Roman" w:hAnsi="Cambria" w:cs="Times New Roman"/>
                <w:b/>
                <w:bCs/>
                <w:color w:val="000000"/>
                <w:kern w:val="2"/>
                <w:sz w:val="20"/>
                <w:szCs w:val="20"/>
                <w14:ligatures w14:val="standardContextual"/>
              </w:rPr>
              <w:t>Yok</w:t>
            </w:r>
          </w:p>
        </w:tc>
        <w:tc>
          <w:tcPr>
            <w:tcW w:w="1102" w:type="dxa"/>
            <w:tcBorders>
              <w:top w:val="single" w:sz="8" w:space="0" w:color="auto"/>
              <w:left w:val="nil"/>
              <w:bottom w:val="nil"/>
              <w:right w:val="single" w:sz="4" w:space="0" w:color="auto"/>
            </w:tcBorders>
            <w:shd w:val="clear" w:color="000000" w:fill="E2EFD9"/>
            <w:vAlign w:val="center"/>
            <w:hideMark/>
          </w:tcPr>
          <w:p w:rsidR="00820D7F" w:rsidRPr="00820D7F" w:rsidRDefault="00820D7F" w:rsidP="00820D7F">
            <w:pPr>
              <w:spacing w:after="0" w:line="240" w:lineRule="auto"/>
              <w:jc w:val="center"/>
              <w:rPr>
                <w:rFonts w:ascii="Cambria" w:eastAsia="Times New Roman" w:hAnsi="Cambria" w:cs="Times New Roman"/>
                <w:b/>
                <w:bCs/>
                <w:color w:val="000000"/>
                <w:kern w:val="2"/>
                <w:sz w:val="20"/>
                <w:szCs w:val="20"/>
                <w14:ligatures w14:val="standardContextual"/>
              </w:rPr>
            </w:pPr>
            <w:r w:rsidRPr="00820D7F">
              <w:rPr>
                <w:rFonts w:ascii="Cambria" w:eastAsia="Times New Roman" w:hAnsi="Cambria" w:cs="Times New Roman"/>
                <w:b/>
                <w:bCs/>
                <w:color w:val="000000"/>
                <w:kern w:val="2"/>
                <w:sz w:val="20"/>
                <w:szCs w:val="20"/>
                <w14:ligatures w14:val="standardContextual"/>
              </w:rPr>
              <w:t>Adedi</w:t>
            </w:r>
          </w:p>
        </w:tc>
        <w:tc>
          <w:tcPr>
            <w:tcW w:w="1102" w:type="dxa"/>
            <w:tcBorders>
              <w:top w:val="single" w:sz="8" w:space="0" w:color="auto"/>
              <w:left w:val="nil"/>
              <w:bottom w:val="nil"/>
              <w:right w:val="single" w:sz="8" w:space="0" w:color="auto"/>
            </w:tcBorders>
            <w:shd w:val="clear" w:color="000000" w:fill="E2EFD9"/>
            <w:vAlign w:val="center"/>
            <w:hideMark/>
          </w:tcPr>
          <w:p w:rsidR="00820D7F" w:rsidRPr="00820D7F" w:rsidRDefault="00820D7F" w:rsidP="00820D7F">
            <w:pPr>
              <w:spacing w:after="0" w:line="240" w:lineRule="auto"/>
              <w:jc w:val="center"/>
              <w:rPr>
                <w:rFonts w:ascii="Cambria" w:eastAsia="Times New Roman" w:hAnsi="Cambria" w:cs="Times New Roman"/>
                <w:b/>
                <w:bCs/>
                <w:color w:val="000000"/>
                <w:kern w:val="2"/>
                <w:sz w:val="20"/>
                <w:szCs w:val="20"/>
                <w14:ligatures w14:val="standardContextual"/>
              </w:rPr>
            </w:pPr>
            <w:r w:rsidRPr="00820D7F">
              <w:rPr>
                <w:rFonts w:ascii="Cambria" w:eastAsia="Times New Roman" w:hAnsi="Cambria" w:cs="Times New Roman"/>
                <w:b/>
                <w:bCs/>
                <w:color w:val="000000"/>
                <w:kern w:val="2"/>
                <w:sz w:val="20"/>
                <w:szCs w:val="20"/>
                <w14:ligatures w14:val="standardContextual"/>
              </w:rPr>
              <w:t>İhtiyaç</w:t>
            </w:r>
          </w:p>
        </w:tc>
      </w:tr>
      <w:tr w:rsidR="00820D7F" w:rsidRPr="00820D7F" w:rsidTr="00F35002">
        <w:trPr>
          <w:trHeight w:val="291"/>
        </w:trPr>
        <w:tc>
          <w:tcPr>
            <w:tcW w:w="53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Öğretmen Odası</w:t>
            </w:r>
          </w:p>
        </w:tc>
        <w:tc>
          <w:tcPr>
            <w:tcW w:w="1102" w:type="dxa"/>
            <w:tcBorders>
              <w:top w:val="single" w:sz="8" w:space="0" w:color="auto"/>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var </w:t>
            </w:r>
          </w:p>
        </w:tc>
        <w:tc>
          <w:tcPr>
            <w:tcW w:w="1102" w:type="dxa"/>
            <w:tcBorders>
              <w:top w:val="single" w:sz="8" w:space="0" w:color="auto"/>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single" w:sz="8" w:space="0" w:color="auto"/>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1</w:t>
            </w:r>
          </w:p>
        </w:tc>
        <w:tc>
          <w:tcPr>
            <w:tcW w:w="1102" w:type="dxa"/>
            <w:tcBorders>
              <w:top w:val="single" w:sz="8" w:space="0" w:color="auto"/>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r>
      <w:tr w:rsidR="00820D7F" w:rsidRPr="00820D7F" w:rsidTr="00F35002">
        <w:trPr>
          <w:trHeight w:val="34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Ekipman Odası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var</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601"/>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Kütüphane</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var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r>
      <w:tr w:rsidR="00820D7F" w:rsidRPr="00820D7F" w:rsidTr="00F35002">
        <w:trPr>
          <w:trHeight w:val="356"/>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Rehberlik Servisi</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yok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356"/>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Resim Odası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yok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1</w:t>
            </w:r>
          </w:p>
        </w:tc>
      </w:tr>
      <w:tr w:rsidR="00820D7F" w:rsidRPr="00820D7F" w:rsidTr="00F35002">
        <w:trPr>
          <w:trHeight w:val="255"/>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Müzik Odası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yok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Çok Amaçlı Salon</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yok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w:t>
            </w:r>
          </w:p>
        </w:tc>
      </w:tr>
      <w:tr w:rsidR="00820D7F" w:rsidRPr="00820D7F" w:rsidTr="00F35002">
        <w:trPr>
          <w:trHeight w:val="292"/>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Teknoloji ve Tasarım Odası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yok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r>
      <w:tr w:rsidR="00820D7F" w:rsidRPr="00820D7F" w:rsidTr="00F35002">
        <w:trPr>
          <w:trHeight w:val="356"/>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Bilgisayar laboratuarı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yok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r>
      <w:tr w:rsidR="00820D7F" w:rsidRPr="00820D7F" w:rsidTr="00F35002">
        <w:trPr>
          <w:trHeight w:val="365"/>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Yemekhane</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var</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1</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r>
      <w:tr w:rsidR="00820D7F" w:rsidRPr="00820D7F" w:rsidTr="00F35002">
        <w:trPr>
          <w:trHeight w:val="34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Spor Salonu</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yok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xml:space="preserve">          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Otopark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yok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Spor Alanları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var</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Kantin</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yok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xml:space="preserve">Fen Bilgisi Laboratuarı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var</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1</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0</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Atölyeler</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yok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w:t>
            </w:r>
          </w:p>
        </w:tc>
      </w:tr>
      <w:tr w:rsidR="00820D7F" w:rsidRPr="00820D7F" w:rsidTr="00F35002">
        <w:trPr>
          <w:trHeight w:val="33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Yardımcı Personel Odası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var</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xml:space="preserve">Arşiv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var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Harita Odası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yok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Destek Odası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yok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0</w:t>
            </w: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 1</w:t>
            </w:r>
          </w:p>
        </w:tc>
      </w:tr>
    </w:tbl>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443A49" w:rsidRDefault="00443A49" w:rsidP="002F667E">
      <w:pPr>
        <w:rPr>
          <w:b/>
        </w:rPr>
      </w:pPr>
    </w:p>
    <w:p w:rsidR="00443A49" w:rsidRDefault="00443A49" w:rsidP="002F667E">
      <w:pPr>
        <w:rPr>
          <w:b/>
        </w:rPr>
      </w:pPr>
    </w:p>
    <w:p w:rsidR="00820D7F" w:rsidRDefault="00820D7F" w:rsidP="002F667E">
      <w:pPr>
        <w:rPr>
          <w:b/>
        </w:rPr>
      </w:pPr>
    </w:p>
    <w:p w:rsidR="00820D7F" w:rsidRDefault="00820D7F" w:rsidP="002F667E">
      <w:pPr>
        <w:rPr>
          <w:b/>
        </w:rPr>
      </w:pPr>
    </w:p>
    <w:p w:rsidR="00820D7F" w:rsidRPr="00820D7F" w:rsidRDefault="00820D7F" w:rsidP="00A10273">
      <w:pPr>
        <w:widowControl w:val="0"/>
        <w:numPr>
          <w:ilvl w:val="2"/>
          <w:numId w:val="26"/>
        </w:numPr>
        <w:tabs>
          <w:tab w:val="left" w:pos="812"/>
        </w:tabs>
        <w:autoSpaceDE w:val="0"/>
        <w:autoSpaceDN w:val="0"/>
        <w:spacing w:before="78" w:after="0" w:line="240" w:lineRule="auto"/>
        <w:jc w:val="both"/>
        <w:outlineLvl w:val="3"/>
        <w:rPr>
          <w:rFonts w:ascii="Cambria" w:eastAsia="Cambria" w:hAnsi="Cambria" w:cs="Cambria"/>
          <w:b/>
          <w:bCs/>
          <w:sz w:val="28"/>
          <w:szCs w:val="28"/>
        </w:rPr>
      </w:pPr>
      <w:r w:rsidRPr="00820D7F">
        <w:rPr>
          <w:rFonts w:ascii="Cambria" w:eastAsia="Cambria" w:hAnsi="Cambria" w:cs="Cambria"/>
          <w:b/>
          <w:bCs/>
          <w:sz w:val="28"/>
          <w:szCs w:val="28"/>
        </w:rPr>
        <w:lastRenderedPageBreak/>
        <w:t>Mali Kaynaklar</w:t>
      </w:r>
    </w:p>
    <w:p w:rsidR="00820D7F" w:rsidRPr="00820D7F" w:rsidRDefault="00820D7F" w:rsidP="00820D7F">
      <w:pPr>
        <w:ind w:left="118"/>
        <w:rPr>
          <w:rFonts w:ascii="Calibri" w:eastAsia="Calibri" w:hAnsi="Calibri" w:cs="Times New Roman"/>
          <w:b/>
          <w:kern w:val="2"/>
          <w:sz w:val="20"/>
          <w14:ligatures w14:val="standardContextual"/>
        </w:rPr>
      </w:pPr>
    </w:p>
    <w:p w:rsidR="00820D7F" w:rsidRPr="00820D7F" w:rsidRDefault="00820D7F" w:rsidP="00820D7F">
      <w:pPr>
        <w:jc w:val="both"/>
        <w:rPr>
          <w:rFonts w:ascii="Cambria" w:eastAsia="Calibri" w:hAnsi="Cambria" w:cs="Times New Roman"/>
          <w:kern w:val="2"/>
          <w:szCs w:val="20"/>
          <w14:ligatures w14:val="standardContextual"/>
        </w:rPr>
      </w:pPr>
      <w:r w:rsidRPr="00820D7F">
        <w:rPr>
          <w:rFonts w:ascii="Cambria" w:eastAsia="Calibri" w:hAnsi="Cambria" w:cs="Times New Roman"/>
          <w:color w:val="000000"/>
          <w:kern w:val="2"/>
          <w:szCs w:val="20"/>
          <w14:ligatures w14:val="standardContextual"/>
        </w:rPr>
        <w:t>Okulumuzda finansal ve fiziksel kaynakların yönetimi süreci kapsamında finansal</w:t>
      </w:r>
      <w:r w:rsidRPr="00820D7F">
        <w:rPr>
          <w:rFonts w:ascii="Cambria" w:eastAsia="Calibri" w:hAnsi="Cambria" w:cs="Times New Roman"/>
          <w:color w:val="000000"/>
          <w:kern w:val="2"/>
          <w:szCs w:val="20"/>
          <w14:ligatures w14:val="standardContextual"/>
        </w:rPr>
        <w:br/>
        <w:t>kaynaklar yönetilmektedir. Okulumuzda finans kaynaklar yıllık bütçe planına göre</w:t>
      </w:r>
      <w:r w:rsidRPr="00820D7F">
        <w:rPr>
          <w:rFonts w:ascii="Cambria" w:eastAsia="Calibri" w:hAnsi="Cambria" w:cs="Times New Roman"/>
          <w:color w:val="000000"/>
          <w:kern w:val="2"/>
          <w:szCs w:val="20"/>
          <w14:ligatures w14:val="standardContextual"/>
        </w:rPr>
        <w:br/>
        <w:t>oluşturulmaktadır. Giderlerle ilgili düzenlemeler Okul Aile Birliği ve komisyonlar tarafından</w:t>
      </w:r>
      <w:r w:rsidRPr="00820D7F">
        <w:rPr>
          <w:rFonts w:ascii="Cambria" w:eastAsia="Calibri" w:hAnsi="Cambria" w:cs="Times New Roman"/>
          <w:color w:val="000000"/>
          <w:kern w:val="2"/>
          <w:szCs w:val="20"/>
          <w14:ligatures w14:val="standardContextual"/>
        </w:rPr>
        <w:br/>
        <w:t>yapılmaktadır. Okulumuz kar amacı gütmeyen bir kuruluştur. Yıllık bütçe gelirleri Okul Aile</w:t>
      </w:r>
      <w:r w:rsidRPr="00820D7F">
        <w:rPr>
          <w:rFonts w:ascii="Cambria" w:eastAsia="Calibri" w:hAnsi="Cambria" w:cs="Times New Roman"/>
          <w:color w:val="000000"/>
          <w:kern w:val="2"/>
          <w:szCs w:val="20"/>
          <w14:ligatures w14:val="standardContextual"/>
        </w:rPr>
        <w:br/>
        <w:t>Birliğine yapılan veli bağışları, kantin, tiyatro, gezi, kermes, anasınıfı aidatlarından</w:t>
      </w:r>
      <w:r w:rsidRPr="00820D7F">
        <w:rPr>
          <w:rFonts w:ascii="Cambria" w:eastAsia="Calibri" w:hAnsi="Cambria" w:cs="Times New Roman"/>
          <w:color w:val="000000"/>
          <w:kern w:val="2"/>
          <w:szCs w:val="20"/>
          <w14:ligatures w14:val="standardContextual"/>
        </w:rPr>
        <w:br/>
        <w:t>oluşmaktadır. Okulumuz bütçesi oluşturulurken çalışanlar bilgilendirilmektedir. Toplantılarda</w:t>
      </w:r>
      <w:r w:rsidRPr="00820D7F">
        <w:rPr>
          <w:rFonts w:ascii="Cambria" w:eastAsia="Calibri" w:hAnsi="Cambria" w:cs="Times New Roman"/>
          <w:color w:val="000000"/>
          <w:kern w:val="2"/>
          <w:szCs w:val="20"/>
          <w14:ligatures w14:val="standardContextual"/>
        </w:rPr>
        <w:br/>
        <w:t>bireysel ve grup olarak belirlenen ihtiyaçlar okulumuz finansal kaynaklarından sağlanmaktadır.</w:t>
      </w:r>
    </w:p>
    <w:p w:rsidR="00820D7F" w:rsidRPr="00820D7F" w:rsidRDefault="00820D7F" w:rsidP="00820D7F">
      <w:pPr>
        <w:jc w:val="both"/>
        <w:rPr>
          <w:rFonts w:ascii="Cambria" w:eastAsia="Calibri" w:hAnsi="Cambria" w:cs="Times New Roman"/>
          <w:kern w:val="2"/>
          <w:szCs w:val="20"/>
          <w14:ligatures w14:val="standardContextual"/>
        </w:rPr>
      </w:pPr>
      <w:r w:rsidRPr="00820D7F">
        <w:rPr>
          <w:rFonts w:ascii="Cambria" w:eastAsia="Calibri" w:hAnsi="Cambria" w:cs="Times New Roman"/>
          <w:color w:val="000000"/>
          <w:kern w:val="2"/>
          <w:szCs w:val="20"/>
          <w14:ligatures w14:val="standardContextual"/>
        </w:rPr>
        <w:t xml:space="preserve">     Yatırımlar, okulumuzun politika ve stratejilerini destekleyecek doğrultuda öncelikli</w:t>
      </w:r>
      <w:r w:rsidRPr="00820D7F">
        <w:rPr>
          <w:rFonts w:ascii="Cambria" w:eastAsia="Calibri" w:hAnsi="Cambria" w:cs="Times New Roman"/>
          <w:color w:val="000000"/>
          <w:kern w:val="2"/>
          <w:szCs w:val="20"/>
          <w14:ligatures w14:val="standardContextual"/>
        </w:rPr>
        <w:br/>
        <w:t>ihtiyaçlarına göre planlanmakta, satın alma komisyonu tarafından teklifler alınmakta ve</w:t>
      </w:r>
      <w:r w:rsidRPr="00820D7F">
        <w:rPr>
          <w:rFonts w:ascii="Cambria" w:eastAsia="Calibri" w:hAnsi="Cambria" w:cs="Times New Roman"/>
          <w:color w:val="000000"/>
          <w:kern w:val="2"/>
          <w:szCs w:val="20"/>
          <w14:ligatures w14:val="standardContextual"/>
        </w:rPr>
        <w:br/>
        <w:t>değerlendirme yapılarak uygun teklif seçilmektedir. Alınan hizmet ve araç-gereçler, muayene ve</w:t>
      </w:r>
      <w:r w:rsidRPr="00820D7F">
        <w:rPr>
          <w:rFonts w:ascii="Cambria" w:eastAsia="Calibri" w:hAnsi="Cambria" w:cs="Times New Roman"/>
          <w:color w:val="000000"/>
          <w:kern w:val="2"/>
          <w:szCs w:val="20"/>
          <w14:ligatures w14:val="standardContextual"/>
        </w:rPr>
        <w:br/>
        <w:t>teslim alma komisyonu tarafından teslim alınarak ilgili demirbaş defterine kaydedilmektedir.</w:t>
      </w:r>
    </w:p>
    <w:p w:rsidR="00820D7F" w:rsidRDefault="00820D7F" w:rsidP="00820D7F">
      <w:pPr>
        <w:jc w:val="both"/>
        <w:rPr>
          <w:rFonts w:ascii="Cambria" w:eastAsia="Calibri" w:hAnsi="Cambria" w:cs="Times New Roman"/>
          <w:color w:val="000000"/>
          <w:kern w:val="2"/>
          <w:szCs w:val="20"/>
          <w14:ligatures w14:val="standardContextual"/>
        </w:rPr>
      </w:pPr>
      <w:r w:rsidRPr="00820D7F">
        <w:rPr>
          <w:rFonts w:ascii="Cambria" w:eastAsia="Calibri" w:hAnsi="Cambria" w:cs="Times New Roman"/>
          <w:color w:val="000000"/>
          <w:kern w:val="2"/>
          <w:szCs w:val="20"/>
          <w14:ligatures w14:val="standardContextual"/>
        </w:rPr>
        <w:t xml:space="preserve">     Okul Aile Birliği çalışanları, Okul Gelişim Yönetim Ekibi ve toplantılarda birlikte olunarak bilgi birikimi aktarılmaktadır. Ayrıca tüm gelir ve giderler Tefbis sistemine işlenmektedir.</w:t>
      </w:r>
    </w:p>
    <w:p w:rsidR="00820D7F" w:rsidRPr="00820D7F" w:rsidRDefault="00820D7F" w:rsidP="00820D7F">
      <w:pPr>
        <w:jc w:val="both"/>
        <w:rPr>
          <w:rFonts w:ascii="Cambria" w:eastAsia="Calibri" w:hAnsi="Cambria" w:cs="Times New Roman"/>
          <w:kern w:val="2"/>
          <w:szCs w:val="20"/>
          <w14:ligatures w14:val="standardContextual"/>
        </w:rPr>
      </w:pPr>
    </w:p>
    <w:p w:rsidR="00820D7F" w:rsidRDefault="00820D7F" w:rsidP="00820D7F">
      <w:pPr>
        <w:ind w:left="118"/>
        <w:rPr>
          <w:rFonts w:ascii="Cambria" w:eastAsia="Calibri" w:hAnsi="Cambria" w:cs="Times New Roman"/>
          <w:b/>
          <w:kern w:val="2"/>
          <w14:ligatures w14:val="standardContextual"/>
        </w:rPr>
      </w:pPr>
      <w:r w:rsidRPr="00820D7F">
        <w:rPr>
          <w:rFonts w:ascii="Cambria" w:eastAsia="Calibri" w:hAnsi="Cambria" w:cs="Times New Roman"/>
          <w:b/>
          <w:kern w:val="2"/>
          <w14:ligatures w14:val="standardContextual"/>
        </w:rPr>
        <w:t xml:space="preserve">Tablo 17. Kaynak Tablosu </w:t>
      </w:r>
    </w:p>
    <w:p w:rsidR="00820D7F" w:rsidRPr="00820D7F" w:rsidRDefault="00820D7F" w:rsidP="00820D7F">
      <w:pPr>
        <w:ind w:left="118"/>
        <w:rPr>
          <w:rFonts w:ascii="Cambria" w:eastAsia="Calibri" w:hAnsi="Cambria" w:cs="Times New Roman"/>
          <w:b/>
          <w:color w:val="FF0000"/>
          <w:kern w:val="2"/>
          <w14:ligatures w14:val="standardContextual"/>
        </w:rPr>
      </w:pPr>
    </w:p>
    <w:tbl>
      <w:tblPr>
        <w:tblStyle w:val="TableNormal1"/>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820D7F" w:rsidRPr="00820D7F" w:rsidTr="00820D7F">
        <w:trPr>
          <w:trHeight w:val="440"/>
        </w:trPr>
        <w:tc>
          <w:tcPr>
            <w:tcW w:w="3233" w:type="dxa"/>
            <w:tcBorders>
              <w:bottom w:val="single" w:sz="6" w:space="0" w:color="000000"/>
              <w:right w:val="single" w:sz="6" w:space="0" w:color="000000"/>
            </w:tcBorders>
          </w:tcPr>
          <w:p w:rsidR="00820D7F" w:rsidRPr="00820D7F" w:rsidRDefault="00820D7F" w:rsidP="00820D7F">
            <w:pPr>
              <w:spacing w:before="1"/>
              <w:ind w:left="97"/>
              <w:rPr>
                <w:rFonts w:ascii="Cambria" w:eastAsia="Cambria" w:hAnsi="Cambria" w:cs="Cambria"/>
                <w:b/>
                <w:sz w:val="20"/>
                <w:lang w:val="tr-TR"/>
              </w:rPr>
            </w:pPr>
            <w:r w:rsidRPr="00820D7F">
              <w:rPr>
                <w:rFonts w:ascii="Cambria" w:eastAsia="Cambria" w:hAnsi="Cambria" w:cs="Cambria"/>
                <w:b/>
                <w:sz w:val="20"/>
                <w:lang w:val="tr-TR"/>
              </w:rPr>
              <w:t>Kaynaklar</w:t>
            </w:r>
          </w:p>
        </w:tc>
        <w:tc>
          <w:tcPr>
            <w:tcW w:w="1272" w:type="dxa"/>
            <w:tcBorders>
              <w:left w:val="single" w:sz="6" w:space="0" w:color="000000"/>
              <w:bottom w:val="single" w:sz="6" w:space="0" w:color="000000"/>
              <w:right w:val="single" w:sz="6" w:space="0" w:color="000000"/>
            </w:tcBorders>
          </w:tcPr>
          <w:p w:rsidR="00820D7F" w:rsidRPr="00820D7F" w:rsidRDefault="00820D7F" w:rsidP="00820D7F">
            <w:pPr>
              <w:spacing w:before="1"/>
              <w:ind w:left="100"/>
              <w:rPr>
                <w:rFonts w:ascii="Cambria" w:eastAsia="Cambria" w:hAnsi="Cambria" w:cs="Cambria"/>
                <w:b/>
                <w:sz w:val="20"/>
                <w:lang w:val="tr-TR"/>
              </w:rPr>
            </w:pPr>
            <w:r w:rsidRPr="00820D7F">
              <w:rPr>
                <w:rFonts w:ascii="Cambria" w:eastAsia="Cambria" w:hAnsi="Cambria" w:cs="Cambria"/>
                <w:b/>
                <w:sz w:val="20"/>
                <w:lang w:val="tr-TR"/>
              </w:rPr>
              <w:t>2024</w:t>
            </w:r>
          </w:p>
        </w:tc>
        <w:tc>
          <w:tcPr>
            <w:tcW w:w="1138" w:type="dxa"/>
            <w:tcBorders>
              <w:left w:val="single" w:sz="6" w:space="0" w:color="000000"/>
              <w:bottom w:val="single" w:sz="6" w:space="0" w:color="000000"/>
              <w:right w:val="single" w:sz="6" w:space="0" w:color="000000"/>
            </w:tcBorders>
          </w:tcPr>
          <w:p w:rsidR="00820D7F" w:rsidRPr="00820D7F" w:rsidRDefault="00820D7F" w:rsidP="00820D7F">
            <w:pPr>
              <w:spacing w:before="1"/>
              <w:ind w:left="100"/>
              <w:rPr>
                <w:rFonts w:ascii="Cambria" w:eastAsia="Cambria" w:hAnsi="Cambria" w:cs="Cambria"/>
                <w:b/>
                <w:sz w:val="20"/>
                <w:lang w:val="tr-TR"/>
              </w:rPr>
            </w:pPr>
            <w:r w:rsidRPr="00820D7F">
              <w:rPr>
                <w:rFonts w:ascii="Cambria" w:eastAsia="Cambria" w:hAnsi="Cambria" w:cs="Cambria"/>
                <w:b/>
                <w:sz w:val="20"/>
                <w:lang w:val="tr-TR"/>
              </w:rPr>
              <w:t>2025</w:t>
            </w:r>
          </w:p>
        </w:tc>
        <w:tc>
          <w:tcPr>
            <w:tcW w:w="1135" w:type="dxa"/>
            <w:tcBorders>
              <w:left w:val="single" w:sz="6" w:space="0" w:color="000000"/>
              <w:bottom w:val="single" w:sz="6" w:space="0" w:color="000000"/>
              <w:right w:val="single" w:sz="6" w:space="0" w:color="000000"/>
            </w:tcBorders>
          </w:tcPr>
          <w:p w:rsidR="00820D7F" w:rsidRPr="00820D7F" w:rsidRDefault="00820D7F" w:rsidP="00820D7F">
            <w:pPr>
              <w:spacing w:before="1"/>
              <w:ind w:left="98"/>
              <w:rPr>
                <w:rFonts w:ascii="Cambria" w:eastAsia="Cambria" w:hAnsi="Cambria" w:cs="Cambria"/>
                <w:b/>
                <w:sz w:val="20"/>
                <w:lang w:val="tr-TR"/>
              </w:rPr>
            </w:pPr>
            <w:r w:rsidRPr="00820D7F">
              <w:rPr>
                <w:rFonts w:ascii="Cambria" w:eastAsia="Cambria" w:hAnsi="Cambria" w:cs="Cambria"/>
                <w:b/>
                <w:sz w:val="20"/>
                <w:lang w:val="tr-TR"/>
              </w:rPr>
              <w:t>2026</w:t>
            </w:r>
          </w:p>
        </w:tc>
        <w:tc>
          <w:tcPr>
            <w:tcW w:w="1138" w:type="dxa"/>
            <w:tcBorders>
              <w:left w:val="single" w:sz="6" w:space="0" w:color="000000"/>
              <w:bottom w:val="single" w:sz="6" w:space="0" w:color="000000"/>
              <w:right w:val="single" w:sz="6" w:space="0" w:color="000000"/>
            </w:tcBorders>
          </w:tcPr>
          <w:p w:rsidR="00820D7F" w:rsidRPr="00820D7F" w:rsidRDefault="00820D7F" w:rsidP="00820D7F">
            <w:pPr>
              <w:spacing w:before="1"/>
              <w:ind w:left="100"/>
              <w:rPr>
                <w:rFonts w:ascii="Cambria" w:eastAsia="Cambria" w:hAnsi="Cambria" w:cs="Cambria"/>
                <w:b/>
                <w:sz w:val="20"/>
                <w:lang w:val="tr-TR"/>
              </w:rPr>
            </w:pPr>
            <w:r w:rsidRPr="00820D7F">
              <w:rPr>
                <w:rFonts w:ascii="Cambria" w:eastAsia="Cambria" w:hAnsi="Cambria" w:cs="Cambria"/>
                <w:b/>
                <w:sz w:val="20"/>
                <w:lang w:val="tr-TR"/>
              </w:rPr>
              <w:t>2027</w:t>
            </w:r>
          </w:p>
        </w:tc>
        <w:tc>
          <w:tcPr>
            <w:tcW w:w="1135" w:type="dxa"/>
            <w:tcBorders>
              <w:left w:val="single" w:sz="6" w:space="0" w:color="000000"/>
              <w:bottom w:val="single" w:sz="6" w:space="0" w:color="000000"/>
            </w:tcBorders>
          </w:tcPr>
          <w:p w:rsidR="00820D7F" w:rsidRPr="00820D7F" w:rsidRDefault="00820D7F" w:rsidP="00820D7F">
            <w:pPr>
              <w:spacing w:before="1"/>
              <w:ind w:left="100"/>
              <w:rPr>
                <w:rFonts w:ascii="Cambria" w:eastAsia="Cambria" w:hAnsi="Cambria" w:cs="Cambria"/>
                <w:b/>
                <w:sz w:val="20"/>
                <w:lang w:val="tr-TR"/>
              </w:rPr>
            </w:pPr>
            <w:r w:rsidRPr="00820D7F">
              <w:rPr>
                <w:rFonts w:ascii="Cambria" w:eastAsia="Cambria" w:hAnsi="Cambria" w:cs="Cambria"/>
                <w:b/>
                <w:sz w:val="20"/>
                <w:lang w:val="tr-TR"/>
              </w:rPr>
              <w:t>2028</w:t>
            </w:r>
          </w:p>
        </w:tc>
      </w:tr>
      <w:tr w:rsidR="00820D7F" w:rsidRPr="00820D7F" w:rsidTr="00820D7F">
        <w:trPr>
          <w:trHeight w:val="440"/>
        </w:trPr>
        <w:tc>
          <w:tcPr>
            <w:tcW w:w="3233" w:type="dxa"/>
            <w:tcBorders>
              <w:top w:val="single" w:sz="6" w:space="0" w:color="000000"/>
              <w:bottom w:val="single" w:sz="6" w:space="0" w:color="000000"/>
              <w:right w:val="single" w:sz="6" w:space="0" w:color="000000"/>
            </w:tcBorders>
            <w:shd w:val="clear" w:color="auto" w:fill="E2EFD9"/>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5" w:type="dxa"/>
            <w:tcBorders>
              <w:top w:val="single" w:sz="6" w:space="0" w:color="000000"/>
              <w:left w:val="single" w:sz="6" w:space="0" w:color="000000"/>
              <w:bottom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r>
      <w:tr w:rsidR="00820D7F" w:rsidRPr="00820D7F" w:rsidTr="00820D7F">
        <w:trPr>
          <w:trHeight w:val="440"/>
        </w:trPr>
        <w:tc>
          <w:tcPr>
            <w:tcW w:w="3233" w:type="dxa"/>
            <w:tcBorders>
              <w:top w:val="single" w:sz="6" w:space="0" w:color="000000"/>
              <w:bottom w:val="single" w:sz="6" w:space="0" w:color="000000"/>
              <w:right w:val="single" w:sz="6" w:space="0" w:color="000000"/>
            </w:tcBorders>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8"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5"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8"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5" w:type="dxa"/>
            <w:tcBorders>
              <w:top w:val="single" w:sz="6" w:space="0" w:color="000000"/>
              <w:left w:val="single" w:sz="6" w:space="0" w:color="000000"/>
              <w:bottom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r>
      <w:tr w:rsidR="00820D7F" w:rsidRPr="00820D7F" w:rsidTr="00820D7F">
        <w:trPr>
          <w:trHeight w:val="440"/>
        </w:trPr>
        <w:tc>
          <w:tcPr>
            <w:tcW w:w="3233" w:type="dxa"/>
            <w:tcBorders>
              <w:top w:val="single" w:sz="6" w:space="0" w:color="000000"/>
              <w:bottom w:val="single" w:sz="6" w:space="0" w:color="000000"/>
              <w:right w:val="single" w:sz="6" w:space="0" w:color="000000"/>
            </w:tcBorders>
            <w:shd w:val="clear" w:color="auto" w:fill="E2EFD9"/>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r>
      <w:tr w:rsidR="00820D7F" w:rsidRPr="00820D7F" w:rsidTr="00820D7F">
        <w:trPr>
          <w:trHeight w:val="440"/>
        </w:trPr>
        <w:tc>
          <w:tcPr>
            <w:tcW w:w="3233" w:type="dxa"/>
            <w:tcBorders>
              <w:top w:val="single" w:sz="6" w:space="0" w:color="000000"/>
              <w:bottom w:val="single" w:sz="6" w:space="0" w:color="000000"/>
              <w:right w:val="single" w:sz="6" w:space="0" w:color="000000"/>
            </w:tcBorders>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r>
      <w:tr w:rsidR="00820D7F" w:rsidRPr="00820D7F" w:rsidTr="00820D7F">
        <w:trPr>
          <w:trHeight w:val="440"/>
        </w:trPr>
        <w:tc>
          <w:tcPr>
            <w:tcW w:w="3233" w:type="dxa"/>
            <w:tcBorders>
              <w:top w:val="single" w:sz="6" w:space="0" w:color="000000"/>
              <w:bottom w:val="single" w:sz="6" w:space="0" w:color="000000"/>
              <w:right w:val="single" w:sz="6" w:space="0" w:color="000000"/>
            </w:tcBorders>
            <w:shd w:val="clear" w:color="auto" w:fill="E2EFD9"/>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r>
      <w:tr w:rsidR="00820D7F" w:rsidRPr="00820D7F" w:rsidTr="00820D7F">
        <w:trPr>
          <w:trHeight w:val="440"/>
        </w:trPr>
        <w:tc>
          <w:tcPr>
            <w:tcW w:w="3233" w:type="dxa"/>
            <w:tcBorders>
              <w:top w:val="single" w:sz="6" w:space="0" w:color="000000"/>
              <w:bottom w:val="single" w:sz="6" w:space="0" w:color="000000"/>
              <w:right w:val="single" w:sz="6" w:space="0" w:color="000000"/>
            </w:tcBorders>
            <w:shd w:val="clear" w:color="auto" w:fill="E2EFD9"/>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r>
      <w:tr w:rsidR="00820D7F" w:rsidRPr="00820D7F" w:rsidTr="00820D7F">
        <w:trPr>
          <w:trHeight w:val="440"/>
        </w:trPr>
        <w:tc>
          <w:tcPr>
            <w:tcW w:w="3233" w:type="dxa"/>
            <w:tcBorders>
              <w:top w:val="single" w:sz="6" w:space="0" w:color="000000"/>
              <w:bottom w:val="single" w:sz="6" w:space="0" w:color="000000"/>
              <w:right w:val="single" w:sz="6" w:space="0" w:color="000000"/>
            </w:tcBorders>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r>
      <w:tr w:rsidR="00820D7F" w:rsidRPr="00820D7F" w:rsidTr="00820D7F">
        <w:trPr>
          <w:trHeight w:val="440"/>
        </w:trPr>
        <w:tc>
          <w:tcPr>
            <w:tcW w:w="3233" w:type="dxa"/>
            <w:tcBorders>
              <w:top w:val="single" w:sz="6" w:space="0" w:color="000000"/>
              <w:right w:val="single" w:sz="6" w:space="0" w:color="000000"/>
            </w:tcBorders>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TOPLAM</w:t>
            </w:r>
          </w:p>
        </w:tc>
        <w:tc>
          <w:tcPr>
            <w:tcW w:w="1272" w:type="dxa"/>
            <w:tcBorders>
              <w:top w:val="single" w:sz="6" w:space="0" w:color="000000"/>
              <w:left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4000</w:t>
            </w:r>
          </w:p>
        </w:tc>
        <w:tc>
          <w:tcPr>
            <w:tcW w:w="1138" w:type="dxa"/>
            <w:tcBorders>
              <w:top w:val="single" w:sz="6" w:space="0" w:color="000000"/>
              <w:left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4000</w:t>
            </w:r>
          </w:p>
        </w:tc>
        <w:tc>
          <w:tcPr>
            <w:tcW w:w="1135" w:type="dxa"/>
            <w:tcBorders>
              <w:top w:val="single" w:sz="6" w:space="0" w:color="000000"/>
              <w:left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4000</w:t>
            </w:r>
          </w:p>
        </w:tc>
        <w:tc>
          <w:tcPr>
            <w:tcW w:w="1138" w:type="dxa"/>
            <w:tcBorders>
              <w:top w:val="single" w:sz="6" w:space="0" w:color="000000"/>
              <w:left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4000</w:t>
            </w:r>
          </w:p>
        </w:tc>
        <w:tc>
          <w:tcPr>
            <w:tcW w:w="1135" w:type="dxa"/>
            <w:tcBorders>
              <w:top w:val="single" w:sz="6" w:space="0" w:color="000000"/>
              <w:lef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4000</w:t>
            </w:r>
          </w:p>
        </w:tc>
      </w:tr>
    </w:tbl>
    <w:p w:rsidR="00820D7F" w:rsidRDefault="00820D7F" w:rsidP="00820D7F">
      <w:pPr>
        <w:ind w:left="118"/>
        <w:rPr>
          <w:rFonts w:ascii="Cambria" w:eastAsia="Calibri" w:hAnsi="Cambria" w:cs="Times New Roman"/>
          <w:b/>
          <w:kern w:val="2"/>
          <w14:ligatures w14:val="standardContextual"/>
        </w:rPr>
      </w:pPr>
    </w:p>
    <w:p w:rsidR="00820D7F" w:rsidRDefault="00820D7F" w:rsidP="00820D7F">
      <w:pPr>
        <w:ind w:left="118"/>
        <w:rPr>
          <w:rFonts w:ascii="Cambria" w:eastAsia="Calibri" w:hAnsi="Cambria" w:cs="Times New Roman"/>
          <w:b/>
          <w:kern w:val="2"/>
          <w14:ligatures w14:val="standardContextual"/>
        </w:rPr>
      </w:pPr>
      <w:r w:rsidRPr="00820D7F">
        <w:rPr>
          <w:rFonts w:ascii="Cambria" w:eastAsia="Calibri" w:hAnsi="Cambria" w:cs="Times New Roman"/>
          <w:b/>
          <w:kern w:val="2"/>
          <w14:ligatures w14:val="standardContextual"/>
        </w:rPr>
        <w:t>Tablo 18. Harcama Kalemler</w:t>
      </w:r>
    </w:p>
    <w:p w:rsidR="00820D7F" w:rsidRPr="00820D7F" w:rsidRDefault="00820D7F" w:rsidP="00820D7F">
      <w:pPr>
        <w:ind w:left="118"/>
        <w:rPr>
          <w:rFonts w:ascii="Cambria" w:eastAsia="Calibri" w:hAnsi="Cambria" w:cs="Times New Roman"/>
          <w:b/>
          <w:color w:val="FF0000"/>
          <w:kern w:val="2"/>
          <w14:ligatures w14:val="standardContextual"/>
        </w:rPr>
      </w:pPr>
    </w:p>
    <w:tbl>
      <w:tblPr>
        <w:tblStyle w:val="TableNormal2"/>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820D7F" w:rsidRPr="00820D7F" w:rsidTr="00820D7F">
        <w:trPr>
          <w:trHeight w:val="240"/>
        </w:trPr>
        <w:tc>
          <w:tcPr>
            <w:tcW w:w="3730" w:type="dxa"/>
          </w:tcPr>
          <w:p w:rsidR="00820D7F" w:rsidRPr="00820D7F" w:rsidRDefault="00820D7F" w:rsidP="00820D7F">
            <w:pPr>
              <w:spacing w:line="234" w:lineRule="exact"/>
              <w:ind w:left="817"/>
              <w:rPr>
                <w:rFonts w:ascii="Cambria" w:eastAsia="Cambria" w:hAnsi="Cambria" w:cs="Cambria"/>
                <w:b/>
                <w:sz w:val="20"/>
                <w:lang w:val="tr-TR"/>
              </w:rPr>
            </w:pPr>
            <w:r w:rsidRPr="00820D7F">
              <w:rPr>
                <w:rFonts w:ascii="Cambria" w:eastAsia="Cambria" w:hAnsi="Cambria" w:cs="Cambria"/>
                <w:b/>
                <w:sz w:val="20"/>
                <w:lang w:val="tr-TR"/>
              </w:rPr>
              <w:t>Harcama Kalemi</w:t>
            </w:r>
          </w:p>
        </w:tc>
        <w:tc>
          <w:tcPr>
            <w:tcW w:w="5321" w:type="dxa"/>
          </w:tcPr>
          <w:p w:rsidR="00820D7F" w:rsidRPr="00820D7F" w:rsidRDefault="00820D7F" w:rsidP="00820D7F">
            <w:pPr>
              <w:spacing w:line="234" w:lineRule="exact"/>
              <w:ind w:left="817"/>
              <w:rPr>
                <w:rFonts w:ascii="Cambria" w:eastAsia="Cambria" w:hAnsi="Cambria" w:cs="Cambria"/>
                <w:b/>
                <w:sz w:val="20"/>
                <w:lang w:val="tr-TR"/>
              </w:rPr>
            </w:pPr>
            <w:r w:rsidRPr="00820D7F">
              <w:rPr>
                <w:rFonts w:ascii="Cambria" w:eastAsia="Cambria" w:hAnsi="Cambria" w:cs="Cambria"/>
                <w:b/>
                <w:sz w:val="20"/>
                <w:lang w:val="tr-TR"/>
              </w:rPr>
              <w:t>Çeşitleri</w:t>
            </w:r>
          </w:p>
        </w:tc>
      </w:tr>
      <w:tr w:rsidR="00820D7F" w:rsidRPr="00820D7F" w:rsidTr="00820D7F">
        <w:trPr>
          <w:trHeight w:val="740"/>
        </w:trPr>
        <w:tc>
          <w:tcPr>
            <w:tcW w:w="3730" w:type="dxa"/>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Onarım</w:t>
            </w:r>
          </w:p>
        </w:tc>
        <w:tc>
          <w:tcPr>
            <w:tcW w:w="5321" w:type="dxa"/>
          </w:tcPr>
          <w:p w:rsidR="00820D7F" w:rsidRPr="00820D7F" w:rsidRDefault="00820D7F" w:rsidP="00820D7F">
            <w:pPr>
              <w:spacing w:line="234" w:lineRule="exact"/>
              <w:ind w:left="457"/>
              <w:rPr>
                <w:rFonts w:ascii="Cambria" w:eastAsia="Cambria" w:hAnsi="Cambria" w:cs="Cambria"/>
                <w:sz w:val="20"/>
                <w:lang w:val="tr-TR"/>
              </w:rPr>
            </w:pPr>
            <w:r w:rsidRPr="00820D7F">
              <w:rPr>
                <w:rFonts w:ascii="Cambria" w:eastAsia="Cambria" w:hAnsi="Cambria" w:cs="Cambria"/>
                <w:sz w:val="20"/>
                <w:lang w:val="tr-TR"/>
              </w:rPr>
              <w:t>Okul/kurum binası ve tesisatlarıyla ilgili her türlü</w:t>
            </w:r>
          </w:p>
          <w:p w:rsidR="00820D7F" w:rsidRPr="00820D7F" w:rsidRDefault="00820D7F" w:rsidP="00820D7F">
            <w:pPr>
              <w:spacing w:before="4" w:line="250" w:lineRule="atLeast"/>
              <w:ind w:left="457" w:right="539"/>
              <w:rPr>
                <w:rFonts w:ascii="Cambria" w:eastAsia="Cambria" w:hAnsi="Cambria" w:cs="Cambria"/>
                <w:sz w:val="20"/>
                <w:lang w:val="tr-TR"/>
              </w:rPr>
            </w:pPr>
            <w:r w:rsidRPr="00820D7F">
              <w:rPr>
                <w:rFonts w:ascii="Cambria" w:eastAsia="Cambria" w:hAnsi="Cambria" w:cs="Cambria"/>
                <w:sz w:val="20"/>
                <w:lang w:val="tr-TR"/>
              </w:rPr>
              <w:t>küçük onarım; makine, bilgisayar, yazıcı vb. bakım giderleri</w:t>
            </w:r>
          </w:p>
        </w:tc>
      </w:tr>
      <w:tr w:rsidR="00820D7F" w:rsidRPr="00820D7F" w:rsidTr="00820D7F">
        <w:trPr>
          <w:trHeight w:val="240"/>
        </w:trPr>
        <w:tc>
          <w:tcPr>
            <w:tcW w:w="3730" w:type="dxa"/>
            <w:shd w:val="clear" w:color="auto" w:fill="E2EFD9"/>
          </w:tcPr>
          <w:p w:rsidR="00820D7F" w:rsidRPr="00820D7F" w:rsidRDefault="00820D7F" w:rsidP="00820D7F">
            <w:pPr>
              <w:spacing w:line="232" w:lineRule="exact"/>
              <w:ind w:left="97"/>
              <w:rPr>
                <w:rFonts w:ascii="Cambria" w:eastAsia="Cambria" w:hAnsi="Cambria" w:cs="Cambria"/>
                <w:sz w:val="20"/>
                <w:lang w:val="tr-TR"/>
              </w:rPr>
            </w:pPr>
            <w:r w:rsidRPr="00820D7F">
              <w:rPr>
                <w:rFonts w:ascii="Cambria" w:eastAsia="Cambria" w:hAnsi="Cambria" w:cs="Cambria"/>
                <w:sz w:val="20"/>
                <w:lang w:val="tr-TR"/>
              </w:rPr>
              <w:t>Sosyal-sportif faaliyetler</w:t>
            </w:r>
          </w:p>
        </w:tc>
        <w:tc>
          <w:tcPr>
            <w:tcW w:w="5321" w:type="dxa"/>
            <w:shd w:val="clear" w:color="auto" w:fill="E2EFD9"/>
          </w:tcPr>
          <w:p w:rsidR="00820D7F" w:rsidRPr="00820D7F" w:rsidRDefault="00820D7F" w:rsidP="00820D7F">
            <w:pPr>
              <w:spacing w:line="232" w:lineRule="exact"/>
              <w:ind w:left="457"/>
              <w:rPr>
                <w:rFonts w:ascii="Cambria" w:eastAsia="Cambria" w:hAnsi="Cambria" w:cs="Cambria"/>
                <w:sz w:val="20"/>
                <w:lang w:val="tr-TR"/>
              </w:rPr>
            </w:pPr>
            <w:r w:rsidRPr="00820D7F">
              <w:rPr>
                <w:rFonts w:ascii="Cambria" w:eastAsia="Cambria" w:hAnsi="Cambria" w:cs="Cambria"/>
                <w:sz w:val="20"/>
                <w:lang w:val="tr-TR"/>
              </w:rPr>
              <w:t>Etkinlikler ile ilgili giderler</w:t>
            </w:r>
          </w:p>
        </w:tc>
      </w:tr>
      <w:tr w:rsidR="00820D7F" w:rsidRPr="00820D7F" w:rsidTr="00820D7F">
        <w:trPr>
          <w:trHeight w:val="240"/>
        </w:trPr>
        <w:tc>
          <w:tcPr>
            <w:tcW w:w="3730" w:type="dxa"/>
          </w:tcPr>
          <w:p w:rsidR="00820D7F" w:rsidRPr="00820D7F" w:rsidRDefault="00820D7F" w:rsidP="00820D7F">
            <w:pPr>
              <w:spacing w:before="1" w:line="232" w:lineRule="exact"/>
              <w:ind w:left="97"/>
              <w:rPr>
                <w:rFonts w:ascii="Cambria" w:eastAsia="Cambria" w:hAnsi="Cambria" w:cs="Cambria"/>
                <w:sz w:val="20"/>
                <w:lang w:val="tr-TR"/>
              </w:rPr>
            </w:pPr>
            <w:r w:rsidRPr="00820D7F">
              <w:rPr>
                <w:rFonts w:ascii="Cambria" w:eastAsia="Cambria" w:hAnsi="Cambria" w:cs="Cambria"/>
                <w:sz w:val="20"/>
                <w:lang w:val="tr-TR"/>
              </w:rPr>
              <w:t>Temizlik</w:t>
            </w:r>
          </w:p>
        </w:tc>
        <w:tc>
          <w:tcPr>
            <w:tcW w:w="5321" w:type="dxa"/>
          </w:tcPr>
          <w:p w:rsidR="00820D7F" w:rsidRPr="00820D7F" w:rsidRDefault="00820D7F" w:rsidP="00820D7F">
            <w:pPr>
              <w:spacing w:before="1" w:line="232" w:lineRule="exact"/>
              <w:ind w:left="457"/>
              <w:rPr>
                <w:rFonts w:ascii="Cambria" w:eastAsia="Cambria" w:hAnsi="Cambria" w:cs="Cambria"/>
                <w:sz w:val="20"/>
                <w:lang w:val="tr-TR"/>
              </w:rPr>
            </w:pPr>
            <w:r w:rsidRPr="00820D7F">
              <w:rPr>
                <w:rFonts w:ascii="Cambria" w:eastAsia="Cambria" w:hAnsi="Cambria" w:cs="Cambria"/>
                <w:sz w:val="20"/>
                <w:lang w:val="tr-TR"/>
              </w:rPr>
              <w:t>Temizlik malzemeleri alımı</w:t>
            </w:r>
          </w:p>
        </w:tc>
      </w:tr>
      <w:tr w:rsidR="00820D7F" w:rsidRPr="00820D7F" w:rsidTr="00820D7F">
        <w:trPr>
          <w:trHeight w:val="500"/>
        </w:trPr>
        <w:tc>
          <w:tcPr>
            <w:tcW w:w="3730" w:type="dxa"/>
            <w:shd w:val="clear" w:color="auto" w:fill="E2EFD9"/>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İletişim</w:t>
            </w:r>
          </w:p>
        </w:tc>
        <w:tc>
          <w:tcPr>
            <w:tcW w:w="5321" w:type="dxa"/>
            <w:shd w:val="clear" w:color="auto" w:fill="E2EFD9"/>
          </w:tcPr>
          <w:p w:rsidR="00820D7F" w:rsidRPr="00820D7F" w:rsidRDefault="00820D7F" w:rsidP="00820D7F">
            <w:pPr>
              <w:spacing w:line="234" w:lineRule="exact"/>
              <w:ind w:left="457"/>
              <w:rPr>
                <w:rFonts w:ascii="Cambria" w:eastAsia="Cambria" w:hAnsi="Cambria" w:cs="Cambria"/>
                <w:sz w:val="20"/>
                <w:lang w:val="tr-TR"/>
              </w:rPr>
            </w:pPr>
            <w:r w:rsidRPr="00820D7F">
              <w:rPr>
                <w:rFonts w:ascii="Cambria" w:eastAsia="Cambria" w:hAnsi="Cambria" w:cs="Cambria"/>
                <w:sz w:val="20"/>
                <w:lang w:val="tr-TR"/>
              </w:rPr>
              <w:t>Telefon, faks, internet, posta, mesaj giderleri</w:t>
            </w:r>
          </w:p>
        </w:tc>
      </w:tr>
      <w:tr w:rsidR="00820D7F" w:rsidRPr="00820D7F" w:rsidTr="00820D7F">
        <w:trPr>
          <w:trHeight w:val="240"/>
        </w:trPr>
        <w:tc>
          <w:tcPr>
            <w:tcW w:w="3730" w:type="dxa"/>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Kırtasiye</w:t>
            </w:r>
          </w:p>
        </w:tc>
        <w:tc>
          <w:tcPr>
            <w:tcW w:w="5321" w:type="dxa"/>
          </w:tcPr>
          <w:p w:rsidR="00820D7F" w:rsidRPr="00820D7F" w:rsidRDefault="00820D7F" w:rsidP="00820D7F">
            <w:pPr>
              <w:spacing w:line="234" w:lineRule="exact"/>
              <w:ind w:left="457"/>
              <w:rPr>
                <w:rFonts w:ascii="Cambria" w:eastAsia="Cambria" w:hAnsi="Cambria" w:cs="Cambria"/>
                <w:sz w:val="20"/>
                <w:lang w:val="tr-TR"/>
              </w:rPr>
            </w:pPr>
            <w:r w:rsidRPr="00820D7F">
              <w:rPr>
                <w:rFonts w:ascii="Cambria" w:eastAsia="Cambria" w:hAnsi="Cambria" w:cs="Cambria"/>
                <w:sz w:val="20"/>
                <w:lang w:val="tr-TR"/>
              </w:rPr>
              <w:t>Her türlü kırtasiye ve sarf malzemesi giderleri</w:t>
            </w:r>
          </w:p>
        </w:tc>
      </w:tr>
    </w:tbl>
    <w:p w:rsidR="00443A49" w:rsidRDefault="00443A49" w:rsidP="00820D7F">
      <w:pPr>
        <w:rPr>
          <w:rFonts w:ascii="Cambria" w:eastAsia="Calibri" w:hAnsi="Cambria" w:cs="Times New Roman"/>
          <w:b/>
          <w:kern w:val="2"/>
          <w14:ligatures w14:val="standardContextual"/>
        </w:rPr>
      </w:pPr>
    </w:p>
    <w:p w:rsidR="00443A49" w:rsidRDefault="00443A49" w:rsidP="00820D7F">
      <w:pPr>
        <w:rPr>
          <w:rFonts w:ascii="Cambria" w:eastAsia="Calibri" w:hAnsi="Cambria" w:cs="Times New Roman"/>
          <w:b/>
          <w:kern w:val="2"/>
          <w14:ligatures w14:val="standardContextual"/>
        </w:rPr>
      </w:pPr>
    </w:p>
    <w:p w:rsidR="00820D7F" w:rsidRPr="00F35002" w:rsidRDefault="00820D7F" w:rsidP="00820D7F">
      <w:pPr>
        <w:rPr>
          <w:rFonts w:ascii="Cambria" w:eastAsia="Calibri" w:hAnsi="Cambria" w:cs="Times New Roman"/>
          <w:b/>
          <w:color w:val="FF0000"/>
          <w:kern w:val="2"/>
          <w14:ligatures w14:val="standardContextual"/>
        </w:rPr>
      </w:pPr>
      <w:r w:rsidRPr="00820D7F">
        <w:rPr>
          <w:rFonts w:ascii="Cambria" w:eastAsia="Calibri" w:hAnsi="Cambria" w:cs="Times New Roman"/>
          <w:b/>
          <w:kern w:val="2"/>
          <w14:ligatures w14:val="standardContextual"/>
        </w:rPr>
        <w:lastRenderedPageBreak/>
        <w:t>Tablo 19. Gelir-Gider Tablosu</w:t>
      </w:r>
      <w:r w:rsidRPr="00820D7F">
        <w:rPr>
          <w:rFonts w:ascii="Cambria" w:eastAsia="Calibri" w:hAnsi="Cambria" w:cs="Times New Roman"/>
          <w:b/>
          <w:color w:val="FF0000"/>
          <w:kern w:val="2"/>
          <w14:ligatures w14:val="standardContextual"/>
        </w:rPr>
        <w:t xml:space="preserve"> </w:t>
      </w:r>
    </w:p>
    <w:tbl>
      <w:tblPr>
        <w:tblW w:w="10001" w:type="dxa"/>
        <w:tblInd w:w="95" w:type="dxa"/>
        <w:tblLook w:val="04A0" w:firstRow="1" w:lastRow="0" w:firstColumn="1" w:lastColumn="0" w:noHBand="0" w:noVBand="1"/>
      </w:tblPr>
      <w:tblGrid>
        <w:gridCol w:w="4096"/>
        <w:gridCol w:w="941"/>
        <w:gridCol w:w="1066"/>
        <w:gridCol w:w="941"/>
        <w:gridCol w:w="1066"/>
        <w:gridCol w:w="941"/>
        <w:gridCol w:w="950"/>
      </w:tblGrid>
      <w:tr w:rsidR="00F35002" w:rsidRPr="00F35002" w:rsidTr="00F35002">
        <w:trPr>
          <w:trHeight w:val="510"/>
        </w:trPr>
        <w:tc>
          <w:tcPr>
            <w:tcW w:w="10001" w:type="dxa"/>
            <w:gridSpan w:val="7"/>
            <w:tcBorders>
              <w:top w:val="nil"/>
              <w:left w:val="nil"/>
              <w:bottom w:val="single" w:sz="8" w:space="0" w:color="000000"/>
              <w:right w:val="nil"/>
            </w:tcBorders>
            <w:shd w:val="clear" w:color="auto" w:fill="auto"/>
            <w:noWrap/>
            <w:vAlign w:val="bottom"/>
            <w:hideMark/>
          </w:tcPr>
          <w:p w:rsidR="00F35002" w:rsidRPr="00F35002" w:rsidRDefault="00F35002" w:rsidP="00F35002">
            <w:pPr>
              <w:spacing w:after="0" w:line="240" w:lineRule="auto"/>
              <w:rPr>
                <w:rFonts w:ascii="Times New Roman" w:eastAsia="Times New Roman" w:hAnsi="Times New Roman" w:cs="Times New Roman"/>
                <w:b/>
                <w:color w:val="000000"/>
                <w:kern w:val="2"/>
                <w:sz w:val="20"/>
                <w:szCs w:val="20"/>
                <w:u w:val="single"/>
                <w14:ligatures w14:val="standardContextual"/>
              </w:rPr>
            </w:pPr>
            <w:r w:rsidRPr="00F35002">
              <w:rPr>
                <w:rFonts w:ascii="Times New Roman" w:eastAsia="Times New Roman" w:hAnsi="Times New Roman" w:cs="Times New Roman"/>
                <w:b/>
                <w:color w:val="000000"/>
                <w:kern w:val="2"/>
                <w:sz w:val="20"/>
                <w:szCs w:val="20"/>
                <w:u w:val="single"/>
                <w14:ligatures w14:val="standardContextual"/>
              </w:rPr>
              <w:t>Gelir-Gider Tablosu</w:t>
            </w:r>
          </w:p>
          <w:p w:rsidR="00F35002" w:rsidRPr="00F35002" w:rsidRDefault="00F35002" w:rsidP="00F35002">
            <w:pPr>
              <w:spacing w:after="0" w:line="240" w:lineRule="auto"/>
              <w:jc w:val="center"/>
              <w:rPr>
                <w:rFonts w:ascii="Times New Roman" w:eastAsia="Times New Roman" w:hAnsi="Times New Roman" w:cs="Times New Roman"/>
                <w:color w:val="000000"/>
                <w:kern w:val="2"/>
                <w:sz w:val="20"/>
                <w:szCs w:val="20"/>
                <w14:ligatures w14:val="standardContextual"/>
              </w:rPr>
            </w:pPr>
          </w:p>
        </w:tc>
      </w:tr>
      <w:tr w:rsidR="00F35002" w:rsidRPr="00F35002" w:rsidTr="00F35002">
        <w:trPr>
          <w:trHeight w:val="510"/>
        </w:trPr>
        <w:tc>
          <w:tcPr>
            <w:tcW w:w="4096"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YILLAR</w:t>
            </w:r>
          </w:p>
        </w:tc>
        <w:tc>
          <w:tcPr>
            <w:tcW w:w="2007" w:type="dxa"/>
            <w:gridSpan w:val="2"/>
            <w:tcBorders>
              <w:top w:val="single" w:sz="8" w:space="0" w:color="000000"/>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jc w:val="center"/>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2021</w:t>
            </w:r>
          </w:p>
        </w:tc>
        <w:tc>
          <w:tcPr>
            <w:tcW w:w="2007" w:type="dxa"/>
            <w:gridSpan w:val="2"/>
            <w:tcBorders>
              <w:top w:val="single" w:sz="8" w:space="0" w:color="000000"/>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2022</w:t>
            </w:r>
          </w:p>
        </w:tc>
        <w:tc>
          <w:tcPr>
            <w:tcW w:w="1891" w:type="dxa"/>
            <w:gridSpan w:val="2"/>
            <w:tcBorders>
              <w:top w:val="single" w:sz="8" w:space="0" w:color="000000"/>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jc w:val="center"/>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2023</w:t>
            </w:r>
          </w:p>
        </w:tc>
      </w:tr>
      <w:tr w:rsidR="00F35002" w:rsidRPr="00F35002" w:rsidTr="00F35002">
        <w:trPr>
          <w:trHeight w:val="510"/>
        </w:trPr>
        <w:tc>
          <w:tcPr>
            <w:tcW w:w="4096" w:type="dxa"/>
            <w:tcBorders>
              <w:top w:val="nil"/>
              <w:left w:val="single" w:sz="8" w:space="0" w:color="000000"/>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HARCAMA KALEMLERİ</w:t>
            </w:r>
          </w:p>
        </w:tc>
        <w:tc>
          <w:tcPr>
            <w:tcW w:w="941"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GELİR</w:t>
            </w:r>
          </w:p>
        </w:tc>
        <w:tc>
          <w:tcPr>
            <w:tcW w:w="1066"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GİDER</w:t>
            </w:r>
          </w:p>
        </w:tc>
        <w:tc>
          <w:tcPr>
            <w:tcW w:w="941"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GELİR</w:t>
            </w:r>
          </w:p>
        </w:tc>
        <w:tc>
          <w:tcPr>
            <w:tcW w:w="1066"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GİDER</w:t>
            </w:r>
          </w:p>
        </w:tc>
        <w:tc>
          <w:tcPr>
            <w:tcW w:w="941"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GELİR</w:t>
            </w:r>
          </w:p>
        </w:tc>
        <w:tc>
          <w:tcPr>
            <w:tcW w:w="950"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GİDER</w:t>
            </w:r>
          </w:p>
        </w:tc>
      </w:tr>
      <w:tr w:rsidR="00F35002" w:rsidRPr="00F35002" w:rsidTr="00F35002">
        <w:trPr>
          <w:trHeight w:val="510"/>
        </w:trPr>
        <w:tc>
          <w:tcPr>
            <w:tcW w:w="4096"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Temizlik</w:t>
            </w:r>
          </w:p>
        </w:tc>
        <w:tc>
          <w:tcPr>
            <w:tcW w:w="941" w:type="dxa"/>
            <w:tcBorders>
              <w:top w:val="single" w:sz="4" w:space="0" w:color="auto"/>
              <w:left w:val="single" w:sz="8" w:space="0" w:color="000000"/>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1300</w:t>
            </w:r>
          </w:p>
        </w:tc>
        <w:tc>
          <w:tcPr>
            <w:tcW w:w="1066"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1300</w:t>
            </w:r>
          </w:p>
        </w:tc>
        <w:tc>
          <w:tcPr>
            <w:tcW w:w="941" w:type="dxa"/>
            <w:tcBorders>
              <w:top w:val="nil"/>
              <w:left w:val="single" w:sz="8" w:space="0" w:color="000000"/>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7300</w:t>
            </w:r>
          </w:p>
        </w:tc>
        <w:tc>
          <w:tcPr>
            <w:tcW w:w="1066" w:type="dxa"/>
            <w:tcBorders>
              <w:top w:val="nil"/>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7300</w:t>
            </w:r>
          </w:p>
        </w:tc>
        <w:tc>
          <w:tcPr>
            <w:tcW w:w="941" w:type="dxa"/>
            <w:tcBorders>
              <w:top w:val="nil"/>
              <w:left w:val="single" w:sz="8" w:space="0" w:color="000000"/>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12800</w:t>
            </w:r>
          </w:p>
        </w:tc>
        <w:tc>
          <w:tcPr>
            <w:tcW w:w="95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12800</w:t>
            </w:r>
          </w:p>
        </w:tc>
      </w:tr>
      <w:tr w:rsidR="00F35002" w:rsidRPr="00F35002" w:rsidTr="00F35002">
        <w:trPr>
          <w:trHeight w:val="510"/>
        </w:trPr>
        <w:tc>
          <w:tcPr>
            <w:tcW w:w="4096" w:type="dxa"/>
            <w:tcBorders>
              <w:top w:val="nil"/>
              <w:left w:val="single" w:sz="8" w:space="0" w:color="000000"/>
              <w:bottom w:val="single" w:sz="8" w:space="0" w:color="000000"/>
              <w:right w:val="single" w:sz="4" w:space="0" w:color="auto"/>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Küçük Onarım,Donatım</w:t>
            </w:r>
          </w:p>
        </w:tc>
        <w:tc>
          <w:tcPr>
            <w:tcW w:w="941" w:type="dxa"/>
            <w:tcBorders>
              <w:top w:val="single" w:sz="4" w:space="0" w:color="auto"/>
              <w:left w:val="single" w:sz="4" w:space="0" w:color="auto"/>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1066" w:type="dxa"/>
            <w:tcBorders>
              <w:top w:val="nil"/>
              <w:left w:val="nil"/>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10300</w:t>
            </w:r>
          </w:p>
        </w:tc>
        <w:tc>
          <w:tcPr>
            <w:tcW w:w="1066" w:type="dxa"/>
            <w:tcBorders>
              <w:top w:val="single" w:sz="4" w:space="0" w:color="auto"/>
              <w:left w:val="nil"/>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10300</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50" w:type="dxa"/>
            <w:tcBorders>
              <w:top w:val="nil"/>
              <w:left w:val="nil"/>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r>
      <w:tr w:rsidR="00F35002" w:rsidRPr="00F35002" w:rsidTr="00F35002">
        <w:trPr>
          <w:trHeight w:val="510"/>
        </w:trPr>
        <w:tc>
          <w:tcPr>
            <w:tcW w:w="4096" w:type="dxa"/>
            <w:tcBorders>
              <w:top w:val="nil"/>
              <w:left w:val="single" w:sz="8" w:space="0" w:color="000000"/>
              <w:bottom w:val="single" w:sz="8" w:space="0" w:color="000000"/>
              <w:right w:val="single" w:sz="4" w:space="0" w:color="auto"/>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Bilgisayar Harcamaları(Kamera-Fotokopi)</w:t>
            </w:r>
          </w:p>
        </w:tc>
        <w:tc>
          <w:tcPr>
            <w:tcW w:w="941" w:type="dxa"/>
            <w:tcBorders>
              <w:top w:val="single" w:sz="4" w:space="0" w:color="auto"/>
              <w:left w:val="single" w:sz="4" w:space="0" w:color="auto"/>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1066"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28500</w:t>
            </w:r>
          </w:p>
        </w:tc>
        <w:tc>
          <w:tcPr>
            <w:tcW w:w="1066"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28500</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50"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r>
      <w:tr w:rsidR="00F35002" w:rsidRPr="00F35002" w:rsidTr="00F35002">
        <w:trPr>
          <w:trHeight w:val="510"/>
        </w:trPr>
        <w:tc>
          <w:tcPr>
            <w:tcW w:w="4096" w:type="dxa"/>
            <w:tcBorders>
              <w:top w:val="nil"/>
              <w:left w:val="single" w:sz="8" w:space="0" w:color="000000"/>
              <w:bottom w:val="single" w:sz="8" w:space="0" w:color="000000"/>
              <w:right w:val="single" w:sz="4" w:space="0" w:color="auto"/>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Büro Makinaları-Kırtasiye Harcamaları</w:t>
            </w:r>
          </w:p>
        </w:tc>
        <w:tc>
          <w:tcPr>
            <w:tcW w:w="941" w:type="dxa"/>
            <w:tcBorders>
              <w:top w:val="single" w:sz="4" w:space="0" w:color="auto"/>
              <w:left w:val="single" w:sz="4" w:space="0" w:color="auto"/>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1400</w:t>
            </w:r>
          </w:p>
        </w:tc>
        <w:tc>
          <w:tcPr>
            <w:tcW w:w="1066" w:type="dxa"/>
            <w:tcBorders>
              <w:top w:val="nil"/>
              <w:left w:val="nil"/>
              <w:bottom w:val="single" w:sz="8" w:space="0" w:color="000000"/>
              <w:right w:val="single" w:sz="4" w:space="0" w:color="auto"/>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1400</w:t>
            </w:r>
          </w:p>
        </w:tc>
        <w:tc>
          <w:tcPr>
            <w:tcW w:w="941" w:type="dxa"/>
            <w:tcBorders>
              <w:top w:val="single" w:sz="4" w:space="0" w:color="auto"/>
              <w:left w:val="single" w:sz="4" w:space="0" w:color="auto"/>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4500</w:t>
            </w:r>
          </w:p>
        </w:tc>
        <w:tc>
          <w:tcPr>
            <w:tcW w:w="1066" w:type="dxa"/>
            <w:tcBorders>
              <w:top w:val="single" w:sz="4" w:space="0" w:color="auto"/>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4500</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6000</w:t>
            </w:r>
          </w:p>
        </w:tc>
        <w:tc>
          <w:tcPr>
            <w:tcW w:w="950"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6000</w:t>
            </w:r>
          </w:p>
        </w:tc>
      </w:tr>
      <w:tr w:rsidR="00F35002" w:rsidRPr="00F35002" w:rsidTr="00F35002">
        <w:trPr>
          <w:trHeight w:val="510"/>
        </w:trPr>
        <w:tc>
          <w:tcPr>
            <w:tcW w:w="4096" w:type="dxa"/>
            <w:tcBorders>
              <w:top w:val="single" w:sz="4" w:space="0" w:color="auto"/>
              <w:left w:val="single" w:sz="8" w:space="0" w:color="000000"/>
              <w:bottom w:val="single" w:sz="8" w:space="0" w:color="000000"/>
              <w:right w:val="single" w:sz="4" w:space="0" w:color="auto"/>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Telefon</w:t>
            </w:r>
          </w:p>
        </w:tc>
        <w:tc>
          <w:tcPr>
            <w:tcW w:w="941" w:type="dxa"/>
            <w:tcBorders>
              <w:top w:val="single" w:sz="4" w:space="0" w:color="auto"/>
              <w:left w:val="single" w:sz="4" w:space="0" w:color="auto"/>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1066" w:type="dxa"/>
            <w:tcBorders>
              <w:top w:val="single" w:sz="4" w:space="0" w:color="auto"/>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1066" w:type="dxa"/>
            <w:tcBorders>
              <w:top w:val="single" w:sz="4" w:space="0" w:color="auto"/>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50" w:type="dxa"/>
            <w:tcBorders>
              <w:top w:val="single" w:sz="4" w:space="0" w:color="auto"/>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w:t>
            </w:r>
          </w:p>
        </w:tc>
      </w:tr>
      <w:tr w:rsidR="00F35002" w:rsidRPr="00F35002" w:rsidTr="00F35002">
        <w:trPr>
          <w:trHeight w:val="510"/>
        </w:trPr>
        <w:tc>
          <w:tcPr>
            <w:tcW w:w="4096" w:type="dxa"/>
            <w:tcBorders>
              <w:top w:val="nil"/>
              <w:left w:val="single" w:sz="8" w:space="0" w:color="000000"/>
              <w:bottom w:val="single" w:sz="8" w:space="0" w:color="000000"/>
              <w:right w:val="single" w:sz="4" w:space="0" w:color="auto"/>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Spor Malzemeleri,Oyuncak</w:t>
            </w:r>
          </w:p>
        </w:tc>
        <w:tc>
          <w:tcPr>
            <w:tcW w:w="941" w:type="dxa"/>
            <w:tcBorders>
              <w:top w:val="single" w:sz="4" w:space="0" w:color="auto"/>
              <w:left w:val="single" w:sz="4" w:space="0" w:color="auto"/>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1066" w:type="dxa"/>
            <w:tcBorders>
              <w:top w:val="single" w:sz="4" w:space="0" w:color="auto"/>
              <w:left w:val="nil"/>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9500</w:t>
            </w:r>
          </w:p>
        </w:tc>
        <w:tc>
          <w:tcPr>
            <w:tcW w:w="1066" w:type="dxa"/>
            <w:tcBorders>
              <w:top w:val="single" w:sz="4" w:space="0" w:color="auto"/>
              <w:left w:val="nil"/>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9500</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50" w:type="dxa"/>
            <w:tcBorders>
              <w:top w:val="single" w:sz="4" w:space="0" w:color="auto"/>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w:t>
            </w:r>
          </w:p>
        </w:tc>
      </w:tr>
      <w:tr w:rsidR="00F35002" w:rsidRPr="00F35002" w:rsidTr="00F35002">
        <w:trPr>
          <w:trHeight w:val="510"/>
        </w:trPr>
        <w:tc>
          <w:tcPr>
            <w:tcW w:w="4096" w:type="dxa"/>
            <w:tcBorders>
              <w:top w:val="nil"/>
              <w:left w:val="single" w:sz="8" w:space="0" w:color="000000"/>
              <w:bottom w:val="single" w:sz="8" w:space="0" w:color="000000"/>
              <w:right w:val="single" w:sz="4" w:space="0" w:color="auto"/>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41" w:type="dxa"/>
            <w:tcBorders>
              <w:top w:val="single" w:sz="4" w:space="0" w:color="auto"/>
              <w:left w:val="single" w:sz="4" w:space="0" w:color="auto"/>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1066" w:type="dxa"/>
            <w:tcBorders>
              <w:top w:val="single" w:sz="4" w:space="0" w:color="auto"/>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1066" w:type="dxa"/>
            <w:tcBorders>
              <w:top w:val="single" w:sz="4" w:space="0" w:color="auto"/>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50" w:type="dxa"/>
            <w:tcBorders>
              <w:top w:val="nil"/>
              <w:left w:val="nil"/>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w:t>
            </w:r>
          </w:p>
        </w:tc>
      </w:tr>
      <w:tr w:rsidR="00F35002" w:rsidRPr="00F35002" w:rsidTr="00F35002">
        <w:trPr>
          <w:trHeight w:val="510"/>
        </w:trPr>
        <w:tc>
          <w:tcPr>
            <w:tcW w:w="4096" w:type="dxa"/>
            <w:tcBorders>
              <w:top w:val="nil"/>
              <w:left w:val="single" w:sz="8" w:space="0" w:color="000000"/>
              <w:bottom w:val="single" w:sz="8" w:space="0" w:color="000000"/>
              <w:right w:val="single" w:sz="4" w:space="0" w:color="auto"/>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GENEL</w:t>
            </w:r>
          </w:p>
        </w:tc>
        <w:tc>
          <w:tcPr>
            <w:tcW w:w="941" w:type="dxa"/>
            <w:tcBorders>
              <w:top w:val="single" w:sz="4" w:space="0" w:color="auto"/>
              <w:left w:val="single" w:sz="4" w:space="0" w:color="auto"/>
              <w:bottom w:val="single" w:sz="8" w:space="0" w:color="000000"/>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1700</w:t>
            </w:r>
          </w:p>
        </w:tc>
        <w:tc>
          <w:tcPr>
            <w:tcW w:w="1066"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1700</w:t>
            </w:r>
          </w:p>
        </w:tc>
        <w:tc>
          <w:tcPr>
            <w:tcW w:w="941" w:type="dxa"/>
            <w:tcBorders>
              <w:top w:val="single" w:sz="4" w:space="0" w:color="auto"/>
              <w:left w:val="single" w:sz="8" w:space="0" w:color="000000"/>
              <w:bottom w:val="single" w:sz="8" w:space="0" w:color="000000"/>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60100</w:t>
            </w:r>
          </w:p>
        </w:tc>
        <w:tc>
          <w:tcPr>
            <w:tcW w:w="1066"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60100</w:t>
            </w:r>
          </w:p>
        </w:tc>
        <w:tc>
          <w:tcPr>
            <w:tcW w:w="941" w:type="dxa"/>
            <w:tcBorders>
              <w:top w:val="single" w:sz="4" w:space="0" w:color="auto"/>
              <w:left w:val="single" w:sz="8" w:space="0" w:color="000000"/>
              <w:bottom w:val="single" w:sz="8" w:space="0" w:color="000000"/>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18800</w:t>
            </w:r>
          </w:p>
        </w:tc>
        <w:tc>
          <w:tcPr>
            <w:tcW w:w="950" w:type="dxa"/>
            <w:tcBorders>
              <w:top w:val="single" w:sz="4" w:space="0" w:color="auto"/>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18800</w:t>
            </w:r>
          </w:p>
        </w:tc>
      </w:tr>
    </w:tbl>
    <w:p w:rsidR="00820D7F" w:rsidRDefault="00820D7F"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Pr="00F35002" w:rsidRDefault="00F35002" w:rsidP="00F35002">
      <w:pPr>
        <w:rPr>
          <w:b/>
        </w:rPr>
      </w:pPr>
    </w:p>
    <w:p w:rsidR="00F35002" w:rsidRPr="00F35002" w:rsidRDefault="00F35002" w:rsidP="00F35002">
      <w:pPr>
        <w:rPr>
          <w:b/>
        </w:rPr>
      </w:pPr>
      <w:r w:rsidRPr="00F35002">
        <w:rPr>
          <w:b/>
        </w:rPr>
        <w:lastRenderedPageBreak/>
        <w:t>2.7.5</w:t>
      </w:r>
      <w:r w:rsidRPr="00F35002">
        <w:rPr>
          <w:b/>
        </w:rPr>
        <w:tab/>
        <w:t>İstatistiki Veriler</w:t>
      </w:r>
    </w:p>
    <w:p w:rsidR="00F35002" w:rsidRPr="00F35002" w:rsidRDefault="00F35002" w:rsidP="00F35002">
      <w:pPr>
        <w:rPr>
          <w:b/>
        </w:rPr>
      </w:pPr>
      <w:r w:rsidRPr="00F35002">
        <w:rPr>
          <w:b/>
        </w:rPr>
        <w:t>Okul/kurumla ilgili her türlü sayısal veriler geriye dönük olarak (en az 3 yıllık) verilir. İstatistiki veriler kapsamında incelenecek hususlar;</w:t>
      </w:r>
    </w:p>
    <w:p w:rsidR="00F35002" w:rsidRPr="00F35002" w:rsidRDefault="00F35002" w:rsidP="00F35002">
      <w:pPr>
        <w:rPr>
          <w:b/>
        </w:rPr>
      </w:pPr>
      <w:r w:rsidRPr="00F35002">
        <w:rPr>
          <w:b/>
        </w:rPr>
        <w:t>• Öğrenci durumu (genel mevcut, ortalama sınıf mevcudu, mevcudu en fazla olan ve en az olan sınıf mevcudu sayısı, kaynaştırma eğitimine tabi öğrenci sayısı vs.)</w:t>
      </w:r>
    </w:p>
    <w:p w:rsidR="00F35002" w:rsidRPr="00F35002" w:rsidRDefault="00F35002" w:rsidP="00F35002">
      <w:pPr>
        <w:rPr>
          <w:b/>
        </w:rPr>
      </w:pPr>
      <w:r w:rsidRPr="00F35002">
        <w:rPr>
          <w:b/>
        </w:rPr>
        <w:t>• Öğrenci kursları (kurs açılan dersler, katılan öğrenci sayısı, görev alan öğretmenlerin sayısı, kursun akademik başarıya olan katkısı vs.)</w:t>
      </w:r>
    </w:p>
    <w:p w:rsidR="00F35002" w:rsidRPr="00F35002" w:rsidRDefault="00F35002" w:rsidP="00F35002">
      <w:pPr>
        <w:rPr>
          <w:b/>
        </w:rPr>
      </w:pPr>
      <w:r w:rsidRPr="00F35002">
        <w:rPr>
          <w:b/>
        </w:rPr>
        <w:t>• Okul/kurumun akademik başarısı (ulusal düzeyde yapılan sınavlarda başarı sağlayan öğrenci sayısı ve mevcuda oranı, il başarı sırası, sınıfını doğrudan geçen öğrenci sayısı/oranı, sınıf tekrarı yapan öğrenci sayısı/oranı vb.)</w:t>
      </w:r>
    </w:p>
    <w:p w:rsidR="00F35002" w:rsidRPr="00F35002" w:rsidRDefault="00F35002" w:rsidP="00F35002">
      <w:pPr>
        <w:rPr>
          <w:b/>
        </w:rPr>
      </w:pPr>
      <w:r w:rsidRPr="00F35002">
        <w:rPr>
          <w:b/>
        </w:rPr>
        <w:t>• Okul/kurumda yapılan sosyal faaliyetlerin (kutlamalar, anma günü, kermes vb.) neler olduğu, bunlarda görev alan öğretmen, öğrenci velilerin sayısı, katılım oranı belirtilir.</w:t>
      </w:r>
    </w:p>
    <w:p w:rsidR="00F35002" w:rsidRPr="00F35002" w:rsidRDefault="00F35002" w:rsidP="00F35002">
      <w:pPr>
        <w:rPr>
          <w:b/>
        </w:rPr>
      </w:pPr>
      <w:r w:rsidRPr="00F35002">
        <w:rPr>
          <w:b/>
        </w:rPr>
        <w:t>• Okul/kurumda yapılan kültürel faaliyetlerin (gezi, sergi vb.) neler olduğu; kültürel faaliyetlerde görev alan öğretmen, öğrenci velilerin sayısı, katılım oranı belirtilir.</w:t>
      </w:r>
    </w:p>
    <w:p w:rsidR="00F35002" w:rsidRPr="00F35002" w:rsidRDefault="00F35002" w:rsidP="00F35002">
      <w:pPr>
        <w:rPr>
          <w:b/>
        </w:rPr>
      </w:pPr>
      <w:r w:rsidRPr="00F35002">
        <w:rPr>
          <w:b/>
        </w:rPr>
        <w:t>• Okul/kurumun bilimsel araştırmaları (Okulun paydaşlarınca yapılan bilimsel araştırmalar belirtilir.),</w:t>
      </w:r>
    </w:p>
    <w:p w:rsidR="00F35002" w:rsidRPr="00F35002" w:rsidRDefault="00F35002" w:rsidP="00F35002">
      <w:pPr>
        <w:rPr>
          <w:b/>
        </w:rPr>
      </w:pPr>
      <w:r w:rsidRPr="00F35002">
        <w:rPr>
          <w:b/>
        </w:rPr>
        <w:t>• Okul/kurumun bilimsel yayınları (Okul/kurum ya da okul paydaşlarınca yayımlanan kitap, makale vb. bilimsel yayımlardan bahsedilir.),</w:t>
      </w:r>
    </w:p>
    <w:p w:rsidR="00F35002" w:rsidRPr="00F35002" w:rsidRDefault="00F35002" w:rsidP="00F35002">
      <w:pPr>
        <w:rPr>
          <w:b/>
        </w:rPr>
      </w:pPr>
      <w:r w:rsidRPr="00F35002">
        <w:rPr>
          <w:b/>
        </w:rPr>
        <w:t>• Spor kulübü faaliyetleri (Hangi branşlarda takım oluşturulduğu, antrenör sayısı, lisanslı öğrenci sayısı, bu alanda kazanılan başarılar, mezun olduktan sonra spora devam eden öğrenci sayısı vb. belirtilir.),</w:t>
      </w:r>
    </w:p>
    <w:p w:rsidR="00F35002" w:rsidRPr="00F35002" w:rsidRDefault="00F35002" w:rsidP="00F35002">
      <w:pPr>
        <w:rPr>
          <w:b/>
        </w:rPr>
      </w:pPr>
      <w:r w:rsidRPr="00F35002">
        <w:rPr>
          <w:b/>
        </w:rPr>
        <w:t>• Öğrenci devam durumu (öğrencilerin devamsızlık ortalaması, önceki yılda devamsızlıktan kalan öğrenci sayısı, bu yıl sürekli devamsızlık yapan öğrenci sayısı, önceden devamsız olup da devamı sağlanan öğrenci sayısı),</w:t>
      </w:r>
    </w:p>
    <w:p w:rsidR="00F35002" w:rsidRPr="00F35002" w:rsidRDefault="00F35002" w:rsidP="00F35002">
      <w:pPr>
        <w:rPr>
          <w:b/>
        </w:rPr>
      </w:pPr>
      <w:r w:rsidRPr="00F35002">
        <w:rPr>
          <w:b/>
        </w:rPr>
        <w:t>• Sosyal kulüplerin çalışması (kurulan sosyal kulüpler ve bunların gerçekleştirdiği projeler),</w:t>
      </w:r>
    </w:p>
    <w:p w:rsidR="00F35002" w:rsidRPr="00F35002" w:rsidRDefault="00F35002" w:rsidP="00F35002">
      <w:pPr>
        <w:rPr>
          <w:b/>
        </w:rPr>
      </w:pPr>
      <w:r w:rsidRPr="00F35002">
        <w:rPr>
          <w:b/>
        </w:rPr>
        <w:t>• Personel devam durumu (personelin sevk alma durumu, zorunlu izinler hariç alınan izin süreleri, sevk alma sıklığı-haftalık sevk sayısı-alınan rapor sayısı),</w:t>
      </w:r>
    </w:p>
    <w:p w:rsidR="00F35002" w:rsidRPr="00F35002" w:rsidRDefault="00F35002" w:rsidP="00F35002">
      <w:pPr>
        <w:rPr>
          <w:b/>
        </w:rPr>
      </w:pPr>
      <w:r w:rsidRPr="00F35002">
        <w:rPr>
          <w:b/>
        </w:rPr>
        <w:t>•    Rehberlik hizmetleri (yararlanan öğrenci sayısı ve diğer faaliyetleri),</w:t>
      </w:r>
    </w:p>
    <w:p w:rsidR="00F35002" w:rsidRPr="00F35002" w:rsidRDefault="00F35002" w:rsidP="00F35002">
      <w:pPr>
        <w:rPr>
          <w:b/>
        </w:rPr>
      </w:pPr>
      <w:r w:rsidRPr="00F35002">
        <w:rPr>
          <w:b/>
        </w:rPr>
        <w:t>• Engelli öğrenciler için kolaylaştırıcı çalışmalar (engelli öğrencilerin sayısı ve engel çeşitleri ile bunların yaşamını kolaylaştırmak için alınan önlemler),</w:t>
      </w:r>
    </w:p>
    <w:p w:rsidR="00F35002" w:rsidRPr="00F35002" w:rsidRDefault="00F35002" w:rsidP="00F35002">
      <w:pPr>
        <w:rPr>
          <w:b/>
        </w:rPr>
      </w:pPr>
      <w:r w:rsidRPr="00F35002">
        <w:rPr>
          <w:b/>
        </w:rPr>
        <w:t>• Okulun dış çevre (MEB, belediye, AB, TÜBİTAK, MEM) tarafından düzenlenen faaliyet ve projelere katılma ve bu projelerden yararlanma durumu,</w:t>
      </w:r>
    </w:p>
    <w:p w:rsidR="00F35002" w:rsidRPr="00F35002" w:rsidRDefault="00F35002" w:rsidP="00F35002">
      <w:pPr>
        <w:rPr>
          <w:b/>
        </w:rPr>
      </w:pPr>
      <w:r w:rsidRPr="00F35002">
        <w:rPr>
          <w:b/>
        </w:rPr>
        <w:t>•    Okul/kuruma ulaşım,</w:t>
      </w:r>
    </w:p>
    <w:p w:rsidR="00F35002" w:rsidRPr="00F35002" w:rsidRDefault="00F35002" w:rsidP="00F35002">
      <w:pPr>
        <w:rPr>
          <w:b/>
        </w:rPr>
      </w:pPr>
      <w:r w:rsidRPr="00F35002">
        <w:rPr>
          <w:b/>
        </w:rPr>
        <w:t>• Fiziki mekânlar (Spor salonu, çok amaçlı salon, BTS, laboratuvar, sınıflar, idari odalar, öğretmenler odası vs. kullanıma uygunluğu, kullanılma sıklığı, binanın dış ve iç ses yalıtımı, danışma, ziyaretçi odası vs. belirtilmelidir.),</w:t>
      </w:r>
    </w:p>
    <w:p w:rsidR="00F35002" w:rsidRPr="00F35002" w:rsidRDefault="00F35002" w:rsidP="00F35002">
      <w:pPr>
        <w:rPr>
          <w:b/>
        </w:rPr>
      </w:pPr>
      <w:r w:rsidRPr="00F35002">
        <w:rPr>
          <w:b/>
        </w:rPr>
        <w:t>• Kantin, yemekhane (kantinin işletilme biçimi, ihtiyacı karşılama düzeyi, okula getirisi, öğrencilerin dışarı gitmesini önleme durumu, faydaları),</w:t>
      </w:r>
    </w:p>
    <w:p w:rsidR="00F35002" w:rsidRPr="00F35002" w:rsidRDefault="00F35002" w:rsidP="00F35002">
      <w:pPr>
        <w:rPr>
          <w:b/>
        </w:rPr>
      </w:pPr>
      <w:r w:rsidRPr="00F35002">
        <w:rPr>
          <w:b/>
        </w:rPr>
        <w:t>• Isınma durumu (okulun nasıl ısıtıldığı, yakıt türü, ısınmanın tam sağlanıp sağlanmadığı, sağlanamıyorsa nedenleri, kalorifer görevlisinin eğitimi, belgesi),</w:t>
      </w:r>
    </w:p>
    <w:p w:rsidR="00F35002" w:rsidRPr="00F35002" w:rsidRDefault="00F35002" w:rsidP="00F35002">
      <w:pPr>
        <w:rPr>
          <w:b/>
        </w:rPr>
      </w:pPr>
      <w:r w:rsidRPr="00F35002">
        <w:rPr>
          <w:b/>
        </w:rPr>
        <w:lastRenderedPageBreak/>
        <w:t>• Sivil savunma çalışmaları (yangın tertibatı, yangın tüpü, ikaz alarm zili, elektrik tertibatının kontrolü, baca temizliği, kalorifer kazanın temizliği, sivil savunma tatbikatı vs.),</w:t>
      </w:r>
    </w:p>
    <w:p w:rsidR="00F35002" w:rsidRPr="00F35002" w:rsidRDefault="00F35002" w:rsidP="00F35002">
      <w:pPr>
        <w:rPr>
          <w:b/>
        </w:rPr>
      </w:pPr>
      <w:r w:rsidRPr="00F35002">
        <w:rPr>
          <w:b/>
        </w:rPr>
        <w:t>• Diğer araç ve gereçler (Okulda bulunan ders araçları genel olarak belirtilir etkin kullanımı ile ilgili yapılan çalışmalar ifade edilir.),</w:t>
      </w:r>
    </w:p>
    <w:p w:rsidR="00F35002" w:rsidRPr="00F35002" w:rsidRDefault="00F35002" w:rsidP="00F35002">
      <w:pPr>
        <w:rPr>
          <w:b/>
        </w:rPr>
      </w:pPr>
      <w:r w:rsidRPr="00F35002">
        <w:rPr>
          <w:b/>
        </w:rPr>
        <w:t>• Okul/kurumun yaptığı benzer okullarda olmayan ya da öncülüğünü okulun yaptığı diğer okullara da örnek olan çalışmalar, çevreye bu okuldan yayılan başarılı uygulamalar,</w:t>
      </w:r>
    </w:p>
    <w:p w:rsidR="00F35002" w:rsidRPr="00F35002" w:rsidRDefault="00F35002" w:rsidP="00F35002">
      <w:pPr>
        <w:rPr>
          <w:b/>
        </w:rPr>
      </w:pPr>
      <w:r w:rsidRPr="00F35002">
        <w:rPr>
          <w:b/>
        </w:rPr>
        <w:t>• Okul/kurumun iş birliği yaptığı kurum ya da kişiler, okulda ya da okulca düzenlenen panel, konferans vb. sunumlar,</w:t>
      </w:r>
    </w:p>
    <w:p w:rsidR="00F35002" w:rsidRDefault="00F35002" w:rsidP="00F35002">
      <w:pPr>
        <w:rPr>
          <w:b/>
        </w:rPr>
      </w:pPr>
      <w:r w:rsidRPr="00F35002">
        <w:rPr>
          <w:b/>
        </w:rPr>
        <w:t>•    Okul/kurumun öncülük ettiği iyi işler, organizasyonlar, aldığı ödüller belirtilir.</w:t>
      </w: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tbl>
      <w:tblPr>
        <w:tblW w:w="8880" w:type="dxa"/>
        <w:tblInd w:w="95" w:type="dxa"/>
        <w:tblLook w:val="04A0" w:firstRow="1" w:lastRow="0" w:firstColumn="1" w:lastColumn="0" w:noHBand="0" w:noVBand="1"/>
      </w:tblPr>
      <w:tblGrid>
        <w:gridCol w:w="1160"/>
        <w:gridCol w:w="2436"/>
        <w:gridCol w:w="1151"/>
        <w:gridCol w:w="980"/>
        <w:gridCol w:w="1120"/>
        <w:gridCol w:w="1215"/>
        <w:gridCol w:w="820"/>
      </w:tblGrid>
      <w:tr w:rsidR="00F35002" w:rsidRPr="00F35002" w:rsidTr="00F35002">
        <w:trPr>
          <w:trHeight w:val="765"/>
        </w:trPr>
        <w:tc>
          <w:tcPr>
            <w:tcW w:w="8880" w:type="dxa"/>
            <w:gridSpan w:val="7"/>
            <w:tcBorders>
              <w:top w:val="nil"/>
              <w:left w:val="nil"/>
              <w:bottom w:val="single" w:sz="8" w:space="0" w:color="000000"/>
              <w:right w:val="nil"/>
            </w:tcBorders>
            <w:shd w:val="clear" w:color="auto" w:fill="auto"/>
            <w:noWrap/>
            <w:vAlign w:val="bottom"/>
            <w:hideMark/>
          </w:tcPr>
          <w:p w:rsidR="00F35002" w:rsidRPr="00F35002" w:rsidRDefault="00F35002" w:rsidP="00F35002">
            <w:pPr>
              <w:spacing w:after="0" w:line="240" w:lineRule="auto"/>
              <w:rPr>
                <w:rFonts w:ascii="Cambria" w:eastAsia="Times New Roman" w:hAnsi="Cambria" w:cs="Times New Roman"/>
                <w:b/>
                <w:color w:val="000000"/>
                <w:kern w:val="2"/>
                <w14:ligatures w14:val="standardContextual"/>
              </w:rPr>
            </w:pPr>
            <w:r w:rsidRPr="00F35002">
              <w:rPr>
                <w:rFonts w:ascii="Cambria" w:eastAsia="Times New Roman" w:hAnsi="Cambria" w:cs="Times New Roman"/>
                <w:b/>
                <w:color w:val="000000"/>
                <w:kern w:val="2"/>
                <w14:ligatures w14:val="standardContextual"/>
              </w:rPr>
              <w:lastRenderedPageBreak/>
              <w:t>Norm Kadro Durumu</w:t>
            </w:r>
          </w:p>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p>
        </w:tc>
      </w:tr>
      <w:tr w:rsidR="00F35002" w:rsidRPr="00F35002" w:rsidTr="00F35002">
        <w:trPr>
          <w:trHeight w:val="765"/>
        </w:trPr>
        <w:tc>
          <w:tcPr>
            <w:tcW w:w="1160" w:type="dxa"/>
            <w:tcBorders>
              <w:top w:val="nil"/>
              <w:left w:val="single" w:sz="8" w:space="0" w:color="000000"/>
              <w:bottom w:val="single" w:sz="8" w:space="0" w:color="000000"/>
              <w:right w:val="single" w:sz="8" w:space="0" w:color="000000"/>
            </w:tcBorders>
            <w:shd w:val="clear" w:color="000000" w:fill="D9D9D9"/>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Sıra No</w:t>
            </w:r>
          </w:p>
        </w:tc>
        <w:tc>
          <w:tcPr>
            <w:tcW w:w="2560" w:type="dxa"/>
            <w:tcBorders>
              <w:top w:val="nil"/>
              <w:left w:val="nil"/>
              <w:bottom w:val="single" w:sz="8" w:space="0" w:color="000000"/>
              <w:right w:val="single" w:sz="8" w:space="0" w:color="000000"/>
            </w:tcBorders>
            <w:shd w:val="clear" w:color="000000" w:fill="D9D9D9"/>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 xml:space="preserve">Unvan-Branşı </w:t>
            </w:r>
          </w:p>
        </w:tc>
        <w:tc>
          <w:tcPr>
            <w:tcW w:w="1160" w:type="dxa"/>
            <w:tcBorders>
              <w:top w:val="nil"/>
              <w:left w:val="nil"/>
              <w:bottom w:val="single" w:sz="8" w:space="0" w:color="000000"/>
              <w:right w:val="single" w:sz="8" w:space="0" w:color="000000"/>
            </w:tcBorders>
            <w:shd w:val="clear" w:color="000000" w:fill="D9D9D9"/>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Norm</w:t>
            </w:r>
          </w:p>
        </w:tc>
        <w:tc>
          <w:tcPr>
            <w:tcW w:w="980" w:type="dxa"/>
            <w:tcBorders>
              <w:top w:val="nil"/>
              <w:left w:val="nil"/>
              <w:bottom w:val="single" w:sz="8" w:space="0" w:color="000000"/>
              <w:right w:val="single" w:sz="8" w:space="0" w:color="000000"/>
            </w:tcBorders>
            <w:shd w:val="clear" w:color="000000" w:fill="D9D9D9"/>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Mevcut</w:t>
            </w:r>
          </w:p>
        </w:tc>
        <w:tc>
          <w:tcPr>
            <w:tcW w:w="1140" w:type="dxa"/>
            <w:tcBorders>
              <w:top w:val="nil"/>
              <w:left w:val="nil"/>
              <w:bottom w:val="single" w:sz="8" w:space="0" w:color="000000"/>
              <w:right w:val="single" w:sz="8" w:space="0" w:color="000000"/>
            </w:tcBorders>
            <w:shd w:val="clear" w:color="000000" w:fill="D9D9D9"/>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İhtiyaç</w:t>
            </w:r>
          </w:p>
        </w:tc>
        <w:tc>
          <w:tcPr>
            <w:tcW w:w="1060" w:type="dxa"/>
            <w:tcBorders>
              <w:top w:val="nil"/>
              <w:left w:val="nil"/>
              <w:bottom w:val="single" w:sz="8" w:space="0" w:color="000000"/>
              <w:right w:val="single" w:sz="8" w:space="0" w:color="000000"/>
            </w:tcBorders>
            <w:shd w:val="clear" w:color="000000" w:fill="D9D9D9"/>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Sözleşmeli</w:t>
            </w:r>
          </w:p>
        </w:tc>
        <w:tc>
          <w:tcPr>
            <w:tcW w:w="820" w:type="dxa"/>
            <w:tcBorders>
              <w:top w:val="nil"/>
              <w:left w:val="nil"/>
              <w:bottom w:val="single" w:sz="8" w:space="0" w:color="000000"/>
              <w:right w:val="single" w:sz="8" w:space="0" w:color="000000"/>
            </w:tcBorders>
            <w:shd w:val="clear" w:color="000000" w:fill="D9D9D9"/>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Fazla</w:t>
            </w:r>
          </w:p>
        </w:tc>
      </w:tr>
      <w:tr w:rsidR="00F35002" w:rsidRPr="00F35002" w:rsidTr="00F35002">
        <w:trPr>
          <w:trHeight w:val="583"/>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1</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Müdür</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A26BE7"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0</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A26BE7"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 0</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Times New Roman"/>
                <w:color w:val="000000"/>
                <w:kern w:val="2"/>
                <w14:ligatures w14:val="standardContextual"/>
              </w:rPr>
            </w:pPr>
            <w:r>
              <w:rPr>
                <w:rFonts w:ascii="Cambria" w:eastAsia="Times New Roman" w:hAnsi="Cambria" w:cs="Times New Roman"/>
                <w:color w:val="000000"/>
                <w:kern w:val="2"/>
                <w14:ligatures w14:val="standardContextual"/>
              </w:rPr>
              <w:t>0</w:t>
            </w:r>
          </w:p>
        </w:tc>
      </w:tr>
      <w:tr w:rsidR="00F35002" w:rsidRPr="00F35002" w:rsidTr="00F35002">
        <w:trPr>
          <w:trHeight w:val="43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2</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Müdür Baş Yardımcısı</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0 </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0 </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0 </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r>
      <w:tr w:rsidR="00F35002" w:rsidRPr="00F35002" w:rsidTr="00F35002">
        <w:trPr>
          <w:trHeight w:val="42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3</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Müdür Yardımcısı</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A26BE7"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1</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A26BE7"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1</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r>
      <w:tr w:rsidR="00F35002" w:rsidRPr="00F35002" w:rsidTr="00F35002">
        <w:trPr>
          <w:trHeight w:val="34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4</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Sınıf Öğretmenliği</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4</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4</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r>
      <w:tr w:rsidR="00F35002" w:rsidRPr="00F35002" w:rsidTr="00F35002">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5</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İngilizce</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A26BE7"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0</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A26BE7"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0</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r>
      <w:tr w:rsidR="00F35002" w:rsidRPr="00F35002" w:rsidTr="00F35002">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6</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Rehber Öğretmen</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 0</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 0</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r>
      <w:tr w:rsidR="00F35002" w:rsidRPr="00F35002" w:rsidTr="00F35002">
        <w:trPr>
          <w:trHeight w:val="33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7</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 Din Kültürü</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A26BE7"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0</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A26BE7"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0</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r>
      <w:tr w:rsidR="00F35002" w:rsidRPr="00F35002" w:rsidTr="00F35002">
        <w:trPr>
          <w:trHeight w:val="34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8</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 Özel Eğitim</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r>
      <w:tr w:rsidR="00F35002" w:rsidRPr="00F35002" w:rsidTr="00F35002">
        <w:trPr>
          <w:trHeight w:val="430"/>
        </w:trPr>
        <w:tc>
          <w:tcPr>
            <w:tcW w:w="1160" w:type="dxa"/>
            <w:tcBorders>
              <w:top w:val="nil"/>
              <w:left w:val="single" w:sz="8" w:space="0" w:color="000000"/>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9</w:t>
            </w:r>
          </w:p>
        </w:tc>
        <w:tc>
          <w:tcPr>
            <w:tcW w:w="2560" w:type="dxa"/>
            <w:tcBorders>
              <w:top w:val="nil"/>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 Ana Sınıfı</w:t>
            </w:r>
          </w:p>
        </w:tc>
        <w:tc>
          <w:tcPr>
            <w:tcW w:w="1160" w:type="dxa"/>
            <w:tcBorders>
              <w:top w:val="nil"/>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1</w:t>
            </w:r>
          </w:p>
        </w:tc>
        <w:tc>
          <w:tcPr>
            <w:tcW w:w="980" w:type="dxa"/>
            <w:tcBorders>
              <w:top w:val="nil"/>
              <w:left w:val="nil"/>
              <w:bottom w:val="single" w:sz="4" w:space="0" w:color="auto"/>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0</w:t>
            </w:r>
          </w:p>
        </w:tc>
        <w:tc>
          <w:tcPr>
            <w:tcW w:w="1140" w:type="dxa"/>
            <w:tcBorders>
              <w:top w:val="nil"/>
              <w:left w:val="nil"/>
              <w:bottom w:val="single" w:sz="4" w:space="0" w:color="auto"/>
              <w:right w:val="single" w:sz="8" w:space="0" w:color="000000"/>
            </w:tcBorders>
            <w:shd w:val="clear" w:color="auto" w:fill="auto"/>
            <w:vAlign w:val="center"/>
            <w:hideMark/>
          </w:tcPr>
          <w:p w:rsidR="00F35002" w:rsidRPr="00F35002" w:rsidRDefault="00A26BE7"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1</w:t>
            </w:r>
          </w:p>
        </w:tc>
        <w:tc>
          <w:tcPr>
            <w:tcW w:w="1060" w:type="dxa"/>
            <w:tcBorders>
              <w:top w:val="nil"/>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c>
          <w:tcPr>
            <w:tcW w:w="820" w:type="dxa"/>
            <w:tcBorders>
              <w:top w:val="nil"/>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r>
      <w:tr w:rsidR="00F35002" w:rsidRPr="00F35002" w:rsidTr="00F35002">
        <w:trPr>
          <w:trHeight w:val="430"/>
        </w:trPr>
        <w:tc>
          <w:tcPr>
            <w:tcW w:w="116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10</w:t>
            </w:r>
          </w:p>
        </w:tc>
        <w:tc>
          <w:tcPr>
            <w:tcW w:w="2560"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TOPLAM</w:t>
            </w:r>
          </w:p>
        </w:tc>
        <w:tc>
          <w:tcPr>
            <w:tcW w:w="1160"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A26BE7"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6</w:t>
            </w:r>
          </w:p>
        </w:tc>
        <w:tc>
          <w:tcPr>
            <w:tcW w:w="980"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A26BE7"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5</w:t>
            </w:r>
          </w:p>
        </w:tc>
        <w:tc>
          <w:tcPr>
            <w:tcW w:w="1140"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1</w:t>
            </w:r>
          </w:p>
        </w:tc>
        <w:tc>
          <w:tcPr>
            <w:tcW w:w="1060"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c>
          <w:tcPr>
            <w:tcW w:w="820"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Times New Roman"/>
                <w:color w:val="000000"/>
                <w:kern w:val="2"/>
                <w14:ligatures w14:val="standardContextual"/>
              </w:rPr>
            </w:pPr>
            <w:r>
              <w:rPr>
                <w:rFonts w:ascii="Cambria" w:eastAsia="Times New Roman" w:hAnsi="Cambria" w:cs="Times New Roman"/>
                <w:color w:val="000000"/>
                <w:kern w:val="2"/>
                <w14:ligatures w14:val="standardContextual"/>
              </w:rPr>
              <w:t>0</w:t>
            </w:r>
          </w:p>
        </w:tc>
      </w:tr>
    </w:tbl>
    <w:p w:rsidR="00F35002" w:rsidRDefault="00F35002" w:rsidP="00F35002">
      <w:pPr>
        <w:rPr>
          <w:b/>
        </w:rPr>
      </w:pPr>
    </w:p>
    <w:tbl>
      <w:tblPr>
        <w:tblW w:w="8877" w:type="dxa"/>
        <w:tblInd w:w="95" w:type="dxa"/>
        <w:tblLook w:val="04A0" w:firstRow="1" w:lastRow="0" w:firstColumn="1" w:lastColumn="0" w:noHBand="0" w:noVBand="1"/>
      </w:tblPr>
      <w:tblGrid>
        <w:gridCol w:w="1775"/>
        <w:gridCol w:w="1775"/>
        <w:gridCol w:w="1776"/>
        <w:gridCol w:w="1775"/>
        <w:gridCol w:w="1776"/>
      </w:tblGrid>
      <w:tr w:rsidR="00F35002" w:rsidRPr="00F35002" w:rsidTr="00F35002">
        <w:trPr>
          <w:trHeight w:val="331"/>
        </w:trPr>
        <w:tc>
          <w:tcPr>
            <w:tcW w:w="8877" w:type="dxa"/>
            <w:gridSpan w:val="5"/>
            <w:tcBorders>
              <w:top w:val="nil"/>
              <w:left w:val="nil"/>
              <w:bottom w:val="single" w:sz="8" w:space="0" w:color="auto"/>
              <w:right w:val="nil"/>
            </w:tcBorders>
            <w:shd w:val="clear" w:color="auto" w:fill="auto"/>
            <w:noWrap/>
            <w:vAlign w:val="bottom"/>
            <w:hideMark/>
          </w:tcPr>
          <w:p w:rsidR="00F35002" w:rsidRDefault="00F35002" w:rsidP="00F35002">
            <w:pPr>
              <w:spacing w:after="0" w:line="240" w:lineRule="auto"/>
              <w:jc w:val="center"/>
              <w:rPr>
                <w:rFonts w:ascii="Cambria" w:eastAsia="Times New Roman" w:hAnsi="Cambria" w:cs="Calibri"/>
                <w:color w:val="000000"/>
                <w:kern w:val="2"/>
                <w14:ligatures w14:val="standardContextual"/>
              </w:rPr>
            </w:pPr>
          </w:p>
          <w:p w:rsidR="00F35002" w:rsidRDefault="00F35002" w:rsidP="00F35002">
            <w:pPr>
              <w:spacing w:after="0" w:line="240" w:lineRule="auto"/>
              <w:jc w:val="center"/>
              <w:rPr>
                <w:rFonts w:ascii="Cambria" w:eastAsia="Times New Roman" w:hAnsi="Cambria" w:cs="Calibri"/>
                <w:color w:val="000000"/>
                <w:kern w:val="2"/>
                <w14:ligatures w14:val="standardContextual"/>
              </w:rPr>
            </w:pPr>
          </w:p>
          <w:p w:rsidR="00F35002" w:rsidRDefault="00F35002" w:rsidP="00F35002">
            <w:pPr>
              <w:spacing w:after="0" w:line="240" w:lineRule="auto"/>
              <w:jc w:val="center"/>
              <w:rPr>
                <w:rFonts w:ascii="Cambria" w:eastAsia="Times New Roman" w:hAnsi="Cambria" w:cs="Calibri"/>
                <w:color w:val="000000"/>
                <w:kern w:val="2"/>
                <w14:ligatures w14:val="standardContextual"/>
              </w:rPr>
            </w:pPr>
          </w:p>
          <w:p w:rsidR="00F35002" w:rsidRDefault="00F35002" w:rsidP="00F35002">
            <w:pPr>
              <w:spacing w:after="0" w:line="240" w:lineRule="auto"/>
              <w:jc w:val="center"/>
              <w:rPr>
                <w:rFonts w:ascii="Cambria" w:eastAsia="Times New Roman" w:hAnsi="Cambria" w:cs="Calibri"/>
                <w:color w:val="000000"/>
                <w:kern w:val="2"/>
                <w14:ligatures w14:val="standardContextual"/>
              </w:rPr>
            </w:pPr>
          </w:p>
          <w:p w:rsidR="00F35002" w:rsidRDefault="00F35002" w:rsidP="00F35002">
            <w:pPr>
              <w:spacing w:after="0" w:line="240" w:lineRule="auto"/>
              <w:jc w:val="center"/>
              <w:rPr>
                <w:rFonts w:ascii="Cambria" w:eastAsia="Times New Roman" w:hAnsi="Cambria" w:cs="Calibri"/>
                <w:color w:val="000000"/>
                <w:kern w:val="2"/>
                <w14:ligatures w14:val="standardContextual"/>
              </w:rPr>
            </w:pPr>
          </w:p>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 xml:space="preserve">Öğretmen/Öğrenci Durumu </w:t>
            </w:r>
          </w:p>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p>
        </w:tc>
      </w:tr>
      <w:tr w:rsidR="00F35002" w:rsidRPr="00F35002" w:rsidTr="00F35002">
        <w:trPr>
          <w:trHeight w:val="347"/>
        </w:trPr>
        <w:tc>
          <w:tcPr>
            <w:tcW w:w="1775" w:type="dxa"/>
            <w:tcBorders>
              <w:top w:val="nil"/>
              <w:left w:val="single" w:sz="8" w:space="0" w:color="auto"/>
              <w:bottom w:val="single" w:sz="8" w:space="0" w:color="auto"/>
              <w:right w:val="single" w:sz="8" w:space="0" w:color="auto"/>
            </w:tcBorders>
            <w:shd w:val="clear" w:color="000000" w:fill="C6D9F1"/>
            <w:vAlign w:val="center"/>
            <w:hideMark/>
          </w:tcPr>
          <w:p w:rsidR="00F35002" w:rsidRPr="00F35002" w:rsidRDefault="00F35002" w:rsidP="00F35002">
            <w:pPr>
              <w:spacing w:after="0" w:line="240" w:lineRule="auto"/>
              <w:jc w:val="center"/>
              <w:rPr>
                <w:rFonts w:ascii="Cambria" w:eastAsia="Times New Roman" w:hAnsi="Cambria" w:cs="Times New Roman"/>
                <w:b/>
                <w:bCs/>
                <w:color w:val="000000"/>
                <w:kern w:val="2"/>
                <w14:ligatures w14:val="standardContextual"/>
              </w:rPr>
            </w:pPr>
            <w:r w:rsidRPr="00F35002">
              <w:rPr>
                <w:rFonts w:ascii="Cambria" w:eastAsia="Times New Roman" w:hAnsi="Cambria" w:cs="Times New Roman"/>
                <w:b/>
                <w:bCs/>
                <w:color w:val="000000"/>
                <w:kern w:val="2"/>
                <w14:ligatures w14:val="standardContextual"/>
              </w:rPr>
              <w:t>ÖĞRETMEN</w:t>
            </w:r>
          </w:p>
        </w:tc>
        <w:tc>
          <w:tcPr>
            <w:tcW w:w="5326" w:type="dxa"/>
            <w:gridSpan w:val="3"/>
            <w:tcBorders>
              <w:top w:val="single" w:sz="8" w:space="0" w:color="auto"/>
              <w:left w:val="nil"/>
              <w:bottom w:val="single" w:sz="8" w:space="0" w:color="auto"/>
              <w:right w:val="single" w:sz="8" w:space="0" w:color="000000"/>
            </w:tcBorders>
            <w:shd w:val="clear" w:color="000000" w:fill="C6D9F1"/>
            <w:vAlign w:val="center"/>
            <w:hideMark/>
          </w:tcPr>
          <w:p w:rsidR="00F35002" w:rsidRPr="00F35002" w:rsidRDefault="00F35002" w:rsidP="00F35002">
            <w:pPr>
              <w:spacing w:after="0" w:line="240" w:lineRule="auto"/>
              <w:jc w:val="center"/>
              <w:rPr>
                <w:rFonts w:ascii="Cambria" w:eastAsia="Times New Roman" w:hAnsi="Cambria" w:cs="Times New Roman"/>
                <w:b/>
                <w:bCs/>
                <w:color w:val="000000"/>
                <w:kern w:val="2"/>
                <w14:ligatures w14:val="standardContextual"/>
              </w:rPr>
            </w:pPr>
            <w:r w:rsidRPr="00F35002">
              <w:rPr>
                <w:rFonts w:ascii="Cambria" w:eastAsia="Times New Roman" w:hAnsi="Cambria" w:cs="Times New Roman"/>
                <w:b/>
                <w:bCs/>
                <w:color w:val="000000"/>
                <w:kern w:val="2"/>
                <w14:ligatures w14:val="standardContextual"/>
              </w:rPr>
              <w:t>ÖĞRENCİ</w:t>
            </w:r>
          </w:p>
        </w:tc>
        <w:tc>
          <w:tcPr>
            <w:tcW w:w="1775" w:type="dxa"/>
            <w:tcBorders>
              <w:top w:val="nil"/>
              <w:left w:val="nil"/>
              <w:bottom w:val="single" w:sz="8" w:space="0" w:color="auto"/>
              <w:right w:val="single" w:sz="8" w:space="0" w:color="auto"/>
            </w:tcBorders>
            <w:shd w:val="clear" w:color="000000" w:fill="C6D9F1"/>
            <w:vAlign w:val="center"/>
            <w:hideMark/>
          </w:tcPr>
          <w:p w:rsidR="00F35002" w:rsidRPr="00F35002" w:rsidRDefault="00F35002" w:rsidP="00F35002">
            <w:pPr>
              <w:spacing w:after="0" w:line="240" w:lineRule="auto"/>
              <w:jc w:val="center"/>
              <w:rPr>
                <w:rFonts w:ascii="Cambria" w:eastAsia="Times New Roman" w:hAnsi="Cambria" w:cs="Times New Roman"/>
                <w:b/>
                <w:bCs/>
                <w:color w:val="000000"/>
                <w:kern w:val="2"/>
                <w14:ligatures w14:val="standardContextual"/>
              </w:rPr>
            </w:pPr>
            <w:r w:rsidRPr="00F35002">
              <w:rPr>
                <w:rFonts w:ascii="Cambria" w:eastAsia="Times New Roman" w:hAnsi="Cambria" w:cs="Times New Roman"/>
                <w:b/>
                <w:bCs/>
                <w:color w:val="000000"/>
                <w:kern w:val="2"/>
                <w14:ligatures w14:val="standardContextual"/>
              </w:rPr>
              <w:t>OKUL</w:t>
            </w:r>
          </w:p>
        </w:tc>
      </w:tr>
      <w:tr w:rsidR="00F35002" w:rsidRPr="00F35002" w:rsidTr="00F35002">
        <w:trPr>
          <w:trHeight w:val="1077"/>
        </w:trPr>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Toplam öğretmen sayısı</w:t>
            </w:r>
          </w:p>
        </w:tc>
        <w:tc>
          <w:tcPr>
            <w:tcW w:w="3551" w:type="dxa"/>
            <w:gridSpan w:val="2"/>
            <w:tcBorders>
              <w:top w:val="single" w:sz="8" w:space="0" w:color="auto"/>
              <w:left w:val="nil"/>
              <w:bottom w:val="single" w:sz="8" w:space="0" w:color="auto"/>
              <w:right w:val="single" w:sz="8" w:space="0" w:color="000000"/>
            </w:tcBorders>
            <w:shd w:val="clear" w:color="000000" w:fill="FFFFFF"/>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Öğrenci sayısı</w:t>
            </w:r>
          </w:p>
        </w:tc>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Toplam öğrenci sayısı</w:t>
            </w:r>
          </w:p>
        </w:tc>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Öğretmen başına düşen öğrenci sayısı</w:t>
            </w:r>
          </w:p>
        </w:tc>
      </w:tr>
      <w:tr w:rsidR="00F35002" w:rsidRPr="00F35002" w:rsidTr="00F35002">
        <w:trPr>
          <w:trHeight w:val="347"/>
        </w:trPr>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p>
        </w:tc>
        <w:tc>
          <w:tcPr>
            <w:tcW w:w="1775" w:type="dxa"/>
            <w:tcBorders>
              <w:top w:val="nil"/>
              <w:left w:val="nil"/>
              <w:bottom w:val="single" w:sz="8" w:space="0" w:color="auto"/>
              <w:right w:val="single" w:sz="8" w:space="0" w:color="auto"/>
            </w:tcBorders>
            <w:shd w:val="clear" w:color="000000" w:fill="FFFFFF"/>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Kız</w:t>
            </w:r>
          </w:p>
        </w:tc>
        <w:tc>
          <w:tcPr>
            <w:tcW w:w="1775" w:type="dxa"/>
            <w:tcBorders>
              <w:top w:val="nil"/>
              <w:left w:val="nil"/>
              <w:bottom w:val="single" w:sz="8" w:space="0" w:color="auto"/>
              <w:right w:val="single" w:sz="8" w:space="0" w:color="auto"/>
            </w:tcBorders>
            <w:shd w:val="clear" w:color="000000" w:fill="FFFFFF"/>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Erkek</w:t>
            </w:r>
          </w:p>
        </w:tc>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p>
        </w:tc>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p>
        </w:tc>
      </w:tr>
      <w:tr w:rsidR="00F35002" w:rsidRPr="00F35002" w:rsidTr="00F35002">
        <w:trPr>
          <w:trHeight w:val="450"/>
        </w:trPr>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030E0F" w:rsidP="00030E0F">
            <w:pPr>
              <w:spacing w:after="0" w:line="240" w:lineRule="auto"/>
              <w:jc w:val="center"/>
              <w:rPr>
                <w:rFonts w:ascii="Cambria" w:eastAsia="Times New Roman" w:hAnsi="Cambria" w:cs="Times New Roman"/>
                <w:color w:val="000000"/>
                <w:kern w:val="2"/>
                <w14:ligatures w14:val="standardContextual"/>
              </w:rPr>
            </w:pPr>
            <w:r>
              <w:rPr>
                <w:rFonts w:ascii="Cambria" w:eastAsia="Times New Roman" w:hAnsi="Cambria" w:cs="Times New Roman"/>
                <w:color w:val="000000"/>
                <w:kern w:val="2"/>
                <w14:ligatures w14:val="standardContextual"/>
              </w:rPr>
              <w:t>4</w:t>
            </w:r>
          </w:p>
        </w:tc>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030E0F" w:rsidP="00F35002">
            <w:pPr>
              <w:spacing w:after="0" w:line="240" w:lineRule="auto"/>
              <w:jc w:val="center"/>
              <w:rPr>
                <w:rFonts w:ascii="Cambria" w:eastAsia="Times New Roman" w:hAnsi="Cambria" w:cs="Times New Roman"/>
                <w:color w:val="000000"/>
                <w:kern w:val="2"/>
                <w14:ligatures w14:val="standardContextual"/>
              </w:rPr>
            </w:pPr>
            <w:r>
              <w:rPr>
                <w:rFonts w:ascii="Cambria" w:eastAsia="Times New Roman" w:hAnsi="Cambria" w:cs="Times New Roman"/>
                <w:color w:val="000000"/>
                <w:kern w:val="2"/>
                <w14:ligatures w14:val="standardContextual"/>
              </w:rPr>
              <w:t>31</w:t>
            </w:r>
          </w:p>
        </w:tc>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030E0F" w:rsidP="00F35002">
            <w:pPr>
              <w:spacing w:after="0" w:line="240" w:lineRule="auto"/>
              <w:jc w:val="center"/>
              <w:rPr>
                <w:rFonts w:ascii="Cambria" w:eastAsia="Times New Roman" w:hAnsi="Cambria" w:cs="Times New Roman"/>
                <w:color w:val="000000"/>
                <w:kern w:val="2"/>
                <w14:ligatures w14:val="standardContextual"/>
              </w:rPr>
            </w:pPr>
            <w:r>
              <w:rPr>
                <w:rFonts w:ascii="Cambria" w:eastAsia="Times New Roman" w:hAnsi="Cambria" w:cs="Times New Roman"/>
                <w:color w:val="000000"/>
                <w:kern w:val="2"/>
                <w14:ligatures w14:val="standardContextual"/>
              </w:rPr>
              <w:t>35</w:t>
            </w:r>
          </w:p>
        </w:tc>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030E0F" w:rsidP="00F35002">
            <w:pPr>
              <w:spacing w:after="0" w:line="240" w:lineRule="auto"/>
              <w:jc w:val="center"/>
              <w:rPr>
                <w:rFonts w:ascii="Cambria" w:eastAsia="Times New Roman" w:hAnsi="Cambria" w:cs="Times New Roman"/>
                <w:color w:val="000000"/>
                <w:kern w:val="2"/>
                <w14:ligatures w14:val="standardContextual"/>
              </w:rPr>
            </w:pPr>
            <w:r>
              <w:rPr>
                <w:rFonts w:ascii="Cambria" w:eastAsia="Times New Roman" w:hAnsi="Cambria" w:cs="Times New Roman"/>
                <w:color w:val="000000"/>
                <w:kern w:val="2"/>
                <w14:ligatures w14:val="standardContextual"/>
              </w:rPr>
              <w:t>66</w:t>
            </w:r>
          </w:p>
        </w:tc>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030E0F" w:rsidP="00F35002">
            <w:pPr>
              <w:spacing w:after="0" w:line="240" w:lineRule="auto"/>
              <w:jc w:val="center"/>
              <w:rPr>
                <w:rFonts w:ascii="Cambria" w:eastAsia="Times New Roman" w:hAnsi="Cambria" w:cs="Times New Roman"/>
                <w:color w:val="000000"/>
                <w:kern w:val="2"/>
                <w14:ligatures w14:val="standardContextual"/>
              </w:rPr>
            </w:pPr>
            <w:r>
              <w:rPr>
                <w:rFonts w:ascii="Cambria" w:eastAsia="Times New Roman" w:hAnsi="Cambria" w:cs="Times New Roman"/>
                <w:color w:val="000000"/>
                <w:kern w:val="2"/>
                <w14:ligatures w14:val="standardContextual"/>
              </w:rPr>
              <w:t>16</w:t>
            </w:r>
          </w:p>
        </w:tc>
      </w:tr>
      <w:tr w:rsidR="00F35002" w:rsidRPr="00F35002" w:rsidTr="00F35002">
        <w:trPr>
          <w:trHeight w:val="450"/>
        </w:trPr>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4"/>
                <w:szCs w:val="24"/>
                <w14:ligatures w14:val="standardContextual"/>
              </w:rPr>
            </w:pPr>
          </w:p>
        </w:tc>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4"/>
                <w:szCs w:val="24"/>
                <w14:ligatures w14:val="standardContextual"/>
              </w:rPr>
            </w:pPr>
          </w:p>
        </w:tc>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4"/>
                <w:szCs w:val="24"/>
                <w14:ligatures w14:val="standardContextual"/>
              </w:rPr>
            </w:pPr>
          </w:p>
        </w:tc>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4"/>
                <w:szCs w:val="24"/>
                <w14:ligatures w14:val="standardContextual"/>
              </w:rPr>
            </w:pPr>
          </w:p>
        </w:tc>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4"/>
                <w:szCs w:val="24"/>
                <w14:ligatures w14:val="standardContextual"/>
              </w:rPr>
            </w:pPr>
          </w:p>
        </w:tc>
      </w:tr>
    </w:tbl>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Pr="00F35002" w:rsidRDefault="00A51867" w:rsidP="00A10273">
      <w:pPr>
        <w:widowControl w:val="0"/>
        <w:numPr>
          <w:ilvl w:val="1"/>
          <w:numId w:val="27"/>
        </w:numPr>
        <w:tabs>
          <w:tab w:val="left" w:pos="1199"/>
        </w:tabs>
        <w:autoSpaceDE w:val="0"/>
        <w:autoSpaceDN w:val="0"/>
        <w:spacing w:before="78" w:after="0" w:line="240" w:lineRule="auto"/>
        <w:jc w:val="left"/>
        <w:outlineLvl w:val="2"/>
        <w:rPr>
          <w:rFonts w:ascii="Cambria" w:eastAsia="Cambria" w:hAnsi="Cambria" w:cs="Cambria"/>
          <w:b/>
          <w:bCs/>
          <w:sz w:val="32"/>
          <w:szCs w:val="32"/>
        </w:rPr>
      </w:pPr>
      <w:r>
        <w:rPr>
          <w:rFonts w:ascii="Cambria" w:eastAsia="Cambria" w:hAnsi="Cambria" w:cs="Cambria"/>
          <w:b/>
          <w:bCs/>
          <w:sz w:val="32"/>
          <w:szCs w:val="32"/>
        </w:rPr>
        <w:t xml:space="preserve">Dış Çevre Analizi (Politik, Ekonomik, Sosyal, Teknolojik, Yasal ve Çevresel Çevre Analizi - </w:t>
      </w:r>
      <w:r w:rsidR="00F35002" w:rsidRPr="00F35002">
        <w:rPr>
          <w:rFonts w:ascii="Cambria" w:eastAsia="Cambria" w:hAnsi="Cambria" w:cs="Cambria"/>
          <w:b/>
          <w:bCs/>
          <w:sz w:val="32"/>
          <w:szCs w:val="32"/>
        </w:rPr>
        <w:t>PESTLE)</w:t>
      </w:r>
    </w:p>
    <w:p w:rsidR="00F35002" w:rsidRPr="00F35002" w:rsidRDefault="00F35002" w:rsidP="00F35002">
      <w:pPr>
        <w:widowControl w:val="0"/>
        <w:autoSpaceDE w:val="0"/>
        <w:autoSpaceDN w:val="0"/>
        <w:spacing w:before="305" w:after="0" w:line="360" w:lineRule="auto"/>
        <w:ind w:left="118" w:right="113"/>
        <w:jc w:val="both"/>
        <w:rPr>
          <w:rFonts w:ascii="Cambria" w:eastAsia="Cambria" w:hAnsi="Cambria" w:cs="Cambria"/>
          <w:sz w:val="24"/>
          <w:szCs w:val="24"/>
          <w14:ligatures w14:val="standardContextual"/>
        </w:rPr>
      </w:pPr>
      <w:r w:rsidRPr="00F35002">
        <w:rPr>
          <w:rFonts w:ascii="Cambria" w:eastAsia="Cambria" w:hAnsi="Cambria" w:cs="Cambria"/>
          <w:sz w:val="24"/>
          <w:szCs w:val="24"/>
          <w14:ligatures w14:val="standardContextual"/>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F35002" w:rsidRPr="00F35002" w:rsidRDefault="00F35002" w:rsidP="00F35002">
      <w:pPr>
        <w:widowControl w:val="0"/>
        <w:autoSpaceDE w:val="0"/>
        <w:autoSpaceDN w:val="0"/>
        <w:spacing w:before="120" w:after="0" w:line="360" w:lineRule="auto"/>
        <w:ind w:left="118" w:right="119"/>
        <w:jc w:val="both"/>
        <w:rPr>
          <w:rFonts w:ascii="Cambria" w:eastAsia="Cambria" w:hAnsi="Cambria" w:cs="Cambria"/>
          <w:sz w:val="24"/>
          <w:szCs w:val="24"/>
          <w14:ligatures w14:val="standardContextual"/>
        </w:rPr>
      </w:pPr>
      <w:r w:rsidRPr="00F35002">
        <w:rPr>
          <w:rFonts w:ascii="Cambria" w:eastAsia="Cambria" w:hAnsi="Cambria" w:cs="Cambria"/>
          <w:sz w:val="24"/>
          <w:szCs w:val="24"/>
          <w14:ligatures w14:val="standardContextual"/>
        </w:rPr>
        <w:t>Bu</w:t>
      </w:r>
      <w:r w:rsidRPr="00F35002">
        <w:rPr>
          <w:rFonts w:ascii="Cambria" w:eastAsia="Cambria" w:hAnsi="Cambria" w:cs="Cambria"/>
          <w:spacing w:val="-14"/>
          <w:sz w:val="24"/>
          <w:szCs w:val="24"/>
          <w14:ligatures w14:val="standardContextual"/>
        </w:rPr>
        <w:t xml:space="preserve"> </w:t>
      </w:r>
      <w:r w:rsidRPr="00F35002">
        <w:rPr>
          <w:rFonts w:ascii="Cambria" w:eastAsia="Cambria" w:hAnsi="Cambria" w:cs="Cambria"/>
          <w:sz w:val="24"/>
          <w:szCs w:val="24"/>
          <w14:ligatures w14:val="standardContextual"/>
        </w:rPr>
        <w:t>bölümde,</w:t>
      </w:r>
      <w:r w:rsidRPr="00F35002">
        <w:rPr>
          <w:rFonts w:ascii="Cambria" w:eastAsia="Cambria" w:hAnsi="Cambria" w:cs="Cambria"/>
          <w:spacing w:val="-12"/>
          <w:sz w:val="24"/>
          <w:szCs w:val="24"/>
          <w14:ligatures w14:val="standardContextual"/>
        </w:rPr>
        <w:t xml:space="preserve"> </w:t>
      </w:r>
      <w:r w:rsidRPr="00F35002">
        <w:rPr>
          <w:rFonts w:ascii="Cambria" w:eastAsia="Cambria" w:hAnsi="Cambria" w:cs="Cambria"/>
          <w:sz w:val="24"/>
          <w:szCs w:val="24"/>
          <w14:ligatures w14:val="standardContextual"/>
        </w:rPr>
        <w:t>okul/kurumu</w:t>
      </w:r>
      <w:r w:rsidRPr="00F35002">
        <w:rPr>
          <w:rFonts w:ascii="Cambria" w:eastAsia="Cambria" w:hAnsi="Cambria" w:cs="Cambria"/>
          <w:spacing w:val="-14"/>
          <w:sz w:val="24"/>
          <w:szCs w:val="24"/>
          <w14:ligatures w14:val="standardContextual"/>
        </w:rPr>
        <w:t xml:space="preserve"> </w:t>
      </w:r>
      <w:r w:rsidRPr="00F35002">
        <w:rPr>
          <w:rFonts w:ascii="Cambria" w:eastAsia="Cambria" w:hAnsi="Cambria" w:cs="Cambria"/>
          <w:sz w:val="24"/>
          <w:szCs w:val="24"/>
          <w14:ligatures w14:val="standardContextual"/>
        </w:rPr>
        <w:t>etkileyen</w:t>
      </w:r>
      <w:r w:rsidRPr="00F35002">
        <w:rPr>
          <w:rFonts w:ascii="Cambria" w:eastAsia="Cambria" w:hAnsi="Cambria" w:cs="Cambria"/>
          <w:spacing w:val="-13"/>
          <w:sz w:val="24"/>
          <w:szCs w:val="24"/>
          <w14:ligatures w14:val="standardContextual"/>
        </w:rPr>
        <w:t xml:space="preserve"> </w:t>
      </w:r>
      <w:r w:rsidRPr="00F35002">
        <w:rPr>
          <w:rFonts w:ascii="Cambria" w:eastAsia="Cambria" w:hAnsi="Cambria" w:cs="Cambria"/>
          <w:sz w:val="24"/>
          <w:szCs w:val="24"/>
          <w14:ligatures w14:val="standardContextual"/>
        </w:rPr>
        <w:t>ya</w:t>
      </w:r>
      <w:r w:rsidRPr="00F35002">
        <w:rPr>
          <w:rFonts w:ascii="Cambria" w:eastAsia="Cambria" w:hAnsi="Cambria" w:cs="Cambria"/>
          <w:spacing w:val="-10"/>
          <w:sz w:val="24"/>
          <w:szCs w:val="24"/>
          <w14:ligatures w14:val="standardContextual"/>
        </w:rPr>
        <w:t xml:space="preserve"> </w:t>
      </w:r>
      <w:r w:rsidRPr="00F35002">
        <w:rPr>
          <w:rFonts w:ascii="Cambria" w:eastAsia="Cambria" w:hAnsi="Cambria" w:cs="Cambria"/>
          <w:sz w:val="24"/>
          <w:szCs w:val="24"/>
          <w14:ligatures w14:val="standardContextual"/>
        </w:rPr>
        <w:t>da</w:t>
      </w:r>
      <w:r w:rsidRPr="00F35002">
        <w:rPr>
          <w:rFonts w:ascii="Cambria" w:eastAsia="Cambria" w:hAnsi="Cambria" w:cs="Cambria"/>
          <w:spacing w:val="-13"/>
          <w:sz w:val="24"/>
          <w:szCs w:val="24"/>
          <w14:ligatures w14:val="standardContextual"/>
        </w:rPr>
        <w:t xml:space="preserve"> </w:t>
      </w:r>
      <w:r w:rsidRPr="00F35002">
        <w:rPr>
          <w:rFonts w:ascii="Cambria" w:eastAsia="Cambria" w:hAnsi="Cambria" w:cs="Cambria"/>
          <w:sz w:val="24"/>
          <w:szCs w:val="24"/>
          <w14:ligatures w14:val="standardContextual"/>
        </w:rPr>
        <w:t>etkileyebilecek</w:t>
      </w:r>
      <w:r w:rsidRPr="00F35002">
        <w:rPr>
          <w:rFonts w:ascii="Cambria" w:eastAsia="Cambria" w:hAnsi="Cambria" w:cs="Cambria"/>
          <w:spacing w:val="-16"/>
          <w:sz w:val="24"/>
          <w:szCs w:val="24"/>
          <w14:ligatures w14:val="standardContextual"/>
        </w:rPr>
        <w:t xml:space="preserve"> </w:t>
      </w:r>
      <w:r w:rsidRPr="00F35002">
        <w:rPr>
          <w:rFonts w:ascii="Cambria" w:eastAsia="Cambria" w:hAnsi="Cambria" w:cs="Cambria"/>
          <w:sz w:val="24"/>
          <w:szCs w:val="24"/>
          <w14:ligatures w14:val="standardContextual"/>
        </w:rPr>
        <w:t>dış</w:t>
      </w:r>
      <w:r w:rsidRPr="00F35002">
        <w:rPr>
          <w:rFonts w:ascii="Cambria" w:eastAsia="Cambria" w:hAnsi="Cambria" w:cs="Cambria"/>
          <w:spacing w:val="-13"/>
          <w:sz w:val="24"/>
          <w:szCs w:val="24"/>
          <w14:ligatures w14:val="standardContextual"/>
        </w:rPr>
        <w:t xml:space="preserve"> </w:t>
      </w:r>
      <w:r w:rsidRPr="00F35002">
        <w:rPr>
          <w:rFonts w:ascii="Cambria" w:eastAsia="Cambria" w:hAnsi="Cambria" w:cs="Cambria"/>
          <w:sz w:val="24"/>
          <w:szCs w:val="24"/>
          <w14:ligatures w14:val="standardContextual"/>
        </w:rPr>
        <w:t>çevre</w:t>
      </w:r>
      <w:r w:rsidRPr="00F35002">
        <w:rPr>
          <w:rFonts w:ascii="Cambria" w:eastAsia="Cambria" w:hAnsi="Cambria" w:cs="Cambria"/>
          <w:spacing w:val="-10"/>
          <w:sz w:val="24"/>
          <w:szCs w:val="24"/>
          <w14:ligatures w14:val="standardContextual"/>
        </w:rPr>
        <w:t xml:space="preserve"> </w:t>
      </w:r>
      <w:r w:rsidRPr="00F35002">
        <w:rPr>
          <w:rFonts w:ascii="Cambria" w:eastAsia="Cambria" w:hAnsi="Cambria" w:cs="Cambria"/>
          <w:sz w:val="24"/>
          <w:szCs w:val="24"/>
          <w14:ligatures w14:val="standardContextual"/>
        </w:rPr>
        <w:t>eğilimleri</w:t>
      </w:r>
      <w:r w:rsidRPr="00F35002">
        <w:rPr>
          <w:rFonts w:ascii="Cambria" w:eastAsia="Cambria" w:hAnsi="Cambria" w:cs="Cambria"/>
          <w:spacing w:val="-13"/>
          <w:sz w:val="24"/>
          <w:szCs w:val="24"/>
          <w14:ligatures w14:val="standardContextual"/>
        </w:rPr>
        <w:t xml:space="preserve"> </w:t>
      </w:r>
      <w:r w:rsidRPr="00F35002">
        <w:rPr>
          <w:rFonts w:ascii="Cambria" w:eastAsia="Cambria" w:hAnsi="Cambria" w:cs="Cambria"/>
          <w:sz w:val="24"/>
          <w:szCs w:val="24"/>
          <w14:ligatures w14:val="standardContextual"/>
        </w:rPr>
        <w:t>ve</w:t>
      </w:r>
      <w:r w:rsidRPr="00F35002">
        <w:rPr>
          <w:rFonts w:ascii="Cambria" w:eastAsia="Cambria" w:hAnsi="Cambria" w:cs="Cambria"/>
          <w:spacing w:val="-13"/>
          <w:sz w:val="24"/>
          <w:szCs w:val="24"/>
          <w14:ligatures w14:val="standardContextual"/>
        </w:rPr>
        <w:t xml:space="preserve"> </w:t>
      </w:r>
      <w:r w:rsidRPr="00F35002">
        <w:rPr>
          <w:rFonts w:ascii="Cambria" w:eastAsia="Cambria" w:hAnsi="Cambria" w:cs="Cambria"/>
          <w:sz w:val="24"/>
          <w:szCs w:val="24"/>
          <w14:ligatures w14:val="standardContextual"/>
        </w:rPr>
        <w:t>koşulları değerlendirilir.</w:t>
      </w:r>
    </w:p>
    <w:p w:rsidR="00F35002" w:rsidRPr="00F35002" w:rsidRDefault="00F35002" w:rsidP="00F35002">
      <w:pPr>
        <w:widowControl w:val="0"/>
        <w:autoSpaceDE w:val="0"/>
        <w:autoSpaceDN w:val="0"/>
        <w:spacing w:after="0" w:line="360" w:lineRule="auto"/>
        <w:ind w:left="118" w:right="114"/>
        <w:jc w:val="both"/>
        <w:rPr>
          <w:rFonts w:ascii="Cambria" w:eastAsia="Cambria" w:hAnsi="Cambria" w:cs="Cambria"/>
          <w:sz w:val="24"/>
          <w:szCs w:val="24"/>
          <w14:ligatures w14:val="standardContextual"/>
        </w:rPr>
      </w:pPr>
      <w:r w:rsidRPr="00F35002">
        <w:rPr>
          <w:rFonts w:ascii="Cambria" w:eastAsia="Cambria" w:hAnsi="Cambria" w:cs="Cambria"/>
          <w:sz w:val="24"/>
          <w:szCs w:val="24"/>
          <w14:ligatures w14:val="standardContextual"/>
        </w:rPr>
        <w:t>Bu analiz ile elde edilen veriler, GZFT analizinin “fırsatlar” ve “tehditler” bölümlerinin oluşturulmasında zemin oluşturur. Tespit ile ihtiyaçların belirlenmesi ise stratejilerin geliştirilmesinde önemli bir rol oynayacaktır.</w:t>
      </w:r>
    </w:p>
    <w:p w:rsidR="00F35002" w:rsidRPr="00F35002" w:rsidRDefault="00F35002" w:rsidP="00F35002">
      <w:pPr>
        <w:widowControl w:val="0"/>
        <w:autoSpaceDE w:val="0"/>
        <w:autoSpaceDN w:val="0"/>
        <w:spacing w:after="0" w:line="240" w:lineRule="auto"/>
        <w:ind w:left="118"/>
        <w:jc w:val="both"/>
        <w:rPr>
          <w:rFonts w:ascii="Cambria" w:eastAsia="Cambria" w:hAnsi="Cambria" w:cs="Cambria"/>
          <w:sz w:val="24"/>
          <w:szCs w:val="24"/>
          <w14:ligatures w14:val="standardContextual"/>
        </w:rPr>
      </w:pPr>
      <w:r w:rsidRPr="00F35002">
        <w:rPr>
          <w:rFonts w:ascii="Cambria" w:eastAsia="Cambria" w:hAnsi="Cambria" w:cs="Cambria"/>
          <w:sz w:val="24"/>
          <w:szCs w:val="24"/>
          <w14:ligatures w14:val="standardContextual"/>
        </w:rPr>
        <w:t>Söz konusu etkenlerin tespit edilmesinde PESTLE matrisinden faydalanılır.</w:t>
      </w:r>
    </w:p>
    <w:p w:rsidR="00F35002" w:rsidRPr="00F35002" w:rsidRDefault="00F35002" w:rsidP="00F35002">
      <w:pPr>
        <w:widowControl w:val="0"/>
        <w:autoSpaceDE w:val="0"/>
        <w:autoSpaceDN w:val="0"/>
        <w:spacing w:before="138" w:after="0" w:line="360" w:lineRule="auto"/>
        <w:ind w:left="118" w:right="116"/>
        <w:jc w:val="both"/>
        <w:rPr>
          <w:rFonts w:ascii="Cambria" w:eastAsia="Cambria" w:hAnsi="Cambria" w:cs="Cambria"/>
          <w:sz w:val="24"/>
          <w:szCs w:val="24"/>
          <w14:ligatures w14:val="standardContextual"/>
        </w:rPr>
      </w:pPr>
      <w:r w:rsidRPr="00F35002">
        <w:rPr>
          <w:rFonts w:ascii="Cambria" w:eastAsia="Cambria" w:hAnsi="Cambria" w:cs="Cambria"/>
          <w:sz w:val="24"/>
          <w:szCs w:val="24"/>
          <w14:ligatures w14:val="standardContextual"/>
        </w:rPr>
        <w:t>Okul ve kurum dış çevrede meydana gelebilecek değişiklikleri sürekli olarak izleyerek analiz etmek, ortaya çıkabilecek fırsat-tehditleri önceden tahmin edip gerekli önlemleri almak zorundadır.</w:t>
      </w:r>
    </w:p>
    <w:p w:rsidR="00F35002" w:rsidRPr="00F35002" w:rsidRDefault="00F35002" w:rsidP="00F35002">
      <w:pPr>
        <w:widowControl w:val="0"/>
        <w:autoSpaceDE w:val="0"/>
        <w:autoSpaceDN w:val="0"/>
        <w:spacing w:after="0" w:line="360" w:lineRule="auto"/>
        <w:ind w:left="118" w:right="115" w:firstLine="52"/>
        <w:jc w:val="both"/>
        <w:rPr>
          <w:rFonts w:ascii="Cambria" w:eastAsia="Cambria" w:hAnsi="Cambria" w:cs="Cambria"/>
          <w:sz w:val="24"/>
          <w:szCs w:val="24"/>
          <w14:ligatures w14:val="standardContextual"/>
        </w:rPr>
      </w:pPr>
      <w:r w:rsidRPr="00F35002">
        <w:rPr>
          <w:rFonts w:ascii="Cambria" w:eastAsia="Cambria" w:hAnsi="Cambria" w:cs="Cambria"/>
          <w:sz w:val="24"/>
          <w:szCs w:val="24"/>
          <w14:ligatures w14:val="standardContextual"/>
        </w:rPr>
        <w:t>Okul/kurum içi analizde, sağlıklı bir şekilde ortaya konan güçlü ve zayıf yönler, çevre analizi aşamasında elde edilecek fırsatlar ve tehditler ile birlikte değerlendirilerek en uygun stratejiler belirlenmelidir.</w:t>
      </w:r>
    </w:p>
    <w:p w:rsidR="00F35002" w:rsidRPr="00F35002" w:rsidRDefault="00F35002" w:rsidP="00F35002">
      <w:pPr>
        <w:spacing w:line="360" w:lineRule="auto"/>
        <w:jc w:val="both"/>
        <w:rPr>
          <w:rFonts w:ascii="Calibri" w:eastAsia="Calibri" w:hAnsi="Calibri" w:cs="Times New Roman"/>
          <w:kern w:val="2"/>
          <w14:ligatures w14:val="standardContextual"/>
        </w:rPr>
        <w:sectPr w:rsidR="00F35002" w:rsidRPr="00F35002" w:rsidSect="00957730">
          <w:pgSz w:w="11910" w:h="16840"/>
          <w:pgMar w:top="709" w:right="1300" w:bottom="1280" w:left="1300" w:header="0" w:footer="1037" w:gutter="0"/>
          <w:cols w:space="708"/>
        </w:sectPr>
      </w:pPr>
    </w:p>
    <w:p w:rsidR="00F35002" w:rsidRPr="00F35002" w:rsidRDefault="00F35002" w:rsidP="00F35002">
      <w:pPr>
        <w:ind w:left="118"/>
        <w:rPr>
          <w:rFonts w:ascii="Calibri" w:eastAsia="Calibri" w:hAnsi="Calibri" w:cs="Times New Roman"/>
          <w:b/>
          <w:color w:val="FF0000"/>
          <w:kern w:val="2"/>
          <w:sz w:val="20"/>
          <w14:ligatures w14:val="standardContextual"/>
        </w:rPr>
      </w:pPr>
      <w:r w:rsidRPr="00F35002">
        <w:rPr>
          <w:rFonts w:ascii="Calibri" w:eastAsia="Calibri" w:hAnsi="Calibri" w:cs="Times New Roman"/>
          <w:b/>
          <w:kern w:val="2"/>
          <w:sz w:val="20"/>
          <w14:ligatures w14:val="standardContextual"/>
        </w:rPr>
        <w:lastRenderedPageBreak/>
        <w:t xml:space="preserve">Tablo 22.  PESTLE Analiz Tablosu </w:t>
      </w:r>
    </w:p>
    <w:p w:rsidR="00F35002" w:rsidRPr="00F35002" w:rsidRDefault="00F35002" w:rsidP="00F35002">
      <w:pPr>
        <w:ind w:left="118"/>
        <w:rPr>
          <w:rFonts w:ascii="Calibri" w:eastAsia="Calibri" w:hAnsi="Calibri" w:cs="Times New Roman"/>
          <w:b/>
          <w:color w:val="00B050"/>
          <w:kern w:val="2"/>
          <w:sz w:val="20"/>
          <w14:ligatures w14:val="standardContextual"/>
        </w:rPr>
      </w:pPr>
    </w:p>
    <w:tbl>
      <w:tblPr>
        <w:tblStyle w:val="TableNormal3"/>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F35002" w:rsidRPr="00F35002" w:rsidTr="00F35002">
        <w:trPr>
          <w:trHeight w:val="440"/>
        </w:trPr>
        <w:tc>
          <w:tcPr>
            <w:tcW w:w="5388" w:type="dxa"/>
            <w:shd w:val="clear" w:color="auto" w:fill="E2EFD9"/>
          </w:tcPr>
          <w:p w:rsidR="00F35002" w:rsidRPr="00F35002" w:rsidRDefault="00F35002" w:rsidP="00F35002">
            <w:pPr>
              <w:spacing w:line="234" w:lineRule="exact"/>
              <w:ind w:left="98"/>
              <w:rPr>
                <w:rFonts w:ascii="Cambria" w:eastAsia="Cambria" w:hAnsi="Cambria" w:cs="Cambria"/>
                <w:b/>
                <w:sz w:val="20"/>
                <w:lang w:val="tr-TR"/>
              </w:rPr>
            </w:pPr>
            <w:r w:rsidRPr="00F35002">
              <w:rPr>
                <w:rFonts w:ascii="Cambria" w:eastAsia="Cambria" w:hAnsi="Cambria" w:cs="Cambria"/>
                <w:b/>
                <w:sz w:val="20"/>
                <w:lang w:val="tr-TR"/>
              </w:rPr>
              <w:t>Politik-Yasal etkenler</w:t>
            </w:r>
          </w:p>
        </w:tc>
        <w:tc>
          <w:tcPr>
            <w:tcW w:w="3826" w:type="dxa"/>
            <w:shd w:val="clear" w:color="auto" w:fill="E2EFD9"/>
          </w:tcPr>
          <w:p w:rsidR="00F35002" w:rsidRPr="00F35002" w:rsidRDefault="00F35002" w:rsidP="00F35002">
            <w:pPr>
              <w:spacing w:line="234" w:lineRule="exact"/>
              <w:ind w:left="95"/>
              <w:rPr>
                <w:rFonts w:ascii="Cambria" w:eastAsia="Cambria" w:hAnsi="Cambria" w:cs="Cambria"/>
                <w:b/>
                <w:sz w:val="20"/>
                <w:lang w:val="tr-TR"/>
              </w:rPr>
            </w:pPr>
            <w:r w:rsidRPr="00F35002">
              <w:rPr>
                <w:rFonts w:ascii="Cambria" w:eastAsia="Cambria" w:hAnsi="Cambria" w:cs="Cambria"/>
                <w:b/>
                <w:sz w:val="20"/>
                <w:lang w:val="tr-TR"/>
              </w:rPr>
              <w:t>Ekonomik etkenler</w:t>
            </w:r>
          </w:p>
        </w:tc>
      </w:tr>
      <w:tr w:rsidR="00F35002" w:rsidRPr="00F35002" w:rsidTr="00F35002">
        <w:trPr>
          <w:trHeight w:val="3040"/>
        </w:trPr>
        <w:tc>
          <w:tcPr>
            <w:tcW w:w="5388" w:type="dxa"/>
          </w:tcPr>
          <w:p w:rsidR="00F35002" w:rsidRPr="00F35002" w:rsidRDefault="00F35002" w:rsidP="00F35002">
            <w:pPr>
              <w:spacing w:before="11"/>
              <w:rPr>
                <w:rFonts w:ascii="Cambria" w:eastAsia="Cambria" w:hAnsi="Cambria" w:cs="Cambria"/>
                <w:b/>
                <w:sz w:val="19"/>
                <w:lang w:val="tr-TR"/>
              </w:rPr>
            </w:pP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Kalkınma Planı ve Orta Vadeli Program,</w:t>
            </w:r>
          </w:p>
          <w:p w:rsidR="00F35002" w:rsidRPr="00F35002" w:rsidRDefault="00F35002" w:rsidP="00F35002">
            <w:pPr>
              <w:spacing w:line="234" w:lineRule="exact"/>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Bakanlık, il ve ilçe stratejik planlarının incelenmesi,</w:t>
            </w:r>
          </w:p>
          <w:p w:rsidR="00F35002" w:rsidRPr="00F35002" w:rsidRDefault="00F35002" w:rsidP="00F35002">
            <w:pPr>
              <w:spacing w:line="234" w:lineRule="exact"/>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Yasal yükümlülüklerin belirlenmesi,</w:t>
            </w:r>
          </w:p>
          <w:p w:rsidR="00F35002" w:rsidRPr="00F35002" w:rsidRDefault="00F35002" w:rsidP="00F35002">
            <w:pPr>
              <w:spacing w:before="1"/>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Oluşturulması gereken kurul ve komisyonlar,</w:t>
            </w:r>
          </w:p>
          <w:p w:rsidR="00F35002" w:rsidRPr="00F35002" w:rsidRDefault="00F35002" w:rsidP="00F35002">
            <w:pPr>
              <w:spacing w:before="1"/>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Okul/kurum çevresindeki politik durum.</w:t>
            </w:r>
          </w:p>
        </w:tc>
        <w:tc>
          <w:tcPr>
            <w:tcW w:w="3826" w:type="dxa"/>
          </w:tcPr>
          <w:p w:rsidR="00F35002" w:rsidRPr="00F35002" w:rsidRDefault="00F35002" w:rsidP="00F35002">
            <w:pPr>
              <w:spacing w:before="11"/>
              <w:rPr>
                <w:rFonts w:ascii="Cambria" w:eastAsia="Cambria" w:hAnsi="Cambria" w:cs="Cambria"/>
                <w:b/>
                <w:sz w:val="19"/>
                <w:lang w:val="tr-TR"/>
              </w:rPr>
            </w:pPr>
          </w:p>
          <w:p w:rsidR="00F35002" w:rsidRPr="00F35002" w:rsidRDefault="00F35002" w:rsidP="00F35002">
            <w:pPr>
              <w:ind w:left="280" w:right="341" w:hanging="284"/>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Okul/kurumun bulunduğu çevrenin genel gelir durumu,</w:t>
            </w:r>
          </w:p>
          <w:p w:rsidR="00F35002" w:rsidRPr="00F35002" w:rsidRDefault="00F35002" w:rsidP="00F35002">
            <w:pPr>
              <w:spacing w:line="233" w:lineRule="exact"/>
              <w:ind w:left="-3"/>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İş kapasitesi,</w:t>
            </w:r>
          </w:p>
          <w:p w:rsidR="00F35002" w:rsidRPr="00F35002" w:rsidRDefault="00F35002" w:rsidP="00F35002">
            <w:pPr>
              <w:spacing w:before="1"/>
              <w:ind w:left="280" w:right="341" w:hanging="284"/>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Okul/kurumun gelirini arttırıcı unsurlar,</w:t>
            </w:r>
          </w:p>
          <w:p w:rsidR="00F35002" w:rsidRPr="00F35002" w:rsidRDefault="00F35002" w:rsidP="00F35002">
            <w:pPr>
              <w:ind w:left="280" w:hanging="284"/>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Okul/kurumun giderlerini arttıran unsurlar,</w:t>
            </w:r>
          </w:p>
          <w:p w:rsidR="00F35002" w:rsidRPr="00F35002" w:rsidRDefault="00F35002" w:rsidP="00F35002">
            <w:pPr>
              <w:spacing w:before="2" w:line="234" w:lineRule="exact"/>
              <w:ind w:left="-3"/>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Tasarruf sağlama imkânları,</w:t>
            </w:r>
          </w:p>
          <w:p w:rsidR="00F35002" w:rsidRPr="00F35002" w:rsidRDefault="00F35002" w:rsidP="00F35002">
            <w:pPr>
              <w:spacing w:line="234" w:lineRule="exact"/>
              <w:ind w:left="-3"/>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İşsizlik durumu,</w:t>
            </w:r>
          </w:p>
          <w:p w:rsidR="00F35002" w:rsidRPr="00F35002" w:rsidRDefault="00F35002" w:rsidP="00F35002">
            <w:pPr>
              <w:spacing w:before="1"/>
              <w:ind w:left="280" w:right="341" w:hanging="284"/>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Mal-ürün ve hizmet satın alma imkânları,</w:t>
            </w:r>
          </w:p>
          <w:p w:rsidR="00F35002" w:rsidRPr="00F35002" w:rsidRDefault="00F35002" w:rsidP="00F35002">
            <w:pPr>
              <w:spacing w:line="214" w:lineRule="exact"/>
              <w:ind w:left="-3"/>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Kullanılabilir bütçe</w:t>
            </w:r>
          </w:p>
        </w:tc>
      </w:tr>
      <w:tr w:rsidR="00F35002" w:rsidRPr="00F35002" w:rsidTr="00F35002">
        <w:trPr>
          <w:trHeight w:val="900"/>
        </w:trPr>
        <w:tc>
          <w:tcPr>
            <w:tcW w:w="5388" w:type="dxa"/>
            <w:shd w:val="clear" w:color="auto" w:fill="E2EFD9"/>
          </w:tcPr>
          <w:p w:rsidR="00F35002" w:rsidRPr="00F35002" w:rsidRDefault="00F35002" w:rsidP="00F35002">
            <w:pPr>
              <w:ind w:left="98"/>
              <w:rPr>
                <w:rFonts w:ascii="Cambria" w:eastAsia="Cambria" w:hAnsi="Cambria" w:cs="Cambria"/>
                <w:b/>
                <w:sz w:val="20"/>
                <w:lang w:val="tr-TR"/>
              </w:rPr>
            </w:pPr>
            <w:r w:rsidRPr="00F35002">
              <w:rPr>
                <w:rFonts w:ascii="Cambria" w:eastAsia="Cambria" w:hAnsi="Cambria" w:cs="Cambria"/>
                <w:b/>
                <w:sz w:val="20"/>
                <w:lang w:val="tr-TR"/>
              </w:rPr>
              <w:t>Sosyokültürel etkenler</w:t>
            </w:r>
          </w:p>
        </w:tc>
        <w:tc>
          <w:tcPr>
            <w:tcW w:w="3826" w:type="dxa"/>
            <w:shd w:val="clear" w:color="auto" w:fill="E2EFD9"/>
          </w:tcPr>
          <w:p w:rsidR="00F35002" w:rsidRPr="00F35002" w:rsidRDefault="00F35002" w:rsidP="00F35002">
            <w:pPr>
              <w:ind w:left="95"/>
              <w:rPr>
                <w:rFonts w:ascii="Cambria" w:eastAsia="Cambria" w:hAnsi="Cambria" w:cs="Cambria"/>
                <w:b/>
                <w:sz w:val="20"/>
                <w:lang w:val="tr-TR"/>
              </w:rPr>
            </w:pPr>
            <w:r w:rsidRPr="00F35002">
              <w:rPr>
                <w:rFonts w:ascii="Cambria" w:eastAsia="Cambria" w:hAnsi="Cambria" w:cs="Cambria"/>
                <w:b/>
                <w:sz w:val="20"/>
                <w:lang w:val="tr-TR"/>
              </w:rPr>
              <w:t>Teknolojik etkenler</w:t>
            </w:r>
          </w:p>
        </w:tc>
      </w:tr>
      <w:tr w:rsidR="00F35002" w:rsidRPr="00F35002" w:rsidTr="00F35002">
        <w:trPr>
          <w:trHeight w:val="3500"/>
        </w:trPr>
        <w:tc>
          <w:tcPr>
            <w:tcW w:w="5388" w:type="dxa"/>
          </w:tcPr>
          <w:p w:rsidR="00F35002" w:rsidRPr="00F35002" w:rsidRDefault="00F35002" w:rsidP="00F35002">
            <w:pPr>
              <w:spacing w:before="11"/>
              <w:rPr>
                <w:rFonts w:ascii="Cambria" w:eastAsia="Cambria" w:hAnsi="Cambria" w:cs="Cambria"/>
                <w:b/>
                <w:sz w:val="19"/>
                <w:lang w:val="tr-TR"/>
              </w:rPr>
            </w:pP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Kariyer beklentileri,</w:t>
            </w: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Ailelerin ve öğrencilerin bilinçlenmeleri,</w:t>
            </w:r>
          </w:p>
          <w:p w:rsidR="00F35002" w:rsidRPr="00F35002" w:rsidRDefault="00F35002" w:rsidP="00F35002">
            <w:pPr>
              <w:ind w:left="282" w:hanging="284"/>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Aile yapısındaki değişmeler (geniş aileden çekirdek aileye geçiş, erken yaşta evlenme vs.),</w:t>
            </w: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Nüfus artışı,</w:t>
            </w:r>
          </w:p>
          <w:p w:rsidR="00F35002" w:rsidRPr="00F35002" w:rsidRDefault="00F35002" w:rsidP="00F35002">
            <w:pPr>
              <w:spacing w:line="234" w:lineRule="exact"/>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Göç,</w:t>
            </w:r>
          </w:p>
          <w:p w:rsidR="00F35002" w:rsidRPr="00F35002" w:rsidRDefault="00F35002" w:rsidP="00F35002">
            <w:pPr>
              <w:spacing w:line="234" w:lineRule="exact"/>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Nüfusun yaş gruplarına göre dağılımı,</w:t>
            </w:r>
          </w:p>
          <w:p w:rsidR="00F35002" w:rsidRPr="00F35002" w:rsidRDefault="00F35002" w:rsidP="00F35002">
            <w:pPr>
              <w:spacing w:before="1"/>
              <w:ind w:left="282" w:right="127" w:hanging="284"/>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Hayat beklentilerindeki değişimler (Hızlı para kazanma hırsı, lüks yaşama düşkünlük, kırsal alanda kentsel yaşam),</w:t>
            </w: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Beslenme alışkanlıkları,</w:t>
            </w: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Değerler, mesleki etik kuralları vb.</w:t>
            </w:r>
          </w:p>
        </w:tc>
        <w:tc>
          <w:tcPr>
            <w:tcW w:w="3826" w:type="dxa"/>
          </w:tcPr>
          <w:p w:rsidR="00F35002" w:rsidRPr="00F35002" w:rsidRDefault="00F35002" w:rsidP="00F35002">
            <w:pPr>
              <w:spacing w:before="11"/>
              <w:rPr>
                <w:rFonts w:ascii="Cambria" w:eastAsia="Cambria" w:hAnsi="Cambria" w:cs="Cambria"/>
                <w:b/>
                <w:sz w:val="19"/>
                <w:lang w:val="tr-TR"/>
              </w:rPr>
            </w:pPr>
          </w:p>
          <w:p w:rsidR="00F35002" w:rsidRPr="00F35002" w:rsidRDefault="00F35002" w:rsidP="00F35002">
            <w:pPr>
              <w:ind w:left="342" w:right="341" w:hanging="360"/>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Okul/kurumun teknoloji kullanım durumu</w:t>
            </w:r>
          </w:p>
          <w:p w:rsidR="00F35002" w:rsidRPr="00F35002" w:rsidRDefault="00F35002" w:rsidP="00F35002">
            <w:pPr>
              <w:spacing w:line="234" w:lineRule="exact"/>
              <w:ind w:left="-18"/>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e- Devlet uygulamaları,</w:t>
            </w:r>
          </w:p>
          <w:p w:rsidR="00F35002" w:rsidRPr="00F35002" w:rsidRDefault="00F35002" w:rsidP="00F35002">
            <w:pPr>
              <w:ind w:left="342" w:hanging="360"/>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Dijital Platformlar üzerinden uzaktan eğitim imkânları,</w:t>
            </w:r>
          </w:p>
          <w:p w:rsidR="00F35002" w:rsidRPr="00F35002" w:rsidRDefault="00F35002" w:rsidP="00F35002">
            <w:pPr>
              <w:spacing w:before="1"/>
              <w:ind w:left="342" w:right="341" w:hanging="360"/>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Okul/kurumun sahip olmadığı teknolojik araçlar</w:t>
            </w:r>
          </w:p>
          <w:p w:rsidR="00F35002" w:rsidRPr="00F35002" w:rsidRDefault="00F35002" w:rsidP="00F35002">
            <w:pPr>
              <w:ind w:left="342" w:hanging="360"/>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Personelin ve öğrencilerin teknoloji kullanım kapasiteleri,</w:t>
            </w:r>
          </w:p>
          <w:p w:rsidR="00F35002" w:rsidRPr="00F35002" w:rsidRDefault="00F35002" w:rsidP="00F35002">
            <w:pPr>
              <w:ind w:left="342" w:right="341" w:hanging="360"/>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Personelin ve öğrencilerin sahip olduğu teknolojik araçlar,</w:t>
            </w:r>
          </w:p>
          <w:p w:rsidR="00F35002" w:rsidRPr="00F35002" w:rsidRDefault="00F35002" w:rsidP="00F35002">
            <w:pPr>
              <w:spacing w:before="2"/>
              <w:ind w:left="-18"/>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Teknoloji alanındaki gelişmeler</w:t>
            </w:r>
          </w:p>
          <w:p w:rsidR="00F35002" w:rsidRPr="00F35002" w:rsidRDefault="00F35002" w:rsidP="00F35002">
            <w:pPr>
              <w:ind w:left="-18"/>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Teknolojinin eğitimde kullanımı</w:t>
            </w:r>
          </w:p>
        </w:tc>
      </w:tr>
      <w:tr w:rsidR="00F35002" w:rsidRPr="00F35002" w:rsidTr="00F35002">
        <w:trPr>
          <w:trHeight w:val="440"/>
        </w:trPr>
        <w:tc>
          <w:tcPr>
            <w:tcW w:w="9214" w:type="dxa"/>
            <w:gridSpan w:val="2"/>
            <w:shd w:val="clear" w:color="auto" w:fill="E2EFD9"/>
          </w:tcPr>
          <w:p w:rsidR="00F35002" w:rsidRPr="00F35002" w:rsidRDefault="00F35002" w:rsidP="00F35002">
            <w:pPr>
              <w:spacing w:line="234" w:lineRule="exact"/>
              <w:ind w:left="98"/>
              <w:rPr>
                <w:rFonts w:ascii="Cambria" w:eastAsia="Cambria" w:hAnsi="Cambria" w:cs="Cambria"/>
                <w:b/>
                <w:sz w:val="20"/>
                <w:lang w:val="tr-TR"/>
              </w:rPr>
            </w:pPr>
            <w:r w:rsidRPr="00F35002">
              <w:rPr>
                <w:rFonts w:ascii="Cambria" w:eastAsia="Cambria" w:hAnsi="Cambria" w:cs="Cambria"/>
                <w:b/>
                <w:sz w:val="20"/>
                <w:lang w:val="tr-TR"/>
              </w:rPr>
              <w:t>Çevresel Etkenler</w:t>
            </w:r>
          </w:p>
        </w:tc>
      </w:tr>
      <w:tr w:rsidR="00F35002" w:rsidRPr="00F35002" w:rsidTr="00F35002">
        <w:trPr>
          <w:trHeight w:val="1940"/>
        </w:trPr>
        <w:tc>
          <w:tcPr>
            <w:tcW w:w="9214" w:type="dxa"/>
            <w:gridSpan w:val="2"/>
          </w:tcPr>
          <w:p w:rsidR="00F35002" w:rsidRPr="00F35002" w:rsidRDefault="00F35002" w:rsidP="00F35002">
            <w:pPr>
              <w:spacing w:before="11"/>
              <w:rPr>
                <w:rFonts w:ascii="Cambria" w:eastAsia="Cambria" w:hAnsi="Cambria" w:cs="Cambria"/>
                <w:b/>
                <w:sz w:val="19"/>
                <w:lang w:val="tr-TR"/>
              </w:rPr>
            </w:pP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Hava ve su kirlenmesi,</w:t>
            </w: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Toprak yapısı,</w:t>
            </w:r>
          </w:p>
          <w:p w:rsidR="00F35002" w:rsidRPr="00F35002" w:rsidRDefault="00F35002" w:rsidP="00F35002">
            <w:pPr>
              <w:spacing w:line="234" w:lineRule="exact"/>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Bitki örtüsü,</w:t>
            </w:r>
          </w:p>
          <w:p w:rsidR="00F35002" w:rsidRPr="00F35002" w:rsidRDefault="00F35002" w:rsidP="00F35002">
            <w:pPr>
              <w:spacing w:line="234" w:lineRule="exact"/>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Doğal kaynakların korunması için yapılan çalışmalar,</w:t>
            </w:r>
          </w:p>
          <w:p w:rsidR="00F35002" w:rsidRPr="00F35002" w:rsidRDefault="00F35002" w:rsidP="00F35002">
            <w:pPr>
              <w:spacing w:before="1"/>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Çevrede yoğunluk gösteren hastalıklar,</w:t>
            </w: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Doğal afetler (deprem kuşağında bulunma, Covid 19, kene vakaları vb.)</w:t>
            </w:r>
          </w:p>
        </w:tc>
      </w:tr>
    </w:tbl>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Pr="00A51867" w:rsidRDefault="00A51867" w:rsidP="00A51867">
      <w:pPr>
        <w:pStyle w:val="ListeParagraf"/>
        <w:widowControl w:val="0"/>
        <w:numPr>
          <w:ilvl w:val="1"/>
          <w:numId w:val="27"/>
        </w:numPr>
        <w:tabs>
          <w:tab w:val="left" w:pos="716"/>
        </w:tabs>
        <w:autoSpaceDE w:val="0"/>
        <w:autoSpaceDN w:val="0"/>
        <w:spacing w:before="78" w:after="0" w:line="240" w:lineRule="auto"/>
        <w:jc w:val="both"/>
        <w:outlineLvl w:val="2"/>
        <w:rPr>
          <w:rFonts w:ascii="Cambria" w:eastAsia="Cambria" w:hAnsi="Cambria" w:cs="Cambria"/>
          <w:b/>
          <w:bCs/>
          <w:sz w:val="32"/>
          <w:szCs w:val="32"/>
        </w:rPr>
      </w:pPr>
      <w:r>
        <w:rPr>
          <w:rFonts w:ascii="Cambria" w:eastAsia="Cambria" w:hAnsi="Cambria" w:cs="Cambria"/>
          <w:b/>
          <w:bCs/>
          <w:sz w:val="32"/>
          <w:szCs w:val="32"/>
        </w:rPr>
        <w:lastRenderedPageBreak/>
        <w:t>Güçlü ve Zayıf Yönler ile Fırsatlar ve Tehditler (</w:t>
      </w:r>
      <w:r w:rsidR="00F35002" w:rsidRPr="00A51867">
        <w:rPr>
          <w:rFonts w:ascii="Cambria" w:eastAsia="Cambria" w:hAnsi="Cambria" w:cs="Cambria"/>
          <w:b/>
          <w:bCs/>
          <w:sz w:val="32"/>
          <w:szCs w:val="32"/>
        </w:rPr>
        <w:t>GZFT</w:t>
      </w:r>
      <w:r>
        <w:rPr>
          <w:rFonts w:ascii="Cambria" w:eastAsia="Cambria" w:hAnsi="Cambria" w:cs="Cambria"/>
          <w:b/>
          <w:bCs/>
          <w:sz w:val="32"/>
          <w:szCs w:val="32"/>
        </w:rPr>
        <w:t>)</w:t>
      </w:r>
      <w:r w:rsidR="00F35002" w:rsidRPr="00A51867">
        <w:rPr>
          <w:rFonts w:ascii="Cambria" w:eastAsia="Cambria" w:hAnsi="Cambria" w:cs="Cambria"/>
          <w:b/>
          <w:bCs/>
          <w:sz w:val="32"/>
          <w:szCs w:val="32"/>
        </w:rPr>
        <w:t xml:space="preserve"> Analizi</w:t>
      </w:r>
    </w:p>
    <w:p w:rsidR="00F35002" w:rsidRPr="00F35002" w:rsidRDefault="00F35002" w:rsidP="00F35002">
      <w:pPr>
        <w:widowControl w:val="0"/>
        <w:autoSpaceDE w:val="0"/>
        <w:autoSpaceDN w:val="0"/>
        <w:spacing w:before="99" w:after="0" w:line="276" w:lineRule="auto"/>
        <w:ind w:left="478"/>
        <w:jc w:val="both"/>
        <w:rPr>
          <w:rFonts w:ascii="Cambria" w:eastAsia="Cambria" w:hAnsi="Cambria" w:cs="Times New Roman"/>
          <w:szCs w:val="18"/>
          <w:lang w:val="en-US"/>
          <w14:ligatures w14:val="standardContextual"/>
        </w:rPr>
      </w:pPr>
      <w:r w:rsidRPr="00F35002">
        <w:rPr>
          <w:rFonts w:ascii="Cambria" w:eastAsia="Cambria" w:hAnsi="Cambria" w:cs="Times New Roman"/>
          <w:szCs w:val="18"/>
          <w:lang w:val="en-US"/>
          <w14:ligatures w14:val="standardContextual"/>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35002" w:rsidRPr="00F35002" w:rsidRDefault="00F35002" w:rsidP="00F35002">
      <w:pPr>
        <w:widowControl w:val="0"/>
        <w:autoSpaceDE w:val="0"/>
        <w:autoSpaceDN w:val="0"/>
        <w:spacing w:after="0" w:line="276" w:lineRule="auto"/>
        <w:ind w:left="478"/>
        <w:jc w:val="both"/>
        <w:rPr>
          <w:rFonts w:ascii="Cambria" w:eastAsia="Cambria" w:hAnsi="Cambria" w:cs="Times New Roman"/>
          <w:szCs w:val="18"/>
          <w:lang w:val="en-US"/>
          <w14:ligatures w14:val="standardContextual"/>
        </w:rPr>
      </w:pPr>
      <w:r w:rsidRPr="00F35002">
        <w:rPr>
          <w:rFonts w:ascii="Cambria" w:eastAsia="Cambria" w:hAnsi="Cambria" w:cs="Times New Roman"/>
          <w:szCs w:val="18"/>
          <w:lang w:val="en-US"/>
          <w14:ligatures w14:val="standardContextual"/>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F35002" w:rsidRPr="00F35002" w:rsidRDefault="00F35002" w:rsidP="00F35002">
      <w:pPr>
        <w:widowControl w:val="0"/>
        <w:autoSpaceDE w:val="0"/>
        <w:autoSpaceDN w:val="0"/>
        <w:spacing w:before="3" w:after="0" w:line="240" w:lineRule="auto"/>
        <w:rPr>
          <w:rFonts w:ascii="Cambria" w:eastAsia="Cambria" w:hAnsi="Cambria" w:cs="Cambria"/>
          <w:sz w:val="36"/>
          <w:szCs w:val="24"/>
          <w14:ligatures w14:val="standardContextual"/>
        </w:rPr>
      </w:pPr>
    </w:p>
    <w:p w:rsidR="00F35002" w:rsidRPr="00F35002" w:rsidRDefault="00F35002" w:rsidP="00F35002">
      <w:pPr>
        <w:widowControl w:val="0"/>
        <w:tabs>
          <w:tab w:val="left" w:pos="873"/>
        </w:tabs>
        <w:autoSpaceDE w:val="0"/>
        <w:autoSpaceDN w:val="0"/>
        <w:spacing w:after="0" w:line="240" w:lineRule="auto"/>
        <w:jc w:val="both"/>
        <w:outlineLvl w:val="3"/>
        <w:rPr>
          <w:rFonts w:ascii="Cambria" w:eastAsia="Cambria" w:hAnsi="Cambria" w:cs="Cambria"/>
          <w:b/>
          <w:bCs/>
          <w:sz w:val="28"/>
          <w:szCs w:val="28"/>
        </w:rPr>
      </w:pPr>
      <w:r w:rsidRPr="00F35002">
        <w:rPr>
          <w:rFonts w:ascii="Cambria" w:eastAsia="Cambria" w:hAnsi="Cambria" w:cs="Cambria"/>
          <w:b/>
          <w:bCs/>
          <w:sz w:val="28"/>
          <w:szCs w:val="28"/>
        </w:rPr>
        <w:t>Güçlü ve Zayıf Yönler</w:t>
      </w:r>
    </w:p>
    <w:p w:rsidR="00F35002" w:rsidRPr="00F35002" w:rsidRDefault="00F35002" w:rsidP="00F35002">
      <w:pPr>
        <w:rPr>
          <w:rFonts w:ascii="Calibri" w:eastAsia="Calibri" w:hAnsi="Calibri" w:cs="Times New Roman"/>
          <w:b/>
          <w:kern w:val="2"/>
          <w:sz w:val="20"/>
          <w14:ligatures w14:val="standardContextual"/>
        </w:rPr>
      </w:pPr>
    </w:p>
    <w:p w:rsidR="00F35002" w:rsidRPr="00F35002" w:rsidRDefault="00F35002" w:rsidP="00F35002">
      <w:pPr>
        <w:rPr>
          <w:rFonts w:ascii="Cambria" w:eastAsia="Calibri" w:hAnsi="Cambria" w:cs="Times New Roman"/>
          <w:b/>
          <w:color w:val="FF0000"/>
          <w:kern w:val="2"/>
          <w14:ligatures w14:val="standardContextual"/>
        </w:rPr>
      </w:pPr>
      <w:r w:rsidRPr="00F35002">
        <w:rPr>
          <w:rFonts w:ascii="Cambria" w:eastAsia="Calibri" w:hAnsi="Cambria" w:cs="Times New Roman"/>
          <w:b/>
          <w:kern w:val="2"/>
          <w14:ligatures w14:val="standardContextual"/>
        </w:rPr>
        <w:t>Tablo 21. GZFT Stratejileri</w:t>
      </w:r>
      <w:r w:rsidRPr="00F35002">
        <w:rPr>
          <w:rFonts w:ascii="Cambria" w:eastAsia="Calibri" w:hAnsi="Cambria" w:cs="Times New Roman"/>
          <w:b/>
          <w:color w:val="FF0000"/>
          <w:kern w:val="2"/>
          <w14:ligatures w14:val="standardContextual"/>
        </w:rPr>
        <w:t xml:space="preserve"> </w:t>
      </w:r>
    </w:p>
    <w:p w:rsidR="00F35002" w:rsidRPr="00F35002" w:rsidRDefault="00F35002" w:rsidP="00F35002">
      <w:pPr>
        <w:rPr>
          <w:rFonts w:ascii="Cambria" w:eastAsia="Calibri" w:hAnsi="Cambria" w:cs="Times New Roman"/>
          <w:b/>
          <w:kern w:val="2"/>
          <w:sz w:val="24"/>
          <w:szCs w:val="18"/>
          <w14:ligatures w14:val="standardContextual"/>
        </w:rPr>
      </w:pPr>
      <w:r w:rsidRPr="00F35002">
        <w:rPr>
          <w:rFonts w:ascii="Cambria" w:eastAsia="Calibri" w:hAnsi="Cambria" w:cs="Times New Roman"/>
          <w:b/>
          <w:kern w:val="2"/>
          <w:sz w:val="24"/>
          <w:szCs w:val="18"/>
          <w14:ligatures w14:val="standardContextual"/>
        </w:rPr>
        <w:t>Güçlü Yönler</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5"/>
        <w:gridCol w:w="7083"/>
      </w:tblGrid>
      <w:tr w:rsidR="00F35002" w:rsidRPr="00F35002" w:rsidTr="00F35002">
        <w:trPr>
          <w:trHeight w:val="3407"/>
        </w:trPr>
        <w:tc>
          <w:tcPr>
            <w:tcW w:w="2625" w:type="dxa"/>
          </w:tcPr>
          <w:p w:rsidR="00F35002" w:rsidRPr="00F35002" w:rsidRDefault="00F35002" w:rsidP="00F35002">
            <w:pPr>
              <w:widowControl w:val="0"/>
              <w:autoSpaceDE w:val="0"/>
              <w:autoSpaceDN w:val="0"/>
              <w:spacing w:after="0" w:line="213" w:lineRule="exact"/>
              <w:ind w:left="76"/>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Öğrenciler</w:t>
            </w:r>
          </w:p>
        </w:tc>
        <w:tc>
          <w:tcPr>
            <w:tcW w:w="7083" w:type="dxa"/>
          </w:tcPr>
          <w:p w:rsidR="00F35002" w:rsidRPr="00F35002" w:rsidRDefault="00F35002" w:rsidP="00A10273">
            <w:pPr>
              <w:widowControl w:val="0"/>
              <w:numPr>
                <w:ilvl w:val="0"/>
                <w:numId w:val="31"/>
              </w:numPr>
              <w:tabs>
                <w:tab w:val="left" w:pos="588"/>
              </w:tabs>
              <w:autoSpaceDE w:val="0"/>
              <w:autoSpaceDN w:val="0"/>
              <w:spacing w:after="0" w:line="213" w:lineRule="exact"/>
              <w:ind w:left="587"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Öğrencilerin Okula Ulaşımının  kolay Olması.</w:t>
            </w:r>
          </w:p>
          <w:p w:rsidR="00F35002" w:rsidRPr="00F35002" w:rsidRDefault="00F35002" w:rsidP="00A10273">
            <w:pPr>
              <w:widowControl w:val="0"/>
              <w:numPr>
                <w:ilvl w:val="0"/>
                <w:numId w:val="31"/>
              </w:numPr>
              <w:tabs>
                <w:tab w:val="left" w:pos="588"/>
              </w:tabs>
              <w:autoSpaceDE w:val="0"/>
              <w:autoSpaceDN w:val="0"/>
              <w:spacing w:before="33" w:after="0" w:line="240" w:lineRule="auto"/>
              <w:ind w:left="587"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Sınıf Mevcutlarının Standartlara uygun olması.</w:t>
            </w:r>
          </w:p>
          <w:p w:rsidR="00F35002" w:rsidRPr="00F35002" w:rsidRDefault="00F35002" w:rsidP="00A10273">
            <w:pPr>
              <w:widowControl w:val="0"/>
              <w:numPr>
                <w:ilvl w:val="0"/>
                <w:numId w:val="31"/>
              </w:numPr>
              <w:tabs>
                <w:tab w:val="left" w:pos="588"/>
              </w:tabs>
              <w:autoSpaceDE w:val="0"/>
              <w:autoSpaceDN w:val="0"/>
              <w:spacing w:before="36" w:after="0" w:line="240" w:lineRule="auto"/>
              <w:ind w:left="587"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Okul Öncesi ihtiyaçların karşılanabilir olması.</w:t>
            </w:r>
          </w:p>
          <w:p w:rsidR="00F35002" w:rsidRPr="00F35002" w:rsidRDefault="00F35002" w:rsidP="00A10273">
            <w:pPr>
              <w:widowControl w:val="0"/>
              <w:numPr>
                <w:ilvl w:val="0"/>
                <w:numId w:val="31"/>
              </w:numPr>
              <w:tabs>
                <w:tab w:val="left" w:pos="588"/>
              </w:tabs>
              <w:autoSpaceDE w:val="0"/>
              <w:autoSpaceDN w:val="0"/>
              <w:spacing w:before="34" w:after="0" w:line="240" w:lineRule="auto"/>
              <w:ind w:left="587"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Öğrenciler arasındaki kaynaşmanın sağlanmış olması.</w:t>
            </w:r>
          </w:p>
          <w:p w:rsidR="00F35002" w:rsidRPr="00F35002" w:rsidRDefault="00F35002" w:rsidP="00A10273">
            <w:pPr>
              <w:widowControl w:val="0"/>
              <w:numPr>
                <w:ilvl w:val="0"/>
                <w:numId w:val="31"/>
              </w:numPr>
              <w:tabs>
                <w:tab w:val="left" w:pos="588"/>
              </w:tabs>
              <w:autoSpaceDE w:val="0"/>
              <w:autoSpaceDN w:val="0"/>
              <w:spacing w:before="36" w:after="0" w:line="273" w:lineRule="auto"/>
              <w:ind w:right="69" w:hanging="260"/>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Derslerde konuya uygun araç ve gereçler kullanılmaktadır. (Öğrenci Anketi)</w:t>
            </w:r>
          </w:p>
          <w:p w:rsidR="00F35002" w:rsidRPr="00F35002" w:rsidRDefault="00F35002" w:rsidP="00A10273">
            <w:pPr>
              <w:widowControl w:val="0"/>
              <w:numPr>
                <w:ilvl w:val="0"/>
                <w:numId w:val="31"/>
              </w:numPr>
              <w:tabs>
                <w:tab w:val="left" w:pos="588"/>
              </w:tabs>
              <w:autoSpaceDE w:val="0"/>
              <w:autoSpaceDN w:val="0"/>
              <w:spacing w:before="2" w:after="0" w:line="276" w:lineRule="auto"/>
              <w:ind w:right="542" w:hanging="260"/>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Öğretmenler yeniliğe açık olarak derslerin işlenişinde çeşitli yöntemler kullanmaktadırlar. (Öğrenci Anketi)</w:t>
            </w:r>
          </w:p>
          <w:p w:rsidR="00F35002" w:rsidRPr="00F35002" w:rsidRDefault="00F35002" w:rsidP="00A10273">
            <w:pPr>
              <w:widowControl w:val="0"/>
              <w:numPr>
                <w:ilvl w:val="0"/>
                <w:numId w:val="31"/>
              </w:numPr>
              <w:tabs>
                <w:tab w:val="left" w:pos="588"/>
              </w:tabs>
              <w:autoSpaceDE w:val="0"/>
              <w:autoSpaceDN w:val="0"/>
              <w:spacing w:before="114" w:after="0" w:line="273" w:lineRule="auto"/>
              <w:ind w:right="717" w:hanging="260"/>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Öğrenciler okulda kendilerini güvende hissetmektedirler. (Öğrenci Anketi)</w:t>
            </w:r>
          </w:p>
          <w:p w:rsidR="00F35002" w:rsidRPr="00F35002" w:rsidRDefault="00F35002" w:rsidP="00A10273">
            <w:pPr>
              <w:widowControl w:val="0"/>
              <w:numPr>
                <w:ilvl w:val="0"/>
                <w:numId w:val="31"/>
              </w:numPr>
              <w:tabs>
                <w:tab w:val="left" w:pos="588"/>
              </w:tabs>
              <w:autoSpaceDE w:val="0"/>
              <w:autoSpaceDN w:val="0"/>
              <w:spacing w:before="2" w:after="0" w:line="240" w:lineRule="auto"/>
              <w:ind w:left="587"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Teneffüslerde ihtiyaçlarını giderebilmektedirler. (Öğrenci Anketi)</w:t>
            </w:r>
          </w:p>
        </w:tc>
      </w:tr>
      <w:tr w:rsidR="00F35002" w:rsidRPr="00F35002" w:rsidTr="00F35002">
        <w:trPr>
          <w:trHeight w:val="3239"/>
        </w:trPr>
        <w:tc>
          <w:tcPr>
            <w:tcW w:w="2625" w:type="dxa"/>
          </w:tcPr>
          <w:p w:rsidR="00F35002" w:rsidRPr="00F35002" w:rsidRDefault="00F35002" w:rsidP="00F35002">
            <w:pPr>
              <w:widowControl w:val="0"/>
              <w:autoSpaceDE w:val="0"/>
              <w:autoSpaceDN w:val="0"/>
              <w:spacing w:after="0" w:line="213" w:lineRule="exact"/>
              <w:ind w:left="76"/>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Çalışanlar</w:t>
            </w: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jc w:val="center"/>
              <w:rPr>
                <w:rFonts w:ascii="Cambria" w:eastAsia="Calibri" w:hAnsi="Cambria" w:cs="Times New Roman"/>
                <w:kern w:val="2"/>
                <w:sz w:val="20"/>
                <w:szCs w:val="20"/>
                <w14:ligatures w14:val="standardContextual"/>
              </w:rPr>
            </w:pPr>
          </w:p>
        </w:tc>
        <w:tc>
          <w:tcPr>
            <w:tcW w:w="7083" w:type="dxa"/>
          </w:tcPr>
          <w:p w:rsidR="00F35002" w:rsidRPr="00F35002" w:rsidRDefault="00F35002" w:rsidP="00A10273">
            <w:pPr>
              <w:widowControl w:val="0"/>
              <w:numPr>
                <w:ilvl w:val="0"/>
                <w:numId w:val="30"/>
              </w:numPr>
              <w:tabs>
                <w:tab w:val="left" w:pos="588"/>
              </w:tabs>
              <w:autoSpaceDE w:val="0"/>
              <w:autoSpaceDN w:val="0"/>
              <w:spacing w:after="0" w:line="213" w:lineRule="exact"/>
              <w:ind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Öğretmen ve Personel eksiğimizin bulunmaması.</w:t>
            </w:r>
          </w:p>
          <w:p w:rsidR="00F35002" w:rsidRPr="00F35002" w:rsidRDefault="00F35002" w:rsidP="00A10273">
            <w:pPr>
              <w:widowControl w:val="0"/>
              <w:numPr>
                <w:ilvl w:val="0"/>
                <w:numId w:val="30"/>
              </w:numPr>
              <w:tabs>
                <w:tab w:val="left" w:pos="588"/>
              </w:tabs>
              <w:autoSpaceDE w:val="0"/>
              <w:autoSpaceDN w:val="0"/>
              <w:spacing w:before="33" w:after="0" w:line="240" w:lineRule="auto"/>
              <w:ind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Personellerimizin ekip ruhuna sahip olması.</w:t>
            </w:r>
          </w:p>
          <w:p w:rsidR="00F35002" w:rsidRPr="00F35002" w:rsidRDefault="00F35002" w:rsidP="00A10273">
            <w:pPr>
              <w:widowControl w:val="0"/>
              <w:numPr>
                <w:ilvl w:val="0"/>
                <w:numId w:val="30"/>
              </w:numPr>
              <w:tabs>
                <w:tab w:val="left" w:pos="588"/>
              </w:tabs>
              <w:autoSpaceDE w:val="0"/>
              <w:autoSpaceDN w:val="0"/>
              <w:spacing w:before="36" w:after="0" w:line="240" w:lineRule="auto"/>
              <w:ind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Öğretmenlerimizin yeterli donanıma sahip olması.</w:t>
            </w:r>
          </w:p>
          <w:p w:rsidR="00F35002" w:rsidRPr="00F35002" w:rsidRDefault="00F35002" w:rsidP="00A10273">
            <w:pPr>
              <w:widowControl w:val="0"/>
              <w:numPr>
                <w:ilvl w:val="0"/>
                <w:numId w:val="30"/>
              </w:numPr>
              <w:tabs>
                <w:tab w:val="left" w:pos="588"/>
              </w:tabs>
              <w:autoSpaceDE w:val="0"/>
              <w:autoSpaceDN w:val="0"/>
              <w:spacing w:before="34" w:after="0" w:line="240" w:lineRule="auto"/>
              <w:ind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Çalışanların kurumsal kimliği önemsemeleri.</w:t>
            </w:r>
          </w:p>
          <w:p w:rsidR="00F35002" w:rsidRPr="00F35002" w:rsidRDefault="00F35002" w:rsidP="00A10273">
            <w:pPr>
              <w:widowControl w:val="0"/>
              <w:numPr>
                <w:ilvl w:val="0"/>
                <w:numId w:val="30"/>
              </w:numPr>
              <w:tabs>
                <w:tab w:val="left" w:pos="588"/>
              </w:tabs>
              <w:autoSpaceDE w:val="0"/>
              <w:autoSpaceDN w:val="0"/>
              <w:spacing w:before="33" w:after="0" w:line="240" w:lineRule="auto"/>
              <w:ind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Çalışanların ulusal ve uluslararası projelerde yer alması.</w:t>
            </w:r>
          </w:p>
          <w:p w:rsidR="00F35002" w:rsidRPr="00F35002" w:rsidRDefault="00F35002" w:rsidP="00A10273">
            <w:pPr>
              <w:widowControl w:val="0"/>
              <w:numPr>
                <w:ilvl w:val="0"/>
                <w:numId w:val="29"/>
              </w:numPr>
              <w:tabs>
                <w:tab w:val="left" w:pos="588"/>
              </w:tabs>
              <w:autoSpaceDE w:val="0"/>
              <w:autoSpaceDN w:val="0"/>
              <w:spacing w:after="0" w:line="213" w:lineRule="exact"/>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Kurumdaki tüm duyurular çalışanlara zamanında iletilmektedir.</w:t>
            </w:r>
          </w:p>
          <w:p w:rsidR="00F35002" w:rsidRPr="00F35002" w:rsidRDefault="00F35002" w:rsidP="00A10273">
            <w:pPr>
              <w:widowControl w:val="0"/>
              <w:numPr>
                <w:ilvl w:val="0"/>
                <w:numId w:val="29"/>
              </w:numPr>
              <w:tabs>
                <w:tab w:val="left" w:pos="588"/>
              </w:tabs>
              <w:autoSpaceDE w:val="0"/>
              <w:autoSpaceDN w:val="0"/>
              <w:spacing w:before="35" w:after="0" w:line="273" w:lineRule="auto"/>
              <w:ind w:right="69"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Öğretmenlerimiz alanlarıyla ilgili gelişmeleri takip ederek bilgilerini güncellemektedirler.</w:t>
            </w:r>
          </w:p>
          <w:p w:rsidR="00F35002" w:rsidRPr="00F35002" w:rsidRDefault="00F35002" w:rsidP="00A10273">
            <w:pPr>
              <w:widowControl w:val="0"/>
              <w:numPr>
                <w:ilvl w:val="0"/>
                <w:numId w:val="29"/>
              </w:numPr>
              <w:tabs>
                <w:tab w:val="left" w:pos="588"/>
              </w:tabs>
              <w:autoSpaceDE w:val="0"/>
              <w:autoSpaceDN w:val="0"/>
              <w:spacing w:before="1" w:after="0" w:line="276" w:lineRule="auto"/>
              <w:ind w:right="69"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Öğretmenlerimiz kendilerini okulun değerli bir üyesi olarak görmektedirler.</w:t>
            </w:r>
          </w:p>
          <w:p w:rsidR="00F35002" w:rsidRPr="00F35002" w:rsidRDefault="00F35002" w:rsidP="00A10273">
            <w:pPr>
              <w:widowControl w:val="0"/>
              <w:numPr>
                <w:ilvl w:val="0"/>
                <w:numId w:val="30"/>
              </w:numPr>
              <w:tabs>
                <w:tab w:val="left" w:pos="588"/>
              </w:tabs>
              <w:autoSpaceDE w:val="0"/>
              <w:autoSpaceDN w:val="0"/>
              <w:spacing w:before="33" w:after="0" w:line="240" w:lineRule="auto"/>
              <w:ind w:hanging="252"/>
              <w:rPr>
                <w:rFonts w:ascii="Cambria" w:eastAsia="Cambria" w:hAnsi="Cambria" w:cs="Times New Roman"/>
                <w:sz w:val="20"/>
                <w:szCs w:val="20"/>
                <w:lang w:val="en-US"/>
                <w14:ligatures w14:val="standardContextual"/>
              </w:rPr>
            </w:pPr>
            <w:r w:rsidRPr="00F35002">
              <w:rPr>
                <w:rFonts w:ascii="Cambria" w:eastAsia="Cambria" w:hAnsi="Cambria" w:cs="Cambria"/>
                <w:sz w:val="20"/>
                <w:szCs w:val="20"/>
                <w:lang w:val="en-US"/>
                <w14:ligatures w14:val="standardContextual"/>
              </w:rPr>
              <w:t>Öğretmenlerimiz e-güvenlik kurallarını uygulamaktadırlar.</w:t>
            </w:r>
          </w:p>
        </w:tc>
      </w:tr>
    </w:tbl>
    <w:p w:rsidR="00F35002" w:rsidRDefault="00F35002" w:rsidP="00F35002">
      <w:pPr>
        <w:rPr>
          <w:b/>
        </w:rPr>
      </w:pP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7495"/>
      </w:tblGrid>
      <w:tr w:rsidR="00F35002" w:rsidRPr="00F35002" w:rsidTr="00F35002">
        <w:trPr>
          <w:trHeight w:val="1542"/>
        </w:trPr>
        <w:tc>
          <w:tcPr>
            <w:tcW w:w="3278" w:type="dxa"/>
          </w:tcPr>
          <w:p w:rsidR="00F35002" w:rsidRPr="00F35002" w:rsidRDefault="00F35002" w:rsidP="00F35002">
            <w:pPr>
              <w:widowControl w:val="0"/>
              <w:autoSpaceDE w:val="0"/>
              <w:autoSpaceDN w:val="0"/>
              <w:spacing w:after="0" w:line="214" w:lineRule="exact"/>
              <w:ind w:left="76"/>
              <w:rPr>
                <w:rFonts w:ascii="Cambria" w:eastAsia="Cambria" w:hAnsi="Cambria" w:cs="Cambria"/>
                <w:sz w:val="20"/>
                <w:szCs w:val="20"/>
                <w:lang w:val="en-US"/>
                <w14:ligatures w14:val="standardContextual"/>
              </w:rPr>
            </w:pPr>
          </w:p>
          <w:p w:rsidR="00F35002" w:rsidRPr="00F35002" w:rsidRDefault="00F35002" w:rsidP="00F35002">
            <w:pPr>
              <w:widowControl w:val="0"/>
              <w:autoSpaceDE w:val="0"/>
              <w:autoSpaceDN w:val="0"/>
              <w:spacing w:after="0" w:line="214" w:lineRule="exact"/>
              <w:ind w:left="76"/>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Veliler</w:t>
            </w:r>
          </w:p>
        </w:tc>
        <w:tc>
          <w:tcPr>
            <w:tcW w:w="7495" w:type="dxa"/>
          </w:tcPr>
          <w:p w:rsidR="00F35002" w:rsidRPr="00F35002" w:rsidRDefault="00F35002" w:rsidP="00A10273">
            <w:pPr>
              <w:widowControl w:val="0"/>
              <w:numPr>
                <w:ilvl w:val="0"/>
                <w:numId w:val="37"/>
              </w:numPr>
              <w:tabs>
                <w:tab w:val="left" w:pos="588"/>
              </w:tabs>
              <w:autoSpaceDE w:val="0"/>
              <w:autoSpaceDN w:val="0"/>
              <w:spacing w:after="0" w:line="214" w:lineRule="exact"/>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Velilerimizin okul ile güçlü bir bağının olması.</w:t>
            </w:r>
          </w:p>
          <w:p w:rsidR="00F35002" w:rsidRPr="00F35002" w:rsidRDefault="00F35002" w:rsidP="00A10273">
            <w:pPr>
              <w:widowControl w:val="0"/>
              <w:numPr>
                <w:ilvl w:val="0"/>
                <w:numId w:val="37"/>
              </w:numPr>
              <w:tabs>
                <w:tab w:val="left" w:pos="588"/>
              </w:tabs>
              <w:autoSpaceDE w:val="0"/>
              <w:autoSpaceDN w:val="0"/>
              <w:spacing w:before="34" w:after="0" w:line="273" w:lineRule="auto"/>
              <w:ind w:right="70"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Velilerimizin çoğunlukla genç olması ve teknolojik donanımlı olması.</w:t>
            </w:r>
          </w:p>
          <w:p w:rsidR="00F35002" w:rsidRPr="00F35002" w:rsidRDefault="00F35002" w:rsidP="00A10273">
            <w:pPr>
              <w:widowControl w:val="0"/>
              <w:numPr>
                <w:ilvl w:val="0"/>
                <w:numId w:val="37"/>
              </w:numPr>
              <w:tabs>
                <w:tab w:val="left" w:pos="588"/>
              </w:tabs>
              <w:autoSpaceDE w:val="0"/>
              <w:autoSpaceDN w:val="0"/>
              <w:spacing w:before="3" w:after="0" w:line="273" w:lineRule="auto"/>
              <w:ind w:right="69"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Veli anket sonucuna göre öğrencilerimiz okulu sevmekte ve öğretmenlerle iyi anlaşmaktadır.</w:t>
            </w:r>
          </w:p>
          <w:p w:rsidR="00F35002" w:rsidRPr="00F35002" w:rsidRDefault="00F35002" w:rsidP="00A10273">
            <w:pPr>
              <w:widowControl w:val="0"/>
              <w:numPr>
                <w:ilvl w:val="0"/>
                <w:numId w:val="37"/>
              </w:numPr>
              <w:tabs>
                <w:tab w:val="left" w:pos="588"/>
              </w:tabs>
              <w:autoSpaceDE w:val="0"/>
              <w:autoSpaceDN w:val="0"/>
              <w:spacing w:before="2" w:after="0" w:line="276" w:lineRule="auto"/>
              <w:ind w:right="69"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Veli anket sonucuna göre öğretmenler derslerin işlenişinde yeniliğe açık çeşitli yöntemler uygulamaktadırlar.</w:t>
            </w:r>
          </w:p>
          <w:p w:rsidR="00F35002" w:rsidRPr="00F35002" w:rsidRDefault="00F35002" w:rsidP="00A10273">
            <w:pPr>
              <w:widowControl w:val="0"/>
              <w:numPr>
                <w:ilvl w:val="0"/>
                <w:numId w:val="37"/>
              </w:numPr>
              <w:tabs>
                <w:tab w:val="left" w:pos="631"/>
              </w:tabs>
              <w:autoSpaceDE w:val="0"/>
              <w:autoSpaceDN w:val="0"/>
              <w:spacing w:after="0" w:line="273" w:lineRule="auto"/>
              <w:ind w:right="68"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Veli anket sonucuna göre İhtiyaç duyulduğunda okul çalışanlarıyla iletişime geçilebilmektedir.</w:t>
            </w:r>
          </w:p>
        </w:tc>
      </w:tr>
      <w:tr w:rsidR="00F35002" w:rsidRPr="00F35002" w:rsidTr="00F35002">
        <w:trPr>
          <w:trHeight w:val="401"/>
        </w:trPr>
        <w:tc>
          <w:tcPr>
            <w:tcW w:w="327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Bina ve Yerleşke</w:t>
            </w:r>
          </w:p>
        </w:tc>
        <w:tc>
          <w:tcPr>
            <w:tcW w:w="7495" w:type="dxa"/>
          </w:tcPr>
          <w:p w:rsidR="00F35002" w:rsidRPr="00F35002" w:rsidRDefault="00F35002" w:rsidP="00A10273">
            <w:pPr>
              <w:widowControl w:val="0"/>
              <w:numPr>
                <w:ilvl w:val="0"/>
                <w:numId w:val="36"/>
              </w:numPr>
              <w:tabs>
                <w:tab w:val="left" w:pos="588"/>
              </w:tabs>
              <w:autoSpaceDE w:val="0"/>
              <w:autoSpaceDN w:val="0"/>
              <w:spacing w:after="0" w:line="213" w:lineRule="exact"/>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Okulumuza ulaşımın kolay olması.</w:t>
            </w:r>
          </w:p>
          <w:p w:rsidR="00F35002" w:rsidRPr="00F35002" w:rsidRDefault="00F35002" w:rsidP="00A10273">
            <w:pPr>
              <w:widowControl w:val="0"/>
              <w:numPr>
                <w:ilvl w:val="0"/>
                <w:numId w:val="36"/>
              </w:numPr>
              <w:tabs>
                <w:tab w:val="left" w:pos="588"/>
              </w:tabs>
              <w:autoSpaceDE w:val="0"/>
              <w:autoSpaceDN w:val="0"/>
              <w:spacing w:before="3" w:after="0" w:line="240" w:lineRule="auto"/>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Binamızın engelli öğrencilere cevap verebilecek olması.</w:t>
            </w:r>
          </w:p>
          <w:p w:rsidR="00F35002" w:rsidRPr="00F35002" w:rsidRDefault="00F35002" w:rsidP="00A10273">
            <w:pPr>
              <w:widowControl w:val="0"/>
              <w:numPr>
                <w:ilvl w:val="0"/>
                <w:numId w:val="36"/>
              </w:numPr>
              <w:tabs>
                <w:tab w:val="left" w:pos="588"/>
              </w:tabs>
              <w:autoSpaceDE w:val="0"/>
              <w:autoSpaceDN w:val="0"/>
              <w:spacing w:before="3" w:after="0" w:line="240" w:lineRule="auto"/>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Şehir merkezine uzak ve gürültüsüz ortamda bulunması.</w:t>
            </w:r>
          </w:p>
        </w:tc>
      </w:tr>
      <w:tr w:rsidR="00F35002" w:rsidRPr="00F35002" w:rsidTr="00F35002">
        <w:trPr>
          <w:trHeight w:val="1032"/>
        </w:trPr>
        <w:tc>
          <w:tcPr>
            <w:tcW w:w="327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Donanım</w:t>
            </w:r>
          </w:p>
        </w:tc>
        <w:tc>
          <w:tcPr>
            <w:tcW w:w="7495" w:type="dxa"/>
          </w:tcPr>
          <w:p w:rsidR="00F35002" w:rsidRPr="00F35002" w:rsidRDefault="00F35002" w:rsidP="00A10273">
            <w:pPr>
              <w:widowControl w:val="0"/>
              <w:numPr>
                <w:ilvl w:val="0"/>
                <w:numId w:val="35"/>
              </w:numPr>
              <w:tabs>
                <w:tab w:val="left" w:pos="588"/>
              </w:tabs>
              <w:autoSpaceDE w:val="0"/>
              <w:autoSpaceDN w:val="0"/>
              <w:spacing w:after="0" w:line="213" w:lineRule="exact"/>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Web sitemizin güncel tutulması.</w:t>
            </w:r>
          </w:p>
          <w:p w:rsidR="00F35002" w:rsidRPr="00F35002" w:rsidRDefault="00F35002" w:rsidP="00A10273">
            <w:pPr>
              <w:widowControl w:val="0"/>
              <w:numPr>
                <w:ilvl w:val="0"/>
                <w:numId w:val="35"/>
              </w:numPr>
              <w:tabs>
                <w:tab w:val="left" w:pos="588"/>
              </w:tabs>
              <w:autoSpaceDE w:val="0"/>
              <w:autoSpaceDN w:val="0"/>
              <w:spacing w:before="35" w:after="0" w:line="273" w:lineRule="auto"/>
              <w:ind w:right="73"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Kurum çalışanların teknolojik ve mesleki donanıma sahip  olmaları.</w:t>
            </w:r>
          </w:p>
          <w:p w:rsidR="00F35002" w:rsidRPr="00F35002" w:rsidRDefault="00F35002" w:rsidP="00A10273">
            <w:pPr>
              <w:widowControl w:val="0"/>
              <w:numPr>
                <w:ilvl w:val="0"/>
                <w:numId w:val="35"/>
              </w:numPr>
              <w:tabs>
                <w:tab w:val="left" w:pos="588"/>
              </w:tabs>
              <w:autoSpaceDE w:val="0"/>
              <w:autoSpaceDN w:val="0"/>
              <w:spacing w:before="2" w:after="0" w:line="240" w:lineRule="auto"/>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Eğitimde Kalite Yönetim Sisteminin benimsenmesi.</w:t>
            </w:r>
          </w:p>
          <w:p w:rsidR="00F35002" w:rsidRPr="00F35002" w:rsidRDefault="00F35002" w:rsidP="00A10273">
            <w:pPr>
              <w:widowControl w:val="0"/>
              <w:numPr>
                <w:ilvl w:val="0"/>
                <w:numId w:val="35"/>
              </w:numPr>
              <w:tabs>
                <w:tab w:val="left" w:pos="588"/>
              </w:tabs>
              <w:autoSpaceDE w:val="0"/>
              <w:autoSpaceDN w:val="0"/>
              <w:spacing w:before="35" w:after="0" w:line="273" w:lineRule="auto"/>
              <w:ind w:right="69"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MEB hazırladığı yazılım programlarının aktif şekilde kullanılıyor olması.</w:t>
            </w:r>
          </w:p>
          <w:p w:rsidR="00F35002" w:rsidRPr="00F35002" w:rsidRDefault="00F35002" w:rsidP="00A10273">
            <w:pPr>
              <w:widowControl w:val="0"/>
              <w:numPr>
                <w:ilvl w:val="0"/>
                <w:numId w:val="35"/>
              </w:numPr>
              <w:tabs>
                <w:tab w:val="left" w:pos="588"/>
              </w:tabs>
              <w:autoSpaceDE w:val="0"/>
              <w:autoSpaceDN w:val="0"/>
              <w:spacing w:before="2" w:after="0" w:line="240" w:lineRule="auto"/>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MEB’in sağladığı internetin kullanılarak e-güvenliğin sağlanması</w:t>
            </w:r>
          </w:p>
        </w:tc>
      </w:tr>
      <w:tr w:rsidR="00F35002" w:rsidRPr="00F35002" w:rsidTr="00F35002">
        <w:trPr>
          <w:trHeight w:val="780"/>
        </w:trPr>
        <w:tc>
          <w:tcPr>
            <w:tcW w:w="327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Bütçe</w:t>
            </w:r>
          </w:p>
        </w:tc>
        <w:tc>
          <w:tcPr>
            <w:tcW w:w="7495" w:type="dxa"/>
          </w:tcPr>
          <w:p w:rsidR="00F35002" w:rsidRPr="00F35002" w:rsidRDefault="00F35002" w:rsidP="00A10273">
            <w:pPr>
              <w:widowControl w:val="0"/>
              <w:numPr>
                <w:ilvl w:val="0"/>
                <w:numId w:val="34"/>
              </w:numPr>
              <w:tabs>
                <w:tab w:val="left" w:pos="588"/>
              </w:tabs>
              <w:autoSpaceDE w:val="0"/>
              <w:autoSpaceDN w:val="0"/>
              <w:spacing w:after="0" w:line="213" w:lineRule="exact"/>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Bütçemizin verimli ve planlı kullanılması.</w:t>
            </w:r>
          </w:p>
          <w:p w:rsidR="00F35002" w:rsidRPr="00F35002" w:rsidRDefault="00F35002" w:rsidP="00A10273">
            <w:pPr>
              <w:widowControl w:val="0"/>
              <w:numPr>
                <w:ilvl w:val="0"/>
                <w:numId w:val="34"/>
              </w:numPr>
              <w:tabs>
                <w:tab w:val="left" w:pos="588"/>
              </w:tabs>
              <w:autoSpaceDE w:val="0"/>
              <w:autoSpaceDN w:val="0"/>
              <w:spacing w:before="34" w:after="0" w:line="240" w:lineRule="auto"/>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TİF, TEFBİS kayıtlarının düzenli tutulması.</w:t>
            </w:r>
          </w:p>
          <w:p w:rsidR="00F35002" w:rsidRPr="00F35002" w:rsidRDefault="00F35002" w:rsidP="00A10273">
            <w:pPr>
              <w:widowControl w:val="0"/>
              <w:numPr>
                <w:ilvl w:val="0"/>
                <w:numId w:val="34"/>
              </w:numPr>
              <w:tabs>
                <w:tab w:val="left" w:pos="588"/>
              </w:tabs>
              <w:autoSpaceDE w:val="0"/>
              <w:autoSpaceDN w:val="0"/>
              <w:spacing w:before="33" w:after="0" w:line="240" w:lineRule="auto"/>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Okul Aile Birliğinin özverili çalışması.</w:t>
            </w:r>
          </w:p>
          <w:p w:rsidR="00F35002" w:rsidRPr="00F35002" w:rsidRDefault="00F35002" w:rsidP="00A10273">
            <w:pPr>
              <w:widowControl w:val="0"/>
              <w:numPr>
                <w:ilvl w:val="0"/>
                <w:numId w:val="34"/>
              </w:numPr>
              <w:tabs>
                <w:tab w:val="left" w:pos="588"/>
              </w:tabs>
              <w:autoSpaceDE w:val="0"/>
              <w:autoSpaceDN w:val="0"/>
              <w:spacing w:before="36" w:after="0" w:line="240" w:lineRule="auto"/>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Kaynakların israf edilmemesi.</w:t>
            </w:r>
          </w:p>
        </w:tc>
      </w:tr>
      <w:tr w:rsidR="00F35002" w:rsidRPr="00F35002" w:rsidTr="00F35002">
        <w:trPr>
          <w:trHeight w:val="194"/>
        </w:trPr>
        <w:tc>
          <w:tcPr>
            <w:tcW w:w="327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Yönetim Süreçleri</w:t>
            </w:r>
          </w:p>
        </w:tc>
        <w:tc>
          <w:tcPr>
            <w:tcW w:w="7495" w:type="dxa"/>
          </w:tcPr>
          <w:p w:rsidR="00F35002" w:rsidRPr="00F35002" w:rsidRDefault="00F35002" w:rsidP="00A10273">
            <w:pPr>
              <w:widowControl w:val="0"/>
              <w:numPr>
                <w:ilvl w:val="0"/>
                <w:numId w:val="33"/>
              </w:numPr>
              <w:tabs>
                <w:tab w:val="left" w:pos="588"/>
              </w:tabs>
              <w:autoSpaceDE w:val="0"/>
              <w:autoSpaceDN w:val="0"/>
              <w:spacing w:after="0" w:line="213" w:lineRule="exact"/>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Eğitimde Kalite Yönetim Sisteminin benimsenmesi.</w:t>
            </w:r>
          </w:p>
          <w:p w:rsidR="00F35002" w:rsidRPr="00F35002" w:rsidRDefault="00F35002" w:rsidP="00A10273">
            <w:pPr>
              <w:widowControl w:val="0"/>
              <w:numPr>
                <w:ilvl w:val="0"/>
                <w:numId w:val="33"/>
              </w:numPr>
              <w:tabs>
                <w:tab w:val="left" w:pos="588"/>
              </w:tabs>
              <w:autoSpaceDE w:val="0"/>
              <w:autoSpaceDN w:val="0"/>
              <w:spacing w:after="0" w:line="213" w:lineRule="exact"/>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Kurum Yöneticilerinin işbirliğine açık olması</w:t>
            </w:r>
          </w:p>
          <w:p w:rsidR="00F35002" w:rsidRPr="00F35002" w:rsidRDefault="00F35002" w:rsidP="00F35002">
            <w:pPr>
              <w:widowControl w:val="0"/>
              <w:tabs>
                <w:tab w:val="left" w:pos="588"/>
              </w:tabs>
              <w:autoSpaceDE w:val="0"/>
              <w:autoSpaceDN w:val="0"/>
              <w:spacing w:after="0" w:line="213" w:lineRule="exact"/>
              <w:ind w:left="587"/>
              <w:rPr>
                <w:rFonts w:ascii="Cambria" w:eastAsia="Cambria" w:hAnsi="Cambria" w:cs="Cambria"/>
                <w:sz w:val="20"/>
                <w:szCs w:val="20"/>
                <w:lang w:val="en-US"/>
                <w14:ligatures w14:val="standardContextual"/>
              </w:rPr>
            </w:pPr>
          </w:p>
        </w:tc>
      </w:tr>
      <w:tr w:rsidR="00F35002" w:rsidRPr="00F35002" w:rsidTr="00F35002">
        <w:trPr>
          <w:trHeight w:val="380"/>
        </w:trPr>
        <w:tc>
          <w:tcPr>
            <w:tcW w:w="327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İletişim Süreçleri</w:t>
            </w:r>
          </w:p>
        </w:tc>
        <w:tc>
          <w:tcPr>
            <w:tcW w:w="7495" w:type="dxa"/>
          </w:tcPr>
          <w:p w:rsidR="00F35002" w:rsidRPr="00F35002" w:rsidRDefault="00F35002" w:rsidP="00A10273">
            <w:pPr>
              <w:widowControl w:val="0"/>
              <w:numPr>
                <w:ilvl w:val="0"/>
                <w:numId w:val="32"/>
              </w:numPr>
              <w:tabs>
                <w:tab w:val="left" w:pos="588"/>
              </w:tabs>
              <w:autoSpaceDE w:val="0"/>
              <w:autoSpaceDN w:val="0"/>
              <w:spacing w:after="0" w:line="213" w:lineRule="exact"/>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Paydaşlarımızla iletişimimizin sağlıklı olması.</w:t>
            </w:r>
          </w:p>
          <w:p w:rsidR="00F35002" w:rsidRPr="00F35002" w:rsidRDefault="00F35002" w:rsidP="00A10273">
            <w:pPr>
              <w:widowControl w:val="0"/>
              <w:numPr>
                <w:ilvl w:val="0"/>
                <w:numId w:val="32"/>
              </w:numPr>
              <w:tabs>
                <w:tab w:val="left" w:pos="588"/>
              </w:tabs>
              <w:autoSpaceDE w:val="0"/>
              <w:autoSpaceDN w:val="0"/>
              <w:spacing w:before="33" w:after="0" w:line="240" w:lineRule="auto"/>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Sosyal iletişim ağlarının etkin kullanılıyor olması.</w:t>
            </w:r>
          </w:p>
          <w:p w:rsidR="00F35002" w:rsidRPr="00F35002" w:rsidRDefault="00F35002" w:rsidP="00F35002">
            <w:pPr>
              <w:widowControl w:val="0"/>
              <w:tabs>
                <w:tab w:val="left" w:pos="588"/>
              </w:tabs>
              <w:autoSpaceDE w:val="0"/>
              <w:autoSpaceDN w:val="0"/>
              <w:spacing w:before="33" w:after="0" w:line="240" w:lineRule="auto"/>
              <w:ind w:left="587"/>
              <w:rPr>
                <w:rFonts w:ascii="Cambria" w:eastAsia="Cambria" w:hAnsi="Cambria" w:cs="Cambria"/>
                <w:sz w:val="20"/>
                <w:szCs w:val="20"/>
                <w:lang w:val="en-US"/>
                <w14:ligatures w14:val="standardContextual"/>
              </w:rPr>
            </w:pPr>
          </w:p>
        </w:tc>
      </w:tr>
    </w:tbl>
    <w:p w:rsidR="00F35002" w:rsidRDefault="00F35002" w:rsidP="00F35002">
      <w:pPr>
        <w:rPr>
          <w:b/>
        </w:rPr>
      </w:pPr>
      <w:r w:rsidRPr="00F35002">
        <w:rPr>
          <w:b/>
        </w:rPr>
        <w:t>Zayıf Yönler</w:t>
      </w:r>
    </w:p>
    <w:tbl>
      <w:tblPr>
        <w:tblpPr w:leftFromText="180" w:rightFromText="180" w:vertAnchor="text" w:tblpX="-572"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8"/>
        <w:gridCol w:w="8155"/>
      </w:tblGrid>
      <w:tr w:rsidR="00F35002" w:rsidRPr="00F35002" w:rsidTr="00F35002">
        <w:trPr>
          <w:trHeight w:val="1413"/>
        </w:trPr>
        <w:tc>
          <w:tcPr>
            <w:tcW w:w="261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Öğrenciler</w:t>
            </w:r>
          </w:p>
        </w:tc>
        <w:tc>
          <w:tcPr>
            <w:tcW w:w="8155" w:type="dxa"/>
          </w:tcPr>
          <w:p w:rsidR="00F35002" w:rsidRPr="00F35002" w:rsidRDefault="00F35002" w:rsidP="00A10273">
            <w:pPr>
              <w:widowControl w:val="0"/>
              <w:numPr>
                <w:ilvl w:val="0"/>
                <w:numId w:val="45"/>
              </w:numPr>
              <w:tabs>
                <w:tab w:val="left" w:pos="588"/>
              </w:tabs>
              <w:autoSpaceDE w:val="0"/>
              <w:autoSpaceDN w:val="0"/>
              <w:spacing w:after="0" w:line="213" w:lineRule="exact"/>
              <w:ind w:left="587"/>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Eğitim  Öğretimin  geç saatte  başlamasına rağmen  sabah  geç kalmaların</w:t>
            </w:r>
          </w:p>
          <w:p w:rsidR="00F35002" w:rsidRPr="00F35002" w:rsidRDefault="00F35002" w:rsidP="00F35002">
            <w:pPr>
              <w:widowControl w:val="0"/>
              <w:autoSpaceDE w:val="0"/>
              <w:autoSpaceDN w:val="0"/>
              <w:spacing w:before="33" w:after="0" w:line="240" w:lineRule="auto"/>
              <w:ind w:left="59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yaşanması.</w:t>
            </w:r>
          </w:p>
          <w:p w:rsidR="00F35002" w:rsidRPr="00F35002" w:rsidRDefault="00F35002" w:rsidP="00A10273">
            <w:pPr>
              <w:widowControl w:val="0"/>
              <w:numPr>
                <w:ilvl w:val="0"/>
                <w:numId w:val="45"/>
              </w:numPr>
              <w:tabs>
                <w:tab w:val="left" w:pos="588"/>
              </w:tabs>
              <w:autoSpaceDE w:val="0"/>
              <w:autoSpaceDN w:val="0"/>
              <w:spacing w:before="36" w:after="0" w:line="273" w:lineRule="auto"/>
              <w:ind w:right="2321" w:hanging="303"/>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Bazı öğrencilerin gelecek kaygısı taşımaması ve hedeflerinin olmaması</w:t>
            </w:r>
          </w:p>
          <w:p w:rsidR="00F35002" w:rsidRPr="00F35002" w:rsidRDefault="00F35002" w:rsidP="00A10273">
            <w:pPr>
              <w:widowControl w:val="0"/>
              <w:numPr>
                <w:ilvl w:val="0"/>
                <w:numId w:val="45"/>
              </w:numPr>
              <w:tabs>
                <w:tab w:val="left" w:pos="588"/>
                <w:tab w:val="left" w:pos="1830"/>
                <w:tab w:val="left" w:pos="2531"/>
                <w:tab w:val="left" w:pos="3447"/>
                <w:tab w:val="left" w:pos="4275"/>
                <w:tab w:val="left" w:pos="4670"/>
                <w:tab w:val="left" w:pos="5497"/>
              </w:tabs>
              <w:autoSpaceDE w:val="0"/>
              <w:autoSpaceDN w:val="0"/>
              <w:spacing w:before="1" w:after="0" w:line="240" w:lineRule="auto"/>
              <w:ind w:left="587"/>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Okulumuzda yeterli miktarda sanatsal ve kültürel faaliyetler</w:t>
            </w:r>
          </w:p>
          <w:p w:rsidR="00F35002" w:rsidRPr="00F35002" w:rsidRDefault="00F35002" w:rsidP="00F35002">
            <w:pPr>
              <w:widowControl w:val="0"/>
              <w:autoSpaceDE w:val="0"/>
              <w:autoSpaceDN w:val="0"/>
              <w:spacing w:before="36" w:after="0" w:line="240" w:lineRule="auto"/>
              <w:ind w:left="59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düzenlenememektedir.</w:t>
            </w:r>
          </w:p>
        </w:tc>
      </w:tr>
      <w:tr w:rsidR="00F35002" w:rsidRPr="00F35002" w:rsidTr="00F35002">
        <w:trPr>
          <w:trHeight w:val="1351"/>
        </w:trPr>
        <w:tc>
          <w:tcPr>
            <w:tcW w:w="261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Çalışanlar</w:t>
            </w:r>
          </w:p>
        </w:tc>
        <w:tc>
          <w:tcPr>
            <w:tcW w:w="8155" w:type="dxa"/>
          </w:tcPr>
          <w:p w:rsidR="00F35002" w:rsidRPr="00F35002" w:rsidRDefault="00F35002" w:rsidP="00A10273">
            <w:pPr>
              <w:widowControl w:val="0"/>
              <w:numPr>
                <w:ilvl w:val="0"/>
                <w:numId w:val="44"/>
              </w:numPr>
              <w:tabs>
                <w:tab w:val="left" w:pos="588"/>
              </w:tabs>
              <w:autoSpaceDE w:val="0"/>
              <w:autoSpaceDN w:val="0"/>
              <w:spacing w:after="0" w:line="213" w:lineRule="exact"/>
              <w:ind w:left="587"/>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Çalışanların yeterince motive edilememesi.</w:t>
            </w:r>
          </w:p>
          <w:p w:rsidR="00F35002" w:rsidRPr="00F35002" w:rsidRDefault="00F35002" w:rsidP="00A10273">
            <w:pPr>
              <w:widowControl w:val="0"/>
              <w:numPr>
                <w:ilvl w:val="0"/>
                <w:numId w:val="44"/>
              </w:numPr>
              <w:tabs>
                <w:tab w:val="left" w:pos="588"/>
              </w:tabs>
              <w:autoSpaceDE w:val="0"/>
              <w:autoSpaceDN w:val="0"/>
              <w:spacing w:before="35" w:after="0" w:line="240" w:lineRule="auto"/>
              <w:ind w:left="587"/>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Personel aidiyetinin istenilen düzeyde olmaması</w:t>
            </w:r>
          </w:p>
          <w:p w:rsidR="00F35002" w:rsidRPr="00F35002" w:rsidRDefault="00F35002" w:rsidP="00A10273">
            <w:pPr>
              <w:widowControl w:val="0"/>
              <w:numPr>
                <w:ilvl w:val="0"/>
                <w:numId w:val="44"/>
              </w:numPr>
              <w:tabs>
                <w:tab w:val="left" w:pos="588"/>
              </w:tabs>
              <w:autoSpaceDE w:val="0"/>
              <w:autoSpaceDN w:val="0"/>
              <w:spacing w:before="34" w:after="0" w:line="240" w:lineRule="auto"/>
              <w:ind w:left="587"/>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Öğretmenlerin saygınlığının toplumda azalması.</w:t>
            </w:r>
          </w:p>
          <w:p w:rsidR="00F35002" w:rsidRPr="00F35002" w:rsidRDefault="00F35002" w:rsidP="00A10273">
            <w:pPr>
              <w:widowControl w:val="0"/>
              <w:numPr>
                <w:ilvl w:val="0"/>
                <w:numId w:val="44"/>
              </w:numPr>
              <w:tabs>
                <w:tab w:val="left" w:pos="588"/>
              </w:tabs>
              <w:autoSpaceDE w:val="0"/>
              <w:autoSpaceDN w:val="0"/>
              <w:spacing w:before="33" w:after="0" w:line="240" w:lineRule="auto"/>
              <w:ind w:left="587"/>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Rehber öğretmen kadromuzun olmaması</w:t>
            </w:r>
          </w:p>
          <w:p w:rsidR="00F35002" w:rsidRPr="00F35002" w:rsidRDefault="00F35002" w:rsidP="00A10273">
            <w:pPr>
              <w:widowControl w:val="0"/>
              <w:numPr>
                <w:ilvl w:val="0"/>
                <w:numId w:val="44"/>
              </w:numPr>
              <w:tabs>
                <w:tab w:val="left" w:pos="588"/>
              </w:tabs>
              <w:autoSpaceDE w:val="0"/>
              <w:autoSpaceDN w:val="0"/>
              <w:spacing w:before="36" w:after="0" w:line="273" w:lineRule="auto"/>
              <w:ind w:right="70" w:hanging="260"/>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Okulumuzda sadece öğretmenlerin kullanımına tahsis edilmiş alanlar yeterli değildir.</w:t>
            </w:r>
          </w:p>
        </w:tc>
      </w:tr>
      <w:tr w:rsidR="00F35002" w:rsidRPr="00F35002" w:rsidTr="00F35002">
        <w:trPr>
          <w:trHeight w:val="1461"/>
        </w:trPr>
        <w:tc>
          <w:tcPr>
            <w:tcW w:w="261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Veliler</w:t>
            </w:r>
          </w:p>
        </w:tc>
        <w:tc>
          <w:tcPr>
            <w:tcW w:w="8155" w:type="dxa"/>
          </w:tcPr>
          <w:p w:rsidR="00F35002" w:rsidRPr="00F35002" w:rsidRDefault="00F35002" w:rsidP="00A10273">
            <w:pPr>
              <w:widowControl w:val="0"/>
              <w:numPr>
                <w:ilvl w:val="0"/>
                <w:numId w:val="43"/>
              </w:numPr>
              <w:tabs>
                <w:tab w:val="left" w:pos="588"/>
              </w:tabs>
              <w:autoSpaceDE w:val="0"/>
              <w:autoSpaceDN w:val="0"/>
              <w:spacing w:before="34" w:after="0" w:line="273" w:lineRule="auto"/>
              <w:ind w:right="72" w:hanging="260"/>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Çalışanlara yapılan suçlamalarda veliye dönük yaptırımların yetersiz olması.</w:t>
            </w:r>
          </w:p>
          <w:p w:rsidR="00F35002" w:rsidRPr="00F35002" w:rsidRDefault="00F35002" w:rsidP="00A10273">
            <w:pPr>
              <w:widowControl w:val="0"/>
              <w:numPr>
                <w:ilvl w:val="0"/>
                <w:numId w:val="43"/>
              </w:numPr>
              <w:tabs>
                <w:tab w:val="left" w:pos="588"/>
                <w:tab w:val="left" w:pos="1830"/>
                <w:tab w:val="left" w:pos="2531"/>
                <w:tab w:val="left" w:pos="3447"/>
                <w:tab w:val="left" w:pos="4275"/>
                <w:tab w:val="left" w:pos="4670"/>
                <w:tab w:val="left" w:pos="5497"/>
              </w:tabs>
              <w:autoSpaceDE w:val="0"/>
              <w:autoSpaceDN w:val="0"/>
              <w:spacing w:before="5" w:after="0" w:line="270" w:lineRule="exact"/>
              <w:ind w:right="70" w:hanging="260"/>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Okulumuzda</w:t>
            </w:r>
            <w:r w:rsidRPr="00F35002">
              <w:rPr>
                <w:rFonts w:ascii="Cambria" w:eastAsia="Cambria" w:hAnsi="Cambria" w:cs="Cambria"/>
                <w:sz w:val="20"/>
                <w:szCs w:val="28"/>
                <w:lang w:val="en-US"/>
                <w14:ligatures w14:val="standardContextual"/>
              </w:rPr>
              <w:tab/>
              <w:t>yeterli</w:t>
            </w:r>
            <w:r w:rsidRPr="00F35002">
              <w:rPr>
                <w:rFonts w:ascii="Cambria" w:eastAsia="Cambria" w:hAnsi="Cambria" w:cs="Cambria"/>
                <w:sz w:val="20"/>
                <w:szCs w:val="28"/>
                <w:lang w:val="en-US"/>
                <w14:ligatures w14:val="standardContextual"/>
              </w:rPr>
              <w:tab/>
              <w:t>miktarda</w:t>
            </w:r>
            <w:r w:rsidRPr="00F35002">
              <w:rPr>
                <w:rFonts w:ascii="Cambria" w:eastAsia="Cambria" w:hAnsi="Cambria" w:cs="Cambria"/>
                <w:sz w:val="20"/>
                <w:szCs w:val="28"/>
                <w:lang w:val="en-US"/>
                <w14:ligatures w14:val="standardContextual"/>
              </w:rPr>
              <w:tab/>
              <w:t>sanatsal</w:t>
            </w:r>
            <w:r w:rsidRPr="00F35002">
              <w:rPr>
                <w:rFonts w:ascii="Cambria" w:eastAsia="Cambria" w:hAnsi="Cambria" w:cs="Cambria"/>
                <w:sz w:val="20"/>
                <w:szCs w:val="28"/>
                <w:lang w:val="en-US"/>
                <w14:ligatures w14:val="standardContextual"/>
              </w:rPr>
              <w:tab/>
              <w:t>ve</w:t>
            </w:r>
            <w:r w:rsidRPr="00F35002">
              <w:rPr>
                <w:rFonts w:ascii="Cambria" w:eastAsia="Cambria" w:hAnsi="Cambria" w:cs="Cambria"/>
                <w:sz w:val="20"/>
                <w:szCs w:val="28"/>
                <w:lang w:val="en-US"/>
                <w14:ligatures w14:val="standardContextual"/>
              </w:rPr>
              <w:tab/>
              <w:t xml:space="preserve">kültürel </w:t>
            </w:r>
            <w:r w:rsidRPr="00F35002">
              <w:rPr>
                <w:rFonts w:ascii="Cambria" w:eastAsia="Cambria" w:hAnsi="Cambria" w:cs="Cambria"/>
                <w:spacing w:val="-3"/>
                <w:sz w:val="20"/>
                <w:szCs w:val="28"/>
                <w:lang w:val="en-US"/>
                <w14:ligatures w14:val="standardContextual"/>
              </w:rPr>
              <w:t xml:space="preserve">faaliyetler </w:t>
            </w:r>
            <w:r w:rsidRPr="00F35002">
              <w:rPr>
                <w:rFonts w:ascii="Cambria" w:eastAsia="Cambria" w:hAnsi="Cambria" w:cs="Cambria"/>
                <w:sz w:val="20"/>
                <w:szCs w:val="28"/>
                <w:lang w:val="en-US"/>
                <w14:ligatures w14:val="standardContextual"/>
              </w:rPr>
              <w:t>düzenlenememektedir.</w:t>
            </w:r>
          </w:p>
          <w:p w:rsidR="00F35002" w:rsidRPr="00F35002" w:rsidRDefault="00F35002" w:rsidP="00A10273">
            <w:pPr>
              <w:widowControl w:val="0"/>
              <w:numPr>
                <w:ilvl w:val="0"/>
                <w:numId w:val="43"/>
              </w:numPr>
              <w:tabs>
                <w:tab w:val="left" w:pos="588"/>
                <w:tab w:val="left" w:pos="1830"/>
                <w:tab w:val="left" w:pos="2531"/>
                <w:tab w:val="left" w:pos="3447"/>
                <w:tab w:val="left" w:pos="4275"/>
                <w:tab w:val="left" w:pos="4670"/>
                <w:tab w:val="left" w:pos="5497"/>
              </w:tabs>
              <w:autoSpaceDE w:val="0"/>
              <w:autoSpaceDN w:val="0"/>
              <w:spacing w:before="5" w:after="0" w:line="270" w:lineRule="exact"/>
              <w:ind w:right="70" w:hanging="260"/>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Veli okul işbirliğinin yetersizliği</w:t>
            </w:r>
          </w:p>
          <w:p w:rsidR="00F35002" w:rsidRPr="00F35002" w:rsidRDefault="00F35002" w:rsidP="00A10273">
            <w:pPr>
              <w:widowControl w:val="0"/>
              <w:numPr>
                <w:ilvl w:val="0"/>
                <w:numId w:val="43"/>
              </w:numPr>
              <w:tabs>
                <w:tab w:val="left" w:pos="588"/>
                <w:tab w:val="left" w:pos="1830"/>
                <w:tab w:val="left" w:pos="2531"/>
                <w:tab w:val="left" w:pos="3447"/>
                <w:tab w:val="left" w:pos="4275"/>
                <w:tab w:val="left" w:pos="4670"/>
                <w:tab w:val="left" w:pos="5497"/>
              </w:tabs>
              <w:autoSpaceDE w:val="0"/>
              <w:autoSpaceDN w:val="0"/>
              <w:spacing w:before="5" w:after="0" w:line="270" w:lineRule="exact"/>
              <w:ind w:right="70" w:hanging="260"/>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Veli toplantılarına istenilen düzeyde katılım olmaması</w:t>
            </w:r>
          </w:p>
        </w:tc>
      </w:tr>
      <w:tr w:rsidR="00F35002" w:rsidRPr="00F35002" w:rsidTr="00F35002">
        <w:trPr>
          <w:trHeight w:val="258"/>
        </w:trPr>
        <w:tc>
          <w:tcPr>
            <w:tcW w:w="261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Bina ve Yerleşke</w:t>
            </w:r>
          </w:p>
        </w:tc>
        <w:tc>
          <w:tcPr>
            <w:tcW w:w="8155" w:type="dxa"/>
          </w:tcPr>
          <w:p w:rsidR="00F35002" w:rsidRPr="00F35002" w:rsidRDefault="00F35002" w:rsidP="00A10273">
            <w:pPr>
              <w:widowControl w:val="0"/>
              <w:numPr>
                <w:ilvl w:val="0"/>
                <w:numId w:val="42"/>
              </w:numPr>
              <w:tabs>
                <w:tab w:val="left" w:pos="588"/>
              </w:tabs>
              <w:autoSpaceDE w:val="0"/>
              <w:autoSpaceDN w:val="0"/>
              <w:spacing w:before="33" w:after="0" w:line="240" w:lineRule="auto"/>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Okul yolunda çamurlu alanların olması</w:t>
            </w:r>
          </w:p>
          <w:p w:rsidR="00F35002" w:rsidRPr="00F35002" w:rsidRDefault="00F35002" w:rsidP="00A10273">
            <w:pPr>
              <w:widowControl w:val="0"/>
              <w:numPr>
                <w:ilvl w:val="0"/>
                <w:numId w:val="42"/>
              </w:numPr>
              <w:tabs>
                <w:tab w:val="left" w:pos="588"/>
              </w:tabs>
              <w:autoSpaceDE w:val="0"/>
              <w:autoSpaceDN w:val="0"/>
              <w:spacing w:before="33" w:after="0" w:line="240" w:lineRule="auto"/>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Konferans salonunun ve spor salonunun olmaması</w:t>
            </w:r>
          </w:p>
        </w:tc>
      </w:tr>
      <w:tr w:rsidR="00F35002" w:rsidRPr="00F35002" w:rsidTr="00F35002">
        <w:trPr>
          <w:trHeight w:val="289"/>
        </w:trPr>
        <w:tc>
          <w:tcPr>
            <w:tcW w:w="261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Donanım</w:t>
            </w:r>
          </w:p>
        </w:tc>
        <w:tc>
          <w:tcPr>
            <w:tcW w:w="8155" w:type="dxa"/>
          </w:tcPr>
          <w:p w:rsidR="00F35002" w:rsidRPr="00F35002" w:rsidRDefault="00F35002" w:rsidP="00A10273">
            <w:pPr>
              <w:widowControl w:val="0"/>
              <w:numPr>
                <w:ilvl w:val="0"/>
                <w:numId w:val="41"/>
              </w:numPr>
              <w:tabs>
                <w:tab w:val="left" w:pos="588"/>
              </w:tabs>
              <w:autoSpaceDE w:val="0"/>
              <w:autoSpaceDN w:val="0"/>
              <w:spacing w:before="33" w:after="0" w:line="240" w:lineRule="auto"/>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Sosyal ve sportif alanların yetersizliği.</w:t>
            </w:r>
          </w:p>
          <w:p w:rsidR="00F35002" w:rsidRPr="00F35002" w:rsidRDefault="00F35002" w:rsidP="00A10273">
            <w:pPr>
              <w:widowControl w:val="0"/>
              <w:numPr>
                <w:ilvl w:val="0"/>
                <w:numId w:val="41"/>
              </w:numPr>
              <w:tabs>
                <w:tab w:val="left" w:pos="588"/>
              </w:tabs>
              <w:autoSpaceDE w:val="0"/>
              <w:autoSpaceDN w:val="0"/>
              <w:spacing w:before="33" w:after="0" w:line="240" w:lineRule="auto"/>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İnternet altyapısının yetersiz olması</w:t>
            </w:r>
          </w:p>
        </w:tc>
      </w:tr>
      <w:tr w:rsidR="00F35002" w:rsidRPr="00F35002" w:rsidTr="00F35002">
        <w:trPr>
          <w:trHeight w:val="266"/>
        </w:trPr>
        <w:tc>
          <w:tcPr>
            <w:tcW w:w="2618" w:type="dxa"/>
          </w:tcPr>
          <w:p w:rsidR="00F35002" w:rsidRPr="00F35002" w:rsidRDefault="00F35002" w:rsidP="00F35002">
            <w:pPr>
              <w:widowControl w:val="0"/>
              <w:autoSpaceDE w:val="0"/>
              <w:autoSpaceDN w:val="0"/>
              <w:spacing w:after="0" w:line="215"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Bütçe</w:t>
            </w:r>
          </w:p>
        </w:tc>
        <w:tc>
          <w:tcPr>
            <w:tcW w:w="8155" w:type="dxa"/>
          </w:tcPr>
          <w:p w:rsidR="00F35002" w:rsidRPr="00F35002" w:rsidRDefault="00F35002" w:rsidP="00A10273">
            <w:pPr>
              <w:widowControl w:val="0"/>
              <w:numPr>
                <w:ilvl w:val="0"/>
                <w:numId w:val="40"/>
              </w:numPr>
              <w:tabs>
                <w:tab w:val="left" w:pos="588"/>
              </w:tabs>
              <w:autoSpaceDE w:val="0"/>
              <w:autoSpaceDN w:val="0"/>
              <w:spacing w:after="0" w:line="215" w:lineRule="exact"/>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Bütçenin yetersiz olması.</w:t>
            </w:r>
          </w:p>
        </w:tc>
      </w:tr>
      <w:tr w:rsidR="00F35002" w:rsidRPr="00F35002" w:rsidTr="00F35002">
        <w:trPr>
          <w:trHeight w:val="553"/>
        </w:trPr>
        <w:tc>
          <w:tcPr>
            <w:tcW w:w="261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Yönetim Süreçleri</w:t>
            </w:r>
          </w:p>
        </w:tc>
        <w:tc>
          <w:tcPr>
            <w:tcW w:w="8155" w:type="dxa"/>
          </w:tcPr>
          <w:p w:rsidR="00F35002" w:rsidRPr="00F35002" w:rsidRDefault="00F35002" w:rsidP="00A10273">
            <w:pPr>
              <w:widowControl w:val="0"/>
              <w:numPr>
                <w:ilvl w:val="0"/>
                <w:numId w:val="39"/>
              </w:numPr>
              <w:tabs>
                <w:tab w:val="left" w:pos="588"/>
              </w:tabs>
              <w:autoSpaceDE w:val="0"/>
              <w:autoSpaceDN w:val="0"/>
              <w:spacing w:after="0" w:line="213" w:lineRule="exact"/>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Yönetmelik ve genelgelerin sık değişmesi.</w:t>
            </w:r>
          </w:p>
          <w:p w:rsidR="00F35002" w:rsidRPr="00F35002" w:rsidRDefault="00F35002" w:rsidP="00A10273">
            <w:pPr>
              <w:widowControl w:val="0"/>
              <w:numPr>
                <w:ilvl w:val="0"/>
                <w:numId w:val="39"/>
              </w:numPr>
              <w:tabs>
                <w:tab w:val="left" w:pos="588"/>
              </w:tabs>
              <w:autoSpaceDE w:val="0"/>
              <w:autoSpaceDN w:val="0"/>
              <w:spacing w:before="4" w:after="0" w:line="270" w:lineRule="exact"/>
              <w:ind w:right="69" w:hanging="260"/>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Yönetmelikler, genelgeler, yönergeler ve emirler arasındaki bazı uyuşmazlıklar.</w:t>
            </w:r>
          </w:p>
        </w:tc>
      </w:tr>
      <w:tr w:rsidR="00F35002" w:rsidRPr="00F35002" w:rsidTr="00F35002">
        <w:trPr>
          <w:trHeight w:val="533"/>
        </w:trPr>
        <w:tc>
          <w:tcPr>
            <w:tcW w:w="2618" w:type="dxa"/>
          </w:tcPr>
          <w:p w:rsidR="00F35002" w:rsidRPr="00F35002" w:rsidRDefault="00F35002" w:rsidP="00F35002">
            <w:pPr>
              <w:widowControl w:val="0"/>
              <w:autoSpaceDE w:val="0"/>
              <w:autoSpaceDN w:val="0"/>
              <w:spacing w:after="0" w:line="212"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İletişim Süreçleri</w:t>
            </w:r>
          </w:p>
        </w:tc>
        <w:tc>
          <w:tcPr>
            <w:tcW w:w="8155" w:type="dxa"/>
          </w:tcPr>
          <w:p w:rsidR="00F35002" w:rsidRPr="00F35002" w:rsidRDefault="00F35002" w:rsidP="00A10273">
            <w:pPr>
              <w:widowControl w:val="0"/>
              <w:numPr>
                <w:ilvl w:val="0"/>
                <w:numId w:val="38"/>
              </w:numPr>
              <w:tabs>
                <w:tab w:val="left" w:pos="588"/>
              </w:tabs>
              <w:autoSpaceDE w:val="0"/>
              <w:autoSpaceDN w:val="0"/>
              <w:spacing w:after="0" w:line="212" w:lineRule="exact"/>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Resmi yazıların zaman zaman geç bildirilmesi cevaplama sütresinin kısa olması</w:t>
            </w:r>
          </w:p>
          <w:p w:rsidR="00F35002" w:rsidRPr="00F35002" w:rsidRDefault="00F35002" w:rsidP="00A10273">
            <w:pPr>
              <w:widowControl w:val="0"/>
              <w:numPr>
                <w:ilvl w:val="0"/>
                <w:numId w:val="38"/>
              </w:numPr>
              <w:tabs>
                <w:tab w:val="left" w:pos="588"/>
              </w:tabs>
              <w:autoSpaceDE w:val="0"/>
              <w:autoSpaceDN w:val="0"/>
              <w:spacing w:after="0" w:line="212" w:lineRule="exact"/>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Girişimcilik araştırma vb. Potansiyelin etkin olarak kullanılamaması</w:t>
            </w:r>
          </w:p>
        </w:tc>
      </w:tr>
    </w:tbl>
    <w:p w:rsidR="00F35002" w:rsidRDefault="00F35002" w:rsidP="00F35002">
      <w:pPr>
        <w:rPr>
          <w:b/>
        </w:rPr>
      </w:pPr>
      <w:r w:rsidRPr="00F35002">
        <w:rPr>
          <w:b/>
        </w:rPr>
        <w:lastRenderedPageBreak/>
        <w:t>Fırsatlar</w:t>
      </w:r>
    </w:p>
    <w:tbl>
      <w:tblPr>
        <w:tblpPr w:leftFromText="180" w:rightFromText="180" w:vertAnchor="text" w:tblpY="1"/>
        <w:tblOverlap w:val="never"/>
        <w:tblW w:w="9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9"/>
        <w:gridCol w:w="7503"/>
      </w:tblGrid>
      <w:tr w:rsidR="00480EBC" w:rsidRPr="00480EBC" w:rsidTr="00480EBC">
        <w:trPr>
          <w:trHeight w:val="543"/>
        </w:trPr>
        <w:tc>
          <w:tcPr>
            <w:tcW w:w="2259" w:type="dxa"/>
          </w:tcPr>
          <w:p w:rsidR="00480EBC" w:rsidRPr="00480EBC" w:rsidRDefault="00480EBC" w:rsidP="00480EBC">
            <w:pPr>
              <w:widowControl w:val="0"/>
              <w:autoSpaceDE w:val="0"/>
              <w:autoSpaceDN w:val="0"/>
              <w:spacing w:after="0" w:line="213" w:lineRule="exact"/>
              <w:ind w:left="76"/>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Politik</w:t>
            </w:r>
          </w:p>
        </w:tc>
        <w:tc>
          <w:tcPr>
            <w:tcW w:w="7503" w:type="dxa"/>
          </w:tcPr>
          <w:p w:rsidR="00480EBC" w:rsidRPr="00480EBC" w:rsidRDefault="00480EBC" w:rsidP="00A10273">
            <w:pPr>
              <w:widowControl w:val="0"/>
              <w:numPr>
                <w:ilvl w:val="0"/>
                <w:numId w:val="51"/>
              </w:numPr>
              <w:tabs>
                <w:tab w:val="left" w:pos="588"/>
              </w:tabs>
              <w:autoSpaceDE w:val="0"/>
              <w:autoSpaceDN w:val="0"/>
              <w:spacing w:after="0" w:line="213" w:lineRule="exact"/>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Yerel Yönetimin eğitim hizmetlerine duyarlılığı.</w:t>
            </w:r>
          </w:p>
          <w:p w:rsidR="00480EBC" w:rsidRPr="00480EBC" w:rsidRDefault="00480EBC" w:rsidP="00A10273">
            <w:pPr>
              <w:widowControl w:val="0"/>
              <w:numPr>
                <w:ilvl w:val="0"/>
                <w:numId w:val="51"/>
              </w:numPr>
              <w:tabs>
                <w:tab w:val="left" w:pos="588"/>
              </w:tabs>
              <w:autoSpaceDE w:val="0"/>
              <w:autoSpaceDN w:val="0"/>
              <w:spacing w:before="33" w:after="0" w:line="240" w:lineRule="auto"/>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STK lar ve Yerel Yönetimlerle iş birliğine gidilmesi.</w:t>
            </w:r>
          </w:p>
        </w:tc>
      </w:tr>
      <w:tr w:rsidR="00480EBC" w:rsidRPr="00480EBC" w:rsidTr="00480EBC">
        <w:trPr>
          <w:trHeight w:val="660"/>
        </w:trPr>
        <w:tc>
          <w:tcPr>
            <w:tcW w:w="2259" w:type="dxa"/>
          </w:tcPr>
          <w:p w:rsidR="00480EBC" w:rsidRPr="00480EBC" w:rsidRDefault="00480EBC" w:rsidP="00480EBC">
            <w:pPr>
              <w:widowControl w:val="0"/>
              <w:autoSpaceDE w:val="0"/>
              <w:autoSpaceDN w:val="0"/>
              <w:spacing w:after="0" w:line="213" w:lineRule="exact"/>
              <w:ind w:left="76"/>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Ekonomik</w:t>
            </w:r>
          </w:p>
        </w:tc>
        <w:tc>
          <w:tcPr>
            <w:tcW w:w="7503" w:type="dxa"/>
          </w:tcPr>
          <w:p w:rsidR="00480EBC" w:rsidRPr="00480EBC" w:rsidRDefault="00480EBC" w:rsidP="00A10273">
            <w:pPr>
              <w:widowControl w:val="0"/>
              <w:numPr>
                <w:ilvl w:val="0"/>
                <w:numId w:val="50"/>
              </w:numPr>
              <w:tabs>
                <w:tab w:val="left" w:pos="588"/>
              </w:tabs>
              <w:autoSpaceDE w:val="0"/>
              <w:autoSpaceDN w:val="0"/>
              <w:spacing w:after="0" w:line="213" w:lineRule="exact"/>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Veli, esnaf ,dernek ve hayırsever hatandaşların eğitime ekonomik açıdan katkı sağlamaları</w:t>
            </w:r>
          </w:p>
          <w:p w:rsidR="00480EBC" w:rsidRPr="00480EBC" w:rsidRDefault="00480EBC" w:rsidP="00A10273">
            <w:pPr>
              <w:widowControl w:val="0"/>
              <w:numPr>
                <w:ilvl w:val="0"/>
                <w:numId w:val="50"/>
              </w:numPr>
              <w:tabs>
                <w:tab w:val="left" w:pos="588"/>
              </w:tabs>
              <w:autoSpaceDE w:val="0"/>
              <w:autoSpaceDN w:val="0"/>
              <w:spacing w:after="0" w:line="213" w:lineRule="exact"/>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Okul aile birliği çalışmaları</w:t>
            </w:r>
          </w:p>
          <w:p w:rsidR="00480EBC" w:rsidRPr="00480EBC" w:rsidRDefault="00480EBC" w:rsidP="00480EBC">
            <w:pPr>
              <w:widowControl w:val="0"/>
              <w:autoSpaceDE w:val="0"/>
              <w:autoSpaceDN w:val="0"/>
              <w:spacing w:before="33" w:after="0" w:line="240" w:lineRule="auto"/>
              <w:ind w:left="596"/>
              <w:rPr>
                <w:rFonts w:ascii="Cambria" w:eastAsia="Cambria" w:hAnsi="Cambria" w:cs="Cambria"/>
                <w:sz w:val="18"/>
                <w:szCs w:val="24"/>
                <w:lang w:val="en-US"/>
                <w14:ligatures w14:val="standardContextual"/>
              </w:rPr>
            </w:pPr>
          </w:p>
        </w:tc>
      </w:tr>
      <w:tr w:rsidR="00480EBC" w:rsidRPr="00480EBC" w:rsidTr="00480EBC">
        <w:trPr>
          <w:trHeight w:val="1420"/>
        </w:trPr>
        <w:tc>
          <w:tcPr>
            <w:tcW w:w="2259" w:type="dxa"/>
          </w:tcPr>
          <w:p w:rsidR="00480EBC" w:rsidRPr="00480EBC" w:rsidRDefault="00480EBC" w:rsidP="00480EBC">
            <w:pPr>
              <w:widowControl w:val="0"/>
              <w:autoSpaceDE w:val="0"/>
              <w:autoSpaceDN w:val="0"/>
              <w:spacing w:after="0" w:line="213" w:lineRule="exact"/>
              <w:ind w:left="76"/>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Sosyolojik</w:t>
            </w:r>
          </w:p>
        </w:tc>
        <w:tc>
          <w:tcPr>
            <w:tcW w:w="7503" w:type="dxa"/>
          </w:tcPr>
          <w:p w:rsidR="00480EBC" w:rsidRPr="00480EBC" w:rsidRDefault="00480EBC" w:rsidP="00A10273">
            <w:pPr>
              <w:widowControl w:val="0"/>
              <w:numPr>
                <w:ilvl w:val="0"/>
                <w:numId w:val="49"/>
              </w:numPr>
              <w:tabs>
                <w:tab w:val="left" w:pos="588"/>
              </w:tabs>
              <w:autoSpaceDE w:val="0"/>
              <w:autoSpaceDN w:val="0"/>
              <w:spacing w:after="0" w:line="213" w:lineRule="exact"/>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Okula ulaşımın kolay olması.</w:t>
            </w:r>
          </w:p>
          <w:p w:rsidR="00480EBC" w:rsidRPr="00480EBC" w:rsidRDefault="00480EBC" w:rsidP="00A10273">
            <w:pPr>
              <w:widowControl w:val="0"/>
              <w:numPr>
                <w:ilvl w:val="0"/>
                <w:numId w:val="49"/>
              </w:numPr>
              <w:tabs>
                <w:tab w:val="left" w:pos="588"/>
              </w:tabs>
              <w:autoSpaceDE w:val="0"/>
              <w:autoSpaceDN w:val="0"/>
              <w:spacing w:before="34" w:after="0" w:line="240" w:lineRule="auto"/>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Paydaş kitlesinin geniş olması.</w:t>
            </w:r>
          </w:p>
          <w:p w:rsidR="00480EBC" w:rsidRPr="00480EBC" w:rsidRDefault="00480EBC" w:rsidP="00A10273">
            <w:pPr>
              <w:widowControl w:val="0"/>
              <w:numPr>
                <w:ilvl w:val="0"/>
                <w:numId w:val="49"/>
              </w:numPr>
              <w:tabs>
                <w:tab w:val="left" w:pos="588"/>
              </w:tabs>
              <w:autoSpaceDE w:val="0"/>
              <w:autoSpaceDN w:val="0"/>
              <w:spacing w:before="33" w:after="0" w:line="240" w:lineRule="auto"/>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Okula yönelik veli ve toplum desteğinin olması.</w:t>
            </w:r>
          </w:p>
          <w:p w:rsidR="00480EBC" w:rsidRPr="00480EBC" w:rsidRDefault="00480EBC" w:rsidP="00A10273">
            <w:pPr>
              <w:widowControl w:val="0"/>
              <w:numPr>
                <w:ilvl w:val="0"/>
                <w:numId w:val="49"/>
              </w:numPr>
              <w:tabs>
                <w:tab w:val="left" w:pos="588"/>
              </w:tabs>
              <w:autoSpaceDE w:val="0"/>
              <w:autoSpaceDN w:val="0"/>
              <w:spacing w:before="36" w:after="0" w:line="240" w:lineRule="auto"/>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İdare- veli- öğretmen ve öğrenci iletişiminin çok yönlü ağlanabilmesi.</w:t>
            </w:r>
          </w:p>
        </w:tc>
      </w:tr>
      <w:tr w:rsidR="00480EBC" w:rsidRPr="00480EBC" w:rsidTr="00480EBC">
        <w:trPr>
          <w:trHeight w:val="270"/>
        </w:trPr>
        <w:tc>
          <w:tcPr>
            <w:tcW w:w="2259" w:type="dxa"/>
          </w:tcPr>
          <w:p w:rsidR="00480EBC" w:rsidRPr="00480EBC" w:rsidRDefault="00480EBC" w:rsidP="00480EBC">
            <w:pPr>
              <w:widowControl w:val="0"/>
              <w:autoSpaceDE w:val="0"/>
              <w:autoSpaceDN w:val="0"/>
              <w:spacing w:after="0" w:line="214" w:lineRule="exact"/>
              <w:ind w:left="76"/>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Teknolojik</w:t>
            </w:r>
          </w:p>
        </w:tc>
        <w:tc>
          <w:tcPr>
            <w:tcW w:w="7503" w:type="dxa"/>
          </w:tcPr>
          <w:p w:rsidR="00480EBC" w:rsidRPr="00480EBC" w:rsidRDefault="00480EBC" w:rsidP="00A10273">
            <w:pPr>
              <w:widowControl w:val="0"/>
              <w:numPr>
                <w:ilvl w:val="0"/>
                <w:numId w:val="48"/>
              </w:numPr>
              <w:tabs>
                <w:tab w:val="left" w:pos="588"/>
              </w:tabs>
              <w:autoSpaceDE w:val="0"/>
              <w:autoSpaceDN w:val="0"/>
              <w:spacing w:after="0" w:line="214" w:lineRule="exact"/>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Teknolojik gelişmelerin takip ediliyor ve kullanılıyor olması.</w:t>
            </w:r>
          </w:p>
          <w:p w:rsidR="00480EBC" w:rsidRPr="00480EBC" w:rsidRDefault="00480EBC" w:rsidP="00A10273">
            <w:pPr>
              <w:widowControl w:val="0"/>
              <w:numPr>
                <w:ilvl w:val="0"/>
                <w:numId w:val="48"/>
              </w:numPr>
              <w:tabs>
                <w:tab w:val="left" w:pos="588"/>
              </w:tabs>
              <w:autoSpaceDE w:val="0"/>
              <w:autoSpaceDN w:val="0"/>
              <w:spacing w:after="0" w:line="214" w:lineRule="exact"/>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Proje ve bilimsel etkinliklerin çeşitliliğinin artması.</w:t>
            </w:r>
          </w:p>
        </w:tc>
      </w:tr>
      <w:tr w:rsidR="00480EBC" w:rsidRPr="00480EBC" w:rsidTr="00480EBC">
        <w:trPr>
          <w:trHeight w:val="1289"/>
        </w:trPr>
        <w:tc>
          <w:tcPr>
            <w:tcW w:w="2259" w:type="dxa"/>
          </w:tcPr>
          <w:p w:rsidR="00480EBC" w:rsidRPr="00480EBC" w:rsidRDefault="00480EBC" w:rsidP="00480EBC">
            <w:pPr>
              <w:widowControl w:val="0"/>
              <w:autoSpaceDE w:val="0"/>
              <w:autoSpaceDN w:val="0"/>
              <w:spacing w:after="0" w:line="213" w:lineRule="exact"/>
              <w:ind w:left="76"/>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Mevzuat-Yasal</w:t>
            </w:r>
          </w:p>
        </w:tc>
        <w:tc>
          <w:tcPr>
            <w:tcW w:w="7503" w:type="dxa"/>
          </w:tcPr>
          <w:p w:rsidR="00480EBC" w:rsidRPr="00480EBC" w:rsidRDefault="00480EBC" w:rsidP="00A10273">
            <w:pPr>
              <w:widowControl w:val="0"/>
              <w:numPr>
                <w:ilvl w:val="0"/>
                <w:numId w:val="47"/>
              </w:numPr>
              <w:tabs>
                <w:tab w:val="left" w:pos="588"/>
              </w:tabs>
              <w:autoSpaceDE w:val="0"/>
              <w:autoSpaceDN w:val="0"/>
              <w:spacing w:after="0" w:line="213" w:lineRule="exact"/>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MEB desteğine çabuk ve kolay erişim sağlanması.</w:t>
            </w:r>
          </w:p>
          <w:p w:rsidR="00480EBC" w:rsidRPr="00480EBC" w:rsidRDefault="00480EBC" w:rsidP="00A10273">
            <w:pPr>
              <w:widowControl w:val="0"/>
              <w:numPr>
                <w:ilvl w:val="0"/>
                <w:numId w:val="47"/>
              </w:numPr>
              <w:tabs>
                <w:tab w:val="left" w:pos="588"/>
              </w:tabs>
              <w:autoSpaceDE w:val="0"/>
              <w:autoSpaceDN w:val="0"/>
              <w:spacing w:before="33" w:after="0" w:line="276" w:lineRule="auto"/>
              <w:ind w:right="67" w:hanging="260"/>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Kamu ve özel sektörde rehberlik hizmeti  alınabilecek  uzmanların olması ve onlara ulaşma kolaylığının olması.</w:t>
            </w:r>
          </w:p>
          <w:p w:rsidR="00480EBC" w:rsidRPr="00480EBC" w:rsidRDefault="00480EBC" w:rsidP="00A10273">
            <w:pPr>
              <w:widowControl w:val="0"/>
              <w:numPr>
                <w:ilvl w:val="0"/>
                <w:numId w:val="47"/>
              </w:numPr>
              <w:tabs>
                <w:tab w:val="left" w:pos="588"/>
              </w:tabs>
              <w:autoSpaceDE w:val="0"/>
              <w:autoSpaceDN w:val="0"/>
              <w:spacing w:before="3" w:after="0" w:line="240" w:lineRule="auto"/>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Hizmet içi eğitim faaliyetlerine ulaşımın kolay olması</w:t>
            </w:r>
          </w:p>
        </w:tc>
      </w:tr>
      <w:tr w:rsidR="00480EBC" w:rsidRPr="00480EBC" w:rsidTr="00480EBC">
        <w:trPr>
          <w:trHeight w:val="271"/>
        </w:trPr>
        <w:tc>
          <w:tcPr>
            <w:tcW w:w="2259" w:type="dxa"/>
          </w:tcPr>
          <w:p w:rsidR="00480EBC" w:rsidRPr="00480EBC" w:rsidRDefault="00480EBC" w:rsidP="00480EBC">
            <w:pPr>
              <w:widowControl w:val="0"/>
              <w:autoSpaceDE w:val="0"/>
              <w:autoSpaceDN w:val="0"/>
              <w:spacing w:after="0" w:line="213" w:lineRule="exact"/>
              <w:ind w:left="76"/>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Ekolojik</w:t>
            </w:r>
          </w:p>
        </w:tc>
        <w:tc>
          <w:tcPr>
            <w:tcW w:w="7503" w:type="dxa"/>
          </w:tcPr>
          <w:p w:rsidR="00480EBC" w:rsidRPr="00480EBC" w:rsidRDefault="00480EBC" w:rsidP="00A10273">
            <w:pPr>
              <w:widowControl w:val="0"/>
              <w:numPr>
                <w:ilvl w:val="0"/>
                <w:numId w:val="46"/>
              </w:numPr>
              <w:tabs>
                <w:tab w:val="left" w:pos="588"/>
              </w:tabs>
              <w:autoSpaceDE w:val="0"/>
              <w:autoSpaceDN w:val="0"/>
              <w:spacing w:after="0" w:line="213" w:lineRule="exact"/>
              <w:ind w:hanging="252"/>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Okulumuz çevresinde yeşil alan ve doğa ortamının bulunması.</w:t>
            </w:r>
          </w:p>
          <w:p w:rsidR="00480EBC" w:rsidRPr="00480EBC" w:rsidRDefault="00480EBC" w:rsidP="00A10273">
            <w:pPr>
              <w:widowControl w:val="0"/>
              <w:numPr>
                <w:ilvl w:val="0"/>
                <w:numId w:val="46"/>
              </w:numPr>
              <w:tabs>
                <w:tab w:val="left" w:pos="588"/>
              </w:tabs>
              <w:autoSpaceDE w:val="0"/>
              <w:autoSpaceDN w:val="0"/>
              <w:spacing w:after="0" w:line="213" w:lineRule="exact"/>
              <w:ind w:hanging="252"/>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Okulun yerleşim yerinde ürün çeşitliliğinin fazla olması.</w:t>
            </w:r>
          </w:p>
        </w:tc>
      </w:tr>
    </w:tbl>
    <w:p w:rsidR="00F35002" w:rsidRDefault="00480EBC" w:rsidP="00F35002">
      <w:pPr>
        <w:rPr>
          <w:b/>
        </w:rPr>
      </w:pPr>
      <w:r w:rsidRPr="00480EBC">
        <w:rPr>
          <w:b/>
        </w:rPr>
        <w:t>Tehditler</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7241"/>
      </w:tblGrid>
      <w:tr w:rsidR="00480EBC" w:rsidRPr="00480EBC" w:rsidTr="00A51867">
        <w:trPr>
          <w:trHeight w:val="546"/>
        </w:trPr>
        <w:tc>
          <w:tcPr>
            <w:tcW w:w="2540" w:type="dxa"/>
          </w:tcPr>
          <w:p w:rsidR="00480EBC" w:rsidRPr="00480EBC" w:rsidRDefault="00480EBC" w:rsidP="00480EBC">
            <w:pPr>
              <w:widowControl w:val="0"/>
              <w:autoSpaceDE w:val="0"/>
              <w:autoSpaceDN w:val="0"/>
              <w:spacing w:after="0" w:line="213" w:lineRule="exact"/>
              <w:ind w:left="76"/>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Politik</w:t>
            </w:r>
          </w:p>
        </w:tc>
        <w:tc>
          <w:tcPr>
            <w:tcW w:w="7241" w:type="dxa"/>
          </w:tcPr>
          <w:p w:rsidR="00480EBC" w:rsidRPr="00480EBC" w:rsidRDefault="00480EBC" w:rsidP="00A10273">
            <w:pPr>
              <w:widowControl w:val="0"/>
              <w:numPr>
                <w:ilvl w:val="0"/>
                <w:numId w:val="54"/>
              </w:numPr>
              <w:tabs>
                <w:tab w:val="left" w:pos="588"/>
              </w:tabs>
              <w:autoSpaceDE w:val="0"/>
              <w:autoSpaceDN w:val="0"/>
              <w:spacing w:after="0" w:line="213"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Eğiitm politikalarında yaşanan değişimlerin eğitim kalitesini olumsuz etkilemesi</w:t>
            </w:r>
          </w:p>
          <w:p w:rsidR="00480EBC" w:rsidRPr="00480EBC" w:rsidRDefault="00480EBC" w:rsidP="00A10273">
            <w:pPr>
              <w:widowControl w:val="0"/>
              <w:numPr>
                <w:ilvl w:val="0"/>
                <w:numId w:val="54"/>
              </w:numPr>
              <w:tabs>
                <w:tab w:val="left" w:pos="588"/>
              </w:tabs>
              <w:autoSpaceDE w:val="0"/>
              <w:autoSpaceDN w:val="0"/>
              <w:spacing w:after="0" w:line="213"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Yerel Yönetimlerin ve STK ların iş yoğunluğu yüzünden eğitime</w:t>
            </w:r>
          </w:p>
          <w:p w:rsidR="00480EBC" w:rsidRPr="00480EBC" w:rsidRDefault="00480EBC" w:rsidP="00480EBC">
            <w:pPr>
              <w:widowControl w:val="0"/>
              <w:autoSpaceDE w:val="0"/>
              <w:autoSpaceDN w:val="0"/>
              <w:spacing w:before="35" w:after="0" w:line="240" w:lineRule="auto"/>
              <w:ind w:left="595"/>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yeterince destek olamayışları.</w:t>
            </w:r>
          </w:p>
        </w:tc>
      </w:tr>
      <w:tr w:rsidR="00480EBC" w:rsidRPr="00480EBC" w:rsidTr="00A51867">
        <w:trPr>
          <w:trHeight w:val="559"/>
        </w:trPr>
        <w:tc>
          <w:tcPr>
            <w:tcW w:w="2540" w:type="dxa"/>
          </w:tcPr>
          <w:p w:rsidR="00480EBC" w:rsidRPr="00480EBC" w:rsidRDefault="00480EBC" w:rsidP="00480EBC">
            <w:pPr>
              <w:widowControl w:val="0"/>
              <w:autoSpaceDE w:val="0"/>
              <w:autoSpaceDN w:val="0"/>
              <w:spacing w:after="0" w:line="214" w:lineRule="exact"/>
              <w:ind w:left="76"/>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Ekonomik</w:t>
            </w:r>
          </w:p>
        </w:tc>
        <w:tc>
          <w:tcPr>
            <w:tcW w:w="7241" w:type="dxa"/>
          </w:tcPr>
          <w:p w:rsidR="00480EBC" w:rsidRPr="00480EBC" w:rsidRDefault="00480EBC" w:rsidP="00A10273">
            <w:pPr>
              <w:widowControl w:val="0"/>
              <w:numPr>
                <w:ilvl w:val="0"/>
                <w:numId w:val="53"/>
              </w:numPr>
              <w:tabs>
                <w:tab w:val="left" w:pos="588"/>
              </w:tabs>
              <w:autoSpaceDE w:val="0"/>
              <w:autoSpaceDN w:val="0"/>
              <w:spacing w:after="0" w:line="214"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Paydaş kitlesinin orta ve orta altı ekonomik düzeye sahip olması.</w:t>
            </w:r>
          </w:p>
          <w:p w:rsidR="00480EBC" w:rsidRPr="00480EBC" w:rsidRDefault="00480EBC" w:rsidP="00A10273">
            <w:pPr>
              <w:widowControl w:val="0"/>
              <w:numPr>
                <w:ilvl w:val="0"/>
                <w:numId w:val="53"/>
              </w:numPr>
              <w:tabs>
                <w:tab w:val="left" w:pos="588"/>
              </w:tabs>
              <w:autoSpaceDE w:val="0"/>
              <w:autoSpaceDN w:val="0"/>
              <w:spacing w:after="0" w:line="214"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Okulun bulunduğu çevredeki ailelerin ekonomik seviyelerinin düşük olması.</w:t>
            </w:r>
          </w:p>
        </w:tc>
      </w:tr>
      <w:tr w:rsidR="00480EBC" w:rsidRPr="00480EBC" w:rsidTr="00A51867">
        <w:trPr>
          <w:trHeight w:val="1343"/>
        </w:trPr>
        <w:tc>
          <w:tcPr>
            <w:tcW w:w="2540" w:type="dxa"/>
          </w:tcPr>
          <w:p w:rsidR="00480EBC" w:rsidRPr="00480EBC" w:rsidRDefault="00480EBC" w:rsidP="00480EBC">
            <w:pPr>
              <w:widowControl w:val="0"/>
              <w:autoSpaceDE w:val="0"/>
              <w:autoSpaceDN w:val="0"/>
              <w:spacing w:after="0" w:line="213" w:lineRule="exact"/>
              <w:ind w:left="76"/>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Sosyolojik</w:t>
            </w:r>
          </w:p>
        </w:tc>
        <w:tc>
          <w:tcPr>
            <w:tcW w:w="7241" w:type="dxa"/>
          </w:tcPr>
          <w:p w:rsidR="00480EBC" w:rsidRPr="00480EBC" w:rsidRDefault="00480EBC" w:rsidP="00A10273">
            <w:pPr>
              <w:widowControl w:val="0"/>
              <w:numPr>
                <w:ilvl w:val="0"/>
                <w:numId w:val="52"/>
              </w:numPr>
              <w:tabs>
                <w:tab w:val="left" w:pos="588"/>
              </w:tabs>
              <w:autoSpaceDE w:val="0"/>
              <w:autoSpaceDN w:val="0"/>
              <w:spacing w:after="0" w:line="213" w:lineRule="exact"/>
              <w:ind w:left="587"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Toplumda şiddet olaylarının oranlarında artış olması.</w:t>
            </w:r>
          </w:p>
          <w:p w:rsidR="00480EBC" w:rsidRPr="00480EBC" w:rsidRDefault="00480EBC" w:rsidP="00A10273">
            <w:pPr>
              <w:widowControl w:val="0"/>
              <w:numPr>
                <w:ilvl w:val="0"/>
                <w:numId w:val="52"/>
              </w:numPr>
              <w:tabs>
                <w:tab w:val="left" w:pos="588"/>
              </w:tabs>
              <w:autoSpaceDE w:val="0"/>
              <w:autoSpaceDN w:val="0"/>
              <w:spacing w:before="2" w:after="0" w:line="240" w:lineRule="auto"/>
              <w:ind w:left="587"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Parçalanmış aile profili oranın artmış olması.</w:t>
            </w:r>
          </w:p>
          <w:p w:rsidR="00480EBC" w:rsidRPr="00480EBC" w:rsidRDefault="00480EBC" w:rsidP="00A10273">
            <w:pPr>
              <w:widowControl w:val="0"/>
              <w:numPr>
                <w:ilvl w:val="0"/>
                <w:numId w:val="52"/>
              </w:numPr>
              <w:tabs>
                <w:tab w:val="left" w:pos="588"/>
              </w:tabs>
              <w:autoSpaceDE w:val="0"/>
              <w:autoSpaceDN w:val="0"/>
              <w:spacing w:before="2" w:after="0" w:line="276" w:lineRule="auto"/>
              <w:ind w:right="68" w:hanging="261"/>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Görsel ve yazılı basının eğitim çağı çocuk ve gençleri üzerindeki olumsuz etkisi.</w:t>
            </w:r>
          </w:p>
          <w:p w:rsidR="00480EBC" w:rsidRPr="00480EBC" w:rsidRDefault="00480EBC" w:rsidP="00A10273">
            <w:pPr>
              <w:widowControl w:val="0"/>
              <w:numPr>
                <w:ilvl w:val="0"/>
                <w:numId w:val="52"/>
              </w:numPr>
              <w:tabs>
                <w:tab w:val="left" w:pos="588"/>
              </w:tabs>
              <w:autoSpaceDE w:val="0"/>
              <w:autoSpaceDN w:val="0"/>
              <w:spacing w:before="2" w:after="0" w:line="276" w:lineRule="auto"/>
              <w:ind w:right="68" w:hanging="261"/>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Okul yerleşim alanının göç vermesi</w:t>
            </w:r>
          </w:p>
        </w:tc>
      </w:tr>
      <w:tr w:rsidR="00480EBC" w:rsidRPr="00480EBC" w:rsidTr="00A51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0"/>
        </w:trPr>
        <w:tc>
          <w:tcPr>
            <w:tcW w:w="2540" w:type="dxa"/>
            <w:tcBorders>
              <w:left w:val="single" w:sz="4" w:space="0" w:color="auto"/>
              <w:bottom w:val="single" w:sz="4" w:space="0" w:color="auto"/>
              <w:right w:val="single" w:sz="4" w:space="0" w:color="auto"/>
            </w:tcBorders>
          </w:tcPr>
          <w:p w:rsidR="00480EBC" w:rsidRPr="00480EBC" w:rsidRDefault="00480EBC" w:rsidP="00480EBC">
            <w:pPr>
              <w:widowControl w:val="0"/>
              <w:autoSpaceDE w:val="0"/>
              <w:autoSpaceDN w:val="0"/>
              <w:spacing w:after="0" w:line="213" w:lineRule="exact"/>
              <w:ind w:left="76"/>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Teknolojik</w:t>
            </w:r>
          </w:p>
        </w:tc>
        <w:tc>
          <w:tcPr>
            <w:tcW w:w="7241" w:type="dxa"/>
            <w:tcBorders>
              <w:left w:val="single" w:sz="4" w:space="0" w:color="auto"/>
              <w:bottom w:val="single" w:sz="4" w:space="0" w:color="auto"/>
              <w:right w:val="single" w:sz="4" w:space="0" w:color="auto"/>
            </w:tcBorders>
          </w:tcPr>
          <w:p w:rsidR="00480EBC" w:rsidRPr="00480EBC" w:rsidRDefault="00480EBC" w:rsidP="00A10273">
            <w:pPr>
              <w:widowControl w:val="0"/>
              <w:numPr>
                <w:ilvl w:val="0"/>
                <w:numId w:val="57"/>
              </w:numPr>
              <w:tabs>
                <w:tab w:val="left" w:pos="588"/>
              </w:tabs>
              <w:autoSpaceDE w:val="0"/>
              <w:autoSpaceDN w:val="0"/>
              <w:spacing w:after="0" w:line="213"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Gelişen ve değişen teknolojiye uygun donatım maliyetlerinin</w:t>
            </w:r>
          </w:p>
          <w:p w:rsidR="00480EBC" w:rsidRPr="00480EBC" w:rsidRDefault="00480EBC" w:rsidP="00480EBC">
            <w:pPr>
              <w:widowControl w:val="0"/>
              <w:autoSpaceDE w:val="0"/>
              <w:autoSpaceDN w:val="0"/>
              <w:spacing w:before="35" w:after="0" w:line="240" w:lineRule="auto"/>
              <w:ind w:left="595"/>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yüksek olması.</w:t>
            </w:r>
          </w:p>
          <w:p w:rsidR="00480EBC" w:rsidRPr="00480EBC" w:rsidRDefault="00480EBC" w:rsidP="00A10273">
            <w:pPr>
              <w:widowControl w:val="0"/>
              <w:numPr>
                <w:ilvl w:val="0"/>
                <w:numId w:val="57"/>
              </w:numPr>
              <w:tabs>
                <w:tab w:val="left" w:pos="588"/>
              </w:tabs>
              <w:autoSpaceDE w:val="0"/>
              <w:autoSpaceDN w:val="0"/>
              <w:spacing w:before="34" w:after="0" w:line="273" w:lineRule="auto"/>
              <w:ind w:right="68" w:hanging="261"/>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Bilişim ve bilgi sistemlerine yönelik tehditlerin olması. (Siber  zorbalık vb.)</w:t>
            </w:r>
          </w:p>
        </w:tc>
      </w:tr>
      <w:tr w:rsidR="00480EBC" w:rsidRPr="00480EBC" w:rsidTr="00A51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9"/>
        </w:trPr>
        <w:tc>
          <w:tcPr>
            <w:tcW w:w="2540" w:type="dxa"/>
            <w:tcBorders>
              <w:top w:val="single" w:sz="4" w:space="0" w:color="auto"/>
              <w:left w:val="single" w:sz="4" w:space="0" w:color="auto"/>
              <w:right w:val="single" w:sz="4" w:space="0" w:color="auto"/>
            </w:tcBorders>
          </w:tcPr>
          <w:p w:rsidR="00480EBC" w:rsidRPr="00480EBC" w:rsidRDefault="00480EBC" w:rsidP="00480EBC">
            <w:pPr>
              <w:widowControl w:val="0"/>
              <w:autoSpaceDE w:val="0"/>
              <w:autoSpaceDN w:val="0"/>
              <w:spacing w:after="0" w:line="213" w:lineRule="exact"/>
              <w:ind w:left="76"/>
              <w:rPr>
                <w:rFonts w:ascii="Cambria" w:eastAsia="Cambria" w:hAnsi="Cambria" w:cs="Cambria"/>
                <w:sz w:val="18"/>
                <w:lang w:val="en-US"/>
                <w14:ligatures w14:val="standardContextual"/>
              </w:rPr>
            </w:pPr>
          </w:p>
        </w:tc>
        <w:tc>
          <w:tcPr>
            <w:tcW w:w="7241" w:type="dxa"/>
            <w:tcBorders>
              <w:top w:val="single" w:sz="4" w:space="0" w:color="auto"/>
              <w:left w:val="single" w:sz="4" w:space="0" w:color="auto"/>
              <w:right w:val="single" w:sz="4" w:space="0" w:color="auto"/>
            </w:tcBorders>
          </w:tcPr>
          <w:p w:rsidR="00480EBC" w:rsidRPr="00480EBC" w:rsidRDefault="00480EBC" w:rsidP="00A10273">
            <w:pPr>
              <w:widowControl w:val="0"/>
              <w:numPr>
                <w:ilvl w:val="0"/>
                <w:numId w:val="57"/>
              </w:numPr>
              <w:tabs>
                <w:tab w:val="left" w:pos="588"/>
              </w:tabs>
              <w:autoSpaceDE w:val="0"/>
              <w:autoSpaceDN w:val="0"/>
              <w:spacing w:after="0" w:line="213"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Öğretmen sirkülasyonunun fazla olması ve bazı branşlarda öğretmen eksikliği yaşanması</w:t>
            </w:r>
          </w:p>
        </w:tc>
      </w:tr>
      <w:tr w:rsidR="00480EBC" w:rsidRPr="00480EBC" w:rsidTr="00A51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9"/>
        </w:trPr>
        <w:tc>
          <w:tcPr>
            <w:tcW w:w="2540" w:type="dxa"/>
            <w:tcBorders>
              <w:left w:val="single" w:sz="4" w:space="0" w:color="auto"/>
              <w:bottom w:val="single" w:sz="4" w:space="0" w:color="auto"/>
              <w:right w:val="single" w:sz="4" w:space="0" w:color="auto"/>
            </w:tcBorders>
          </w:tcPr>
          <w:p w:rsidR="00480EBC" w:rsidRPr="00480EBC" w:rsidRDefault="00480EBC" w:rsidP="00480EBC">
            <w:pPr>
              <w:widowControl w:val="0"/>
              <w:autoSpaceDE w:val="0"/>
              <w:autoSpaceDN w:val="0"/>
              <w:spacing w:after="0" w:line="213" w:lineRule="exact"/>
              <w:ind w:left="76"/>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Mevzuat-Yasal</w:t>
            </w:r>
          </w:p>
        </w:tc>
        <w:tc>
          <w:tcPr>
            <w:tcW w:w="7241" w:type="dxa"/>
            <w:tcBorders>
              <w:left w:val="single" w:sz="4" w:space="0" w:color="auto"/>
              <w:bottom w:val="single" w:sz="4" w:space="0" w:color="auto"/>
              <w:right w:val="single" w:sz="4" w:space="0" w:color="auto"/>
            </w:tcBorders>
          </w:tcPr>
          <w:p w:rsidR="00480EBC" w:rsidRPr="00480EBC" w:rsidRDefault="00480EBC" w:rsidP="00A10273">
            <w:pPr>
              <w:widowControl w:val="0"/>
              <w:numPr>
                <w:ilvl w:val="0"/>
                <w:numId w:val="56"/>
              </w:numPr>
              <w:tabs>
                <w:tab w:val="left" w:pos="588"/>
              </w:tabs>
              <w:autoSpaceDE w:val="0"/>
              <w:autoSpaceDN w:val="0"/>
              <w:spacing w:before="34" w:after="0" w:line="240" w:lineRule="auto"/>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Dilimizin etkili ve güzel kullanılamaması.</w:t>
            </w:r>
          </w:p>
          <w:p w:rsidR="00480EBC" w:rsidRPr="00480EBC" w:rsidRDefault="00480EBC" w:rsidP="00A10273">
            <w:pPr>
              <w:widowControl w:val="0"/>
              <w:numPr>
                <w:ilvl w:val="0"/>
                <w:numId w:val="56"/>
              </w:numPr>
              <w:tabs>
                <w:tab w:val="left" w:pos="588"/>
              </w:tabs>
              <w:autoSpaceDE w:val="0"/>
              <w:autoSpaceDN w:val="0"/>
              <w:spacing w:before="34" w:after="0" w:line="240" w:lineRule="auto"/>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Eğitim öğretim çalışanlarının nitelikli çıktılara ve girişimcilik konularına yönlendirilememesi</w:t>
            </w:r>
          </w:p>
        </w:tc>
      </w:tr>
      <w:tr w:rsidR="00480EBC" w:rsidRPr="00480EBC" w:rsidTr="00A51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2"/>
        </w:trPr>
        <w:tc>
          <w:tcPr>
            <w:tcW w:w="2540" w:type="dxa"/>
            <w:tcBorders>
              <w:top w:val="single" w:sz="4" w:space="0" w:color="auto"/>
              <w:left w:val="single" w:sz="4" w:space="0" w:color="auto"/>
              <w:bottom w:val="single" w:sz="4" w:space="0" w:color="auto"/>
              <w:right w:val="single" w:sz="4" w:space="0" w:color="auto"/>
            </w:tcBorders>
          </w:tcPr>
          <w:p w:rsidR="00480EBC" w:rsidRPr="00480EBC" w:rsidRDefault="00480EBC" w:rsidP="00480EBC">
            <w:pPr>
              <w:widowControl w:val="0"/>
              <w:autoSpaceDE w:val="0"/>
              <w:autoSpaceDN w:val="0"/>
              <w:spacing w:after="0" w:line="215" w:lineRule="exact"/>
              <w:ind w:left="76"/>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Ekolojik</w:t>
            </w:r>
          </w:p>
        </w:tc>
        <w:tc>
          <w:tcPr>
            <w:tcW w:w="7241" w:type="dxa"/>
            <w:tcBorders>
              <w:top w:val="single" w:sz="4" w:space="0" w:color="auto"/>
              <w:left w:val="single" w:sz="4" w:space="0" w:color="auto"/>
              <w:bottom w:val="single" w:sz="4" w:space="0" w:color="auto"/>
              <w:right w:val="single" w:sz="4" w:space="0" w:color="auto"/>
            </w:tcBorders>
          </w:tcPr>
          <w:p w:rsidR="00480EBC" w:rsidRPr="00480EBC" w:rsidRDefault="00480EBC" w:rsidP="00A10273">
            <w:pPr>
              <w:widowControl w:val="0"/>
              <w:numPr>
                <w:ilvl w:val="0"/>
                <w:numId w:val="55"/>
              </w:numPr>
              <w:tabs>
                <w:tab w:val="left" w:pos="588"/>
              </w:tabs>
              <w:autoSpaceDE w:val="0"/>
              <w:autoSpaceDN w:val="0"/>
              <w:spacing w:after="0" w:line="215"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İlimizin deprem kuşağında yer alması.</w:t>
            </w:r>
          </w:p>
          <w:p w:rsidR="00480EBC" w:rsidRPr="00480EBC" w:rsidRDefault="00480EBC" w:rsidP="00A10273">
            <w:pPr>
              <w:widowControl w:val="0"/>
              <w:numPr>
                <w:ilvl w:val="0"/>
                <w:numId w:val="55"/>
              </w:numPr>
              <w:tabs>
                <w:tab w:val="left" w:pos="588"/>
              </w:tabs>
              <w:autoSpaceDE w:val="0"/>
              <w:autoSpaceDN w:val="0"/>
              <w:spacing w:after="0" w:line="215"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Okul ve çevresinin kalkınmasını,iyileştirilmesini sağlamaya yönelik proje çalışmalarının desteklenmemesi.</w:t>
            </w:r>
          </w:p>
        </w:tc>
      </w:tr>
    </w:tbl>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Pr="00480EBC" w:rsidRDefault="00480EBC" w:rsidP="00480EBC">
      <w:pPr>
        <w:widowControl w:val="0"/>
        <w:autoSpaceDE w:val="0"/>
        <w:autoSpaceDN w:val="0"/>
        <w:spacing w:after="0" w:line="240" w:lineRule="auto"/>
        <w:ind w:left="258"/>
        <w:jc w:val="both"/>
        <w:outlineLvl w:val="2"/>
        <w:rPr>
          <w:rFonts w:ascii="Cambria" w:eastAsia="Cambria" w:hAnsi="Cambria" w:cs="Cambria"/>
          <w:b/>
          <w:bCs/>
          <w:sz w:val="32"/>
          <w:szCs w:val="32"/>
        </w:rPr>
      </w:pPr>
    </w:p>
    <w:p w:rsidR="00480EBC" w:rsidRPr="00480EBC" w:rsidRDefault="00480EBC" w:rsidP="00480EBC">
      <w:pPr>
        <w:widowControl w:val="0"/>
        <w:autoSpaceDE w:val="0"/>
        <w:autoSpaceDN w:val="0"/>
        <w:spacing w:after="0" w:line="240" w:lineRule="auto"/>
        <w:ind w:left="258"/>
        <w:jc w:val="both"/>
        <w:outlineLvl w:val="2"/>
        <w:rPr>
          <w:rFonts w:ascii="Cambria" w:eastAsia="Cambria" w:hAnsi="Cambria" w:cs="Cambria"/>
          <w:b/>
          <w:bCs/>
          <w:sz w:val="28"/>
          <w:szCs w:val="32"/>
        </w:rPr>
      </w:pPr>
      <w:r w:rsidRPr="00480EBC">
        <w:rPr>
          <w:rFonts w:ascii="Cambria" w:eastAsia="Cambria" w:hAnsi="Cambria" w:cs="Cambria"/>
          <w:b/>
          <w:bCs/>
          <w:sz w:val="28"/>
          <w:szCs w:val="32"/>
        </w:rPr>
        <w:t>2.10. Tespit ve İhtiyaçların Belirlenmesi</w:t>
      </w:r>
    </w:p>
    <w:p w:rsidR="00480EBC" w:rsidRPr="00480EBC" w:rsidRDefault="00480EBC" w:rsidP="00480EBC">
      <w:pPr>
        <w:widowControl w:val="0"/>
        <w:autoSpaceDE w:val="0"/>
        <w:autoSpaceDN w:val="0"/>
        <w:spacing w:before="1" w:after="0" w:line="276" w:lineRule="auto"/>
        <w:ind w:left="199" w:firstLine="510"/>
        <w:jc w:val="both"/>
        <w:rPr>
          <w:rFonts w:ascii="Cambria" w:eastAsia="Cambria" w:hAnsi="Cambria" w:cs="Times New Roman"/>
          <w:sz w:val="20"/>
          <w:szCs w:val="20"/>
          <w:lang w:val="en-US"/>
          <w14:ligatures w14:val="standardContextual"/>
        </w:rPr>
      </w:pPr>
      <w:r w:rsidRPr="00480EBC">
        <w:rPr>
          <w:rFonts w:ascii="Cambria" w:eastAsia="Cambria" w:hAnsi="Cambria" w:cs="Times New Roman"/>
          <w:sz w:val="20"/>
          <w:szCs w:val="20"/>
          <w:lang w:val="en-US"/>
          <w14:ligatures w14:val="standardContextual"/>
        </w:rPr>
        <w:t>Gelişim ve sorun alanları analizi ile GZFT analizi sonucunda ortaya çıkan sonuçların planın geleceğe yönelim bölümü ile ilişkilendirilmesi ve buradan hareketle hedef, gösterge ve eylemlerin belirlenmesi sağlanmaktadır.</w:t>
      </w:r>
    </w:p>
    <w:p w:rsidR="00480EBC" w:rsidRPr="00480EBC" w:rsidRDefault="00480EBC" w:rsidP="00480EBC">
      <w:pPr>
        <w:widowControl w:val="0"/>
        <w:autoSpaceDE w:val="0"/>
        <w:autoSpaceDN w:val="0"/>
        <w:spacing w:after="0" w:line="276" w:lineRule="auto"/>
        <w:ind w:left="199" w:firstLine="510"/>
        <w:jc w:val="both"/>
        <w:rPr>
          <w:rFonts w:ascii="Cambria" w:eastAsia="Cambria" w:hAnsi="Cambria" w:cs="Times New Roman"/>
          <w:sz w:val="20"/>
          <w:szCs w:val="20"/>
          <w:lang w:val="en-US"/>
          <w14:ligatures w14:val="standardContextual"/>
        </w:rPr>
      </w:pPr>
      <w:r w:rsidRPr="00480EBC">
        <w:rPr>
          <w:rFonts w:ascii="Cambria" w:eastAsia="Cambria" w:hAnsi="Cambria" w:cs="Times New Roman"/>
          <w:sz w:val="20"/>
          <w:szCs w:val="20"/>
          <w:lang w:val="en-US"/>
          <w14:ligatures w14:val="standardContextual"/>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480EBC" w:rsidRPr="00480EBC" w:rsidRDefault="00480EBC" w:rsidP="00480EBC">
      <w:pPr>
        <w:rPr>
          <w:rFonts w:ascii="Cambria" w:eastAsia="Calibri" w:hAnsi="Cambria" w:cs="Times New Roman"/>
          <w:kern w:val="2"/>
          <w:sz w:val="20"/>
          <w:szCs w:val="20"/>
          <w14:ligatures w14:val="standardContextual"/>
        </w:rPr>
      </w:pPr>
    </w:p>
    <w:tbl>
      <w:tblPr>
        <w:tblW w:w="960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3"/>
        <w:gridCol w:w="2963"/>
        <w:gridCol w:w="3275"/>
      </w:tblGrid>
      <w:tr w:rsidR="00480EBC" w:rsidRPr="00480EBC" w:rsidTr="00A575C9">
        <w:trPr>
          <w:trHeight w:val="348"/>
        </w:trPr>
        <w:tc>
          <w:tcPr>
            <w:tcW w:w="3363" w:type="dxa"/>
          </w:tcPr>
          <w:p w:rsidR="00480EBC" w:rsidRPr="00480EBC" w:rsidRDefault="00480EBC" w:rsidP="00480EBC">
            <w:pPr>
              <w:widowControl w:val="0"/>
              <w:autoSpaceDE w:val="0"/>
              <w:autoSpaceDN w:val="0"/>
              <w:spacing w:after="0" w:line="27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Eğitime Erişim</w:t>
            </w:r>
          </w:p>
        </w:tc>
        <w:tc>
          <w:tcPr>
            <w:tcW w:w="2963" w:type="dxa"/>
          </w:tcPr>
          <w:p w:rsidR="00480EBC" w:rsidRPr="00480EBC" w:rsidRDefault="00480EBC" w:rsidP="00480EBC">
            <w:pPr>
              <w:widowControl w:val="0"/>
              <w:autoSpaceDE w:val="0"/>
              <w:autoSpaceDN w:val="0"/>
              <w:spacing w:after="0" w:line="27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Eğitimde Kalite</w:t>
            </w:r>
          </w:p>
        </w:tc>
        <w:tc>
          <w:tcPr>
            <w:tcW w:w="3275" w:type="dxa"/>
          </w:tcPr>
          <w:p w:rsidR="00480EBC" w:rsidRPr="00480EBC" w:rsidRDefault="00480EBC" w:rsidP="00480EBC">
            <w:pPr>
              <w:widowControl w:val="0"/>
              <w:autoSpaceDE w:val="0"/>
              <w:autoSpaceDN w:val="0"/>
              <w:spacing w:after="0" w:line="27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Kurumsal Kapasite</w:t>
            </w:r>
          </w:p>
        </w:tc>
      </w:tr>
      <w:tr w:rsidR="00480EBC" w:rsidRPr="00480EBC" w:rsidTr="00A575C9">
        <w:trPr>
          <w:trHeight w:val="4337"/>
        </w:trPr>
        <w:tc>
          <w:tcPr>
            <w:tcW w:w="3363" w:type="dxa"/>
          </w:tcPr>
          <w:p w:rsidR="00480EBC" w:rsidRPr="00480EBC" w:rsidRDefault="00480EBC" w:rsidP="00480EBC">
            <w:pPr>
              <w:widowControl w:val="0"/>
              <w:autoSpaceDE w:val="0"/>
              <w:autoSpaceDN w:val="0"/>
              <w:spacing w:after="0" w:line="193" w:lineRule="exact"/>
              <w:ind w:left="379"/>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Okullaşma Oranı</w:t>
            </w:r>
          </w:p>
          <w:p w:rsidR="00480EBC" w:rsidRPr="00480EBC" w:rsidRDefault="00480EBC" w:rsidP="00480EBC">
            <w:pPr>
              <w:widowControl w:val="0"/>
              <w:autoSpaceDE w:val="0"/>
              <w:autoSpaceDN w:val="0"/>
              <w:spacing w:after="0" w:line="193" w:lineRule="exact"/>
              <w:ind w:left="379"/>
              <w:rPr>
                <w:rFonts w:ascii="Cambria" w:eastAsia="Cambria" w:hAnsi="Cambria" w:cs="Cambria"/>
                <w:sz w:val="20"/>
                <w:szCs w:val="20"/>
                <w:lang w:val="en-US"/>
                <w14:ligatures w14:val="standardContextual"/>
              </w:rPr>
            </w:pPr>
          </w:p>
          <w:p w:rsidR="00480EBC" w:rsidRPr="00480EBC" w:rsidRDefault="00480EBC" w:rsidP="00A10273">
            <w:pPr>
              <w:widowControl w:val="0"/>
              <w:numPr>
                <w:ilvl w:val="0"/>
                <w:numId w:val="60"/>
              </w:numPr>
              <w:tabs>
                <w:tab w:val="left" w:pos="588"/>
              </w:tabs>
              <w:autoSpaceDE w:val="0"/>
              <w:autoSpaceDN w:val="0"/>
              <w:spacing w:before="5" w:after="0" w:line="240" w:lineRule="auto"/>
              <w:ind w:right="621"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 öncesi eğitimde okullaşma.</w:t>
            </w:r>
          </w:p>
          <w:p w:rsidR="00480EBC" w:rsidRPr="00480EBC" w:rsidRDefault="00480EBC" w:rsidP="00A10273">
            <w:pPr>
              <w:widowControl w:val="0"/>
              <w:numPr>
                <w:ilvl w:val="0"/>
                <w:numId w:val="60"/>
              </w:numPr>
              <w:tabs>
                <w:tab w:val="left" w:pos="588"/>
              </w:tabs>
              <w:autoSpaceDE w:val="0"/>
              <w:autoSpaceDN w:val="0"/>
              <w:spacing w:before="7" w:after="0" w:line="240" w:lineRule="auto"/>
              <w:ind w:right="832"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 xml:space="preserve">Eğitim – </w:t>
            </w:r>
            <w:r w:rsidRPr="00480EBC">
              <w:rPr>
                <w:rFonts w:ascii="Cambria" w:eastAsia="Cambria" w:hAnsi="Cambria" w:cs="Cambria"/>
                <w:spacing w:val="-3"/>
                <w:sz w:val="20"/>
                <w:szCs w:val="20"/>
                <w:lang w:val="en-US"/>
                <w14:ligatures w14:val="standardContextual"/>
              </w:rPr>
              <w:t xml:space="preserve">Öğretimi </w:t>
            </w:r>
            <w:r w:rsidRPr="00480EBC">
              <w:rPr>
                <w:rFonts w:ascii="Cambria" w:eastAsia="Cambria" w:hAnsi="Cambria" w:cs="Cambria"/>
                <w:sz w:val="20"/>
                <w:szCs w:val="20"/>
                <w:lang w:val="en-US"/>
                <w14:ligatures w14:val="standardContextual"/>
              </w:rPr>
              <w:t>tamamlama</w:t>
            </w:r>
          </w:p>
          <w:p w:rsidR="00480EBC" w:rsidRPr="00480EBC" w:rsidRDefault="00480EBC" w:rsidP="00A10273">
            <w:pPr>
              <w:widowControl w:val="0"/>
              <w:numPr>
                <w:ilvl w:val="0"/>
                <w:numId w:val="60"/>
              </w:numPr>
              <w:tabs>
                <w:tab w:val="left" w:pos="588"/>
              </w:tabs>
              <w:autoSpaceDE w:val="0"/>
              <w:autoSpaceDN w:val="0"/>
              <w:spacing w:before="7" w:after="0" w:line="240" w:lineRule="auto"/>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Eğitim – Öğretime katılım</w:t>
            </w:r>
          </w:p>
          <w:p w:rsidR="00480EBC" w:rsidRPr="00480EBC" w:rsidRDefault="00480EBC" w:rsidP="00A10273">
            <w:pPr>
              <w:widowControl w:val="0"/>
              <w:numPr>
                <w:ilvl w:val="0"/>
                <w:numId w:val="60"/>
              </w:numPr>
              <w:tabs>
                <w:tab w:val="left" w:pos="588"/>
              </w:tabs>
              <w:autoSpaceDE w:val="0"/>
              <w:autoSpaceDN w:val="0"/>
              <w:spacing w:before="3" w:after="0" w:line="244" w:lineRule="auto"/>
              <w:ind w:right="218"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Öğrenci gelişimine yönelik veli eğitimleri.</w:t>
            </w:r>
          </w:p>
        </w:tc>
        <w:tc>
          <w:tcPr>
            <w:tcW w:w="2963" w:type="dxa"/>
          </w:tcPr>
          <w:p w:rsidR="00480EBC" w:rsidRPr="00480EBC" w:rsidRDefault="00480EBC" w:rsidP="00480EBC">
            <w:pPr>
              <w:widowControl w:val="0"/>
              <w:autoSpaceDE w:val="0"/>
              <w:autoSpaceDN w:val="0"/>
              <w:spacing w:after="0" w:line="193" w:lineRule="exact"/>
              <w:ind w:left="76"/>
              <w:jc w:val="both"/>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Akademik Başarı</w:t>
            </w:r>
          </w:p>
          <w:p w:rsidR="00480EBC" w:rsidRPr="00480EBC" w:rsidRDefault="00480EBC" w:rsidP="00480EBC">
            <w:pPr>
              <w:widowControl w:val="0"/>
              <w:autoSpaceDE w:val="0"/>
              <w:autoSpaceDN w:val="0"/>
              <w:spacing w:after="0" w:line="193" w:lineRule="exact"/>
              <w:ind w:left="76"/>
              <w:jc w:val="both"/>
              <w:rPr>
                <w:rFonts w:ascii="Cambria" w:eastAsia="Cambria" w:hAnsi="Cambria" w:cs="Cambria"/>
                <w:sz w:val="20"/>
                <w:szCs w:val="20"/>
                <w:lang w:val="en-US"/>
                <w14:ligatures w14:val="standardContextual"/>
              </w:rPr>
            </w:pPr>
          </w:p>
          <w:p w:rsidR="00480EBC" w:rsidRPr="00480EBC" w:rsidRDefault="00480EBC" w:rsidP="00A10273">
            <w:pPr>
              <w:widowControl w:val="0"/>
              <w:numPr>
                <w:ilvl w:val="0"/>
                <w:numId w:val="59"/>
              </w:numPr>
              <w:tabs>
                <w:tab w:val="left" w:pos="588"/>
              </w:tabs>
              <w:autoSpaceDE w:val="0"/>
              <w:autoSpaceDN w:val="0"/>
              <w:spacing w:before="5" w:after="0" w:line="240" w:lineRule="auto"/>
              <w:jc w:val="both"/>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Öğrenci başarısı</w:t>
            </w:r>
          </w:p>
          <w:p w:rsidR="00480EBC" w:rsidRPr="00480EBC" w:rsidRDefault="00480EBC" w:rsidP="00A10273">
            <w:pPr>
              <w:widowControl w:val="0"/>
              <w:numPr>
                <w:ilvl w:val="0"/>
                <w:numId w:val="59"/>
              </w:numPr>
              <w:tabs>
                <w:tab w:val="left" w:pos="588"/>
              </w:tabs>
              <w:autoSpaceDE w:val="0"/>
              <w:autoSpaceDN w:val="0"/>
              <w:spacing w:before="4" w:after="0" w:line="242" w:lineRule="auto"/>
              <w:ind w:right="521" w:hanging="260"/>
              <w:jc w:val="both"/>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Bilimsel, kültürel, sanatsal ve sportif faaliyetler</w:t>
            </w:r>
          </w:p>
          <w:p w:rsidR="00480EBC" w:rsidRPr="00480EBC" w:rsidRDefault="00480EBC" w:rsidP="00A10273">
            <w:pPr>
              <w:widowControl w:val="0"/>
              <w:numPr>
                <w:ilvl w:val="0"/>
                <w:numId w:val="59"/>
              </w:numPr>
              <w:tabs>
                <w:tab w:val="left" w:pos="588"/>
              </w:tabs>
              <w:autoSpaceDE w:val="0"/>
              <w:autoSpaceDN w:val="0"/>
              <w:spacing w:before="4" w:after="0" w:line="240" w:lineRule="auto"/>
              <w:ind w:right="733"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Yabancı Dil ve Hareketlilik</w:t>
            </w:r>
          </w:p>
          <w:p w:rsidR="00480EBC" w:rsidRPr="00480EBC" w:rsidRDefault="00480EBC" w:rsidP="00A10273">
            <w:pPr>
              <w:widowControl w:val="0"/>
              <w:numPr>
                <w:ilvl w:val="0"/>
                <w:numId w:val="59"/>
              </w:numPr>
              <w:tabs>
                <w:tab w:val="left" w:pos="588"/>
              </w:tabs>
              <w:autoSpaceDE w:val="0"/>
              <w:autoSpaceDN w:val="0"/>
              <w:spacing w:before="7" w:after="0" w:line="240" w:lineRule="auto"/>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 sağlığı ve hijyen</w:t>
            </w:r>
          </w:p>
          <w:p w:rsidR="00480EBC" w:rsidRPr="00480EBC" w:rsidRDefault="00480EBC" w:rsidP="00A10273">
            <w:pPr>
              <w:widowControl w:val="0"/>
              <w:numPr>
                <w:ilvl w:val="0"/>
                <w:numId w:val="59"/>
              </w:numPr>
              <w:tabs>
                <w:tab w:val="left" w:pos="588"/>
              </w:tabs>
              <w:autoSpaceDE w:val="0"/>
              <w:autoSpaceDN w:val="0"/>
              <w:spacing w:before="5" w:after="0" w:line="240" w:lineRule="auto"/>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Zararlı alışkanlıklar</w:t>
            </w:r>
          </w:p>
          <w:p w:rsidR="00480EBC" w:rsidRPr="00480EBC" w:rsidRDefault="00480EBC" w:rsidP="00A10273">
            <w:pPr>
              <w:widowControl w:val="0"/>
              <w:numPr>
                <w:ilvl w:val="0"/>
                <w:numId w:val="59"/>
              </w:numPr>
              <w:tabs>
                <w:tab w:val="left" w:pos="588"/>
              </w:tabs>
              <w:autoSpaceDE w:val="0"/>
              <w:autoSpaceDN w:val="0"/>
              <w:spacing w:before="2" w:after="0" w:line="240" w:lineRule="auto"/>
              <w:ind w:right="85"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Dezavantajlı öğrencilere yönelik faaliyetler</w:t>
            </w:r>
          </w:p>
          <w:p w:rsidR="00480EBC" w:rsidRPr="00480EBC" w:rsidRDefault="00480EBC" w:rsidP="00A10273">
            <w:pPr>
              <w:widowControl w:val="0"/>
              <w:numPr>
                <w:ilvl w:val="0"/>
                <w:numId w:val="59"/>
              </w:numPr>
              <w:tabs>
                <w:tab w:val="left" w:pos="588"/>
              </w:tabs>
              <w:autoSpaceDE w:val="0"/>
              <w:autoSpaceDN w:val="0"/>
              <w:spacing w:before="7" w:after="0" w:line="242" w:lineRule="auto"/>
              <w:ind w:right="97"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Çalışanların Erasmus ve E-twinning gibi ulusal ve uluslararası projelerde hareketliliği</w:t>
            </w:r>
          </w:p>
          <w:p w:rsidR="00480EBC" w:rsidRPr="00480EBC" w:rsidRDefault="00480EBC" w:rsidP="00A10273">
            <w:pPr>
              <w:widowControl w:val="0"/>
              <w:numPr>
                <w:ilvl w:val="0"/>
                <w:numId w:val="59"/>
              </w:numPr>
              <w:tabs>
                <w:tab w:val="left" w:pos="588"/>
              </w:tabs>
              <w:autoSpaceDE w:val="0"/>
              <w:autoSpaceDN w:val="0"/>
              <w:spacing w:before="7" w:after="0" w:line="240" w:lineRule="auto"/>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Çalışanların</w:t>
            </w:r>
          </w:p>
          <w:p w:rsidR="00480EBC" w:rsidRPr="00480EBC" w:rsidRDefault="00480EBC" w:rsidP="00480EBC">
            <w:pPr>
              <w:widowControl w:val="0"/>
              <w:autoSpaceDE w:val="0"/>
              <w:autoSpaceDN w:val="0"/>
              <w:spacing w:before="1" w:after="0" w:line="244" w:lineRule="auto"/>
              <w:ind w:left="595"/>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ödüllendirilmesi ve motivasyon</w:t>
            </w:r>
          </w:p>
          <w:p w:rsidR="00480EBC" w:rsidRPr="00480EBC" w:rsidRDefault="00480EBC" w:rsidP="00A10273">
            <w:pPr>
              <w:widowControl w:val="0"/>
              <w:numPr>
                <w:ilvl w:val="0"/>
                <w:numId w:val="59"/>
              </w:numPr>
              <w:tabs>
                <w:tab w:val="left" w:pos="588"/>
              </w:tabs>
              <w:autoSpaceDE w:val="0"/>
              <w:autoSpaceDN w:val="0"/>
              <w:spacing w:before="1" w:after="0" w:line="240" w:lineRule="auto"/>
              <w:ind w:right="157"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İnternetin tehlikeleri ve e-güvenlik seminer ve</w:t>
            </w:r>
          </w:p>
          <w:p w:rsidR="00480EBC" w:rsidRPr="00480EBC" w:rsidRDefault="00480EBC" w:rsidP="00480EBC">
            <w:pPr>
              <w:widowControl w:val="0"/>
              <w:autoSpaceDE w:val="0"/>
              <w:autoSpaceDN w:val="0"/>
              <w:spacing w:before="6" w:after="0" w:line="180" w:lineRule="exact"/>
              <w:ind w:left="595"/>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çalışmaları</w:t>
            </w:r>
          </w:p>
        </w:tc>
        <w:tc>
          <w:tcPr>
            <w:tcW w:w="3275" w:type="dxa"/>
          </w:tcPr>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Kurumsal İletişim</w:t>
            </w:r>
          </w:p>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20"/>
                <w:lang w:val="en-US"/>
                <w14:ligatures w14:val="standardContextual"/>
              </w:rPr>
            </w:pPr>
          </w:p>
          <w:p w:rsidR="00480EBC" w:rsidRPr="00480EBC" w:rsidRDefault="00480EBC" w:rsidP="00A10273">
            <w:pPr>
              <w:widowControl w:val="0"/>
              <w:numPr>
                <w:ilvl w:val="0"/>
                <w:numId w:val="58"/>
              </w:numPr>
              <w:tabs>
                <w:tab w:val="left" w:pos="588"/>
              </w:tabs>
              <w:autoSpaceDE w:val="0"/>
              <w:autoSpaceDN w:val="0"/>
              <w:spacing w:before="5" w:after="0" w:line="240" w:lineRule="auto"/>
              <w:ind w:right="392"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 xml:space="preserve">Duyuruların </w:t>
            </w:r>
            <w:r w:rsidRPr="00480EBC">
              <w:rPr>
                <w:rFonts w:ascii="Cambria" w:eastAsia="Cambria" w:hAnsi="Cambria" w:cs="Cambria"/>
                <w:spacing w:val="-3"/>
                <w:sz w:val="20"/>
                <w:szCs w:val="20"/>
                <w:lang w:val="en-US"/>
                <w14:ligatures w14:val="standardContextual"/>
              </w:rPr>
              <w:t xml:space="preserve">zamanında </w:t>
            </w:r>
            <w:r w:rsidRPr="00480EBC">
              <w:rPr>
                <w:rFonts w:ascii="Cambria" w:eastAsia="Cambria" w:hAnsi="Cambria" w:cs="Cambria"/>
                <w:sz w:val="20"/>
                <w:szCs w:val="20"/>
                <w:lang w:val="en-US"/>
                <w14:ligatures w14:val="standardContextual"/>
              </w:rPr>
              <w:t>yapılması</w:t>
            </w:r>
          </w:p>
          <w:p w:rsidR="00480EBC" w:rsidRPr="00480EBC" w:rsidRDefault="00480EBC" w:rsidP="00A10273">
            <w:pPr>
              <w:widowControl w:val="0"/>
              <w:numPr>
                <w:ilvl w:val="0"/>
                <w:numId w:val="58"/>
              </w:numPr>
              <w:tabs>
                <w:tab w:val="left" w:pos="588"/>
              </w:tabs>
              <w:autoSpaceDE w:val="0"/>
              <w:autoSpaceDN w:val="0"/>
              <w:spacing w:before="7" w:after="0" w:line="240" w:lineRule="auto"/>
              <w:ind w:right="127"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Veli iletişimde teknolojinin kullanılabilir olması</w:t>
            </w:r>
          </w:p>
          <w:p w:rsidR="00480EBC" w:rsidRPr="00480EBC" w:rsidRDefault="00480EBC" w:rsidP="00A10273">
            <w:pPr>
              <w:widowControl w:val="0"/>
              <w:numPr>
                <w:ilvl w:val="0"/>
                <w:numId w:val="58"/>
              </w:numPr>
              <w:tabs>
                <w:tab w:val="left" w:pos="588"/>
              </w:tabs>
              <w:autoSpaceDE w:val="0"/>
              <w:autoSpaceDN w:val="0"/>
              <w:spacing w:before="7" w:after="0" w:line="240" w:lineRule="auto"/>
              <w:ind w:right="290"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Kurumlar arası iletişimin hızlı ve yaygın olması.</w:t>
            </w:r>
          </w:p>
        </w:tc>
      </w:tr>
    </w:tbl>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tbl>
      <w:tblPr>
        <w:tblpPr w:leftFromText="180" w:rightFromText="180" w:vertAnchor="text" w:tblpY="1"/>
        <w:tblOverlap w:val="neve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3"/>
        <w:gridCol w:w="2963"/>
        <w:gridCol w:w="3275"/>
      </w:tblGrid>
      <w:tr w:rsidR="00480EBC" w:rsidRPr="00480EBC" w:rsidTr="00A575C9">
        <w:trPr>
          <w:trHeight w:val="2687"/>
        </w:trPr>
        <w:tc>
          <w:tcPr>
            <w:tcW w:w="3363" w:type="dxa"/>
          </w:tcPr>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p>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Okula Devam/ Devamsızlık</w:t>
            </w:r>
          </w:p>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72"/>
              </w:numPr>
              <w:tabs>
                <w:tab w:val="left" w:pos="588"/>
              </w:tabs>
              <w:autoSpaceDE w:val="0"/>
              <w:autoSpaceDN w:val="0"/>
              <w:spacing w:before="5" w:after="0" w:line="244" w:lineRule="auto"/>
              <w:ind w:right="597"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Devamsızlık yapan öğrencilerin takibinin yapılması</w:t>
            </w:r>
          </w:p>
          <w:p w:rsidR="00480EBC" w:rsidRPr="00480EBC" w:rsidRDefault="00480EBC" w:rsidP="00A10273">
            <w:pPr>
              <w:widowControl w:val="0"/>
              <w:numPr>
                <w:ilvl w:val="0"/>
                <w:numId w:val="72"/>
              </w:numPr>
              <w:tabs>
                <w:tab w:val="left" w:pos="588"/>
              </w:tabs>
              <w:autoSpaceDE w:val="0"/>
              <w:autoSpaceDN w:val="0"/>
              <w:spacing w:after="0" w:line="240" w:lineRule="auto"/>
              <w:ind w:right="132"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Rehberlik servisi ile ilgili ev ziyaretlerinin</w:t>
            </w:r>
          </w:p>
          <w:p w:rsidR="00480EBC" w:rsidRPr="00480EBC" w:rsidRDefault="00480EBC" w:rsidP="00480EBC">
            <w:pPr>
              <w:widowControl w:val="0"/>
              <w:autoSpaceDE w:val="0"/>
              <w:autoSpaceDN w:val="0"/>
              <w:spacing w:before="5" w:after="0" w:line="240" w:lineRule="auto"/>
              <w:ind w:left="595"/>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gerçekleştirilmesi</w:t>
            </w:r>
          </w:p>
          <w:p w:rsidR="00480EBC" w:rsidRPr="00480EBC" w:rsidRDefault="00480EBC" w:rsidP="00A10273">
            <w:pPr>
              <w:widowControl w:val="0"/>
              <w:numPr>
                <w:ilvl w:val="0"/>
                <w:numId w:val="72"/>
              </w:numPr>
              <w:tabs>
                <w:tab w:val="left" w:pos="588"/>
              </w:tabs>
              <w:autoSpaceDE w:val="0"/>
              <w:autoSpaceDN w:val="0"/>
              <w:spacing w:before="6" w:after="0" w:line="242" w:lineRule="auto"/>
              <w:ind w:right="76"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Rehberlik  Araştırma Merkezi tarafından okullarda eğitim alamayan bireylere evlerinde ve hastanelerde</w:t>
            </w:r>
          </w:p>
          <w:p w:rsidR="00480EBC" w:rsidRPr="00480EBC" w:rsidRDefault="00480EBC" w:rsidP="00480EBC">
            <w:pPr>
              <w:widowControl w:val="0"/>
              <w:autoSpaceDE w:val="0"/>
              <w:autoSpaceDN w:val="0"/>
              <w:spacing w:after="0" w:line="200" w:lineRule="atLeast"/>
              <w:ind w:left="595" w:right="16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eğitim verilmesinin sağlanması</w:t>
            </w:r>
          </w:p>
        </w:tc>
        <w:tc>
          <w:tcPr>
            <w:tcW w:w="2963" w:type="dxa"/>
          </w:tcPr>
          <w:p w:rsidR="00480EBC" w:rsidRPr="00480EBC" w:rsidRDefault="00480EBC" w:rsidP="00480EBC">
            <w:pPr>
              <w:widowControl w:val="0"/>
              <w:autoSpaceDE w:val="0"/>
              <w:autoSpaceDN w:val="0"/>
              <w:spacing w:before="154" w:after="0" w:line="244" w:lineRule="auto"/>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Sosyal, Kültürel ve Fiziksel Gelişim</w:t>
            </w:r>
          </w:p>
          <w:p w:rsidR="00480EBC" w:rsidRPr="00480EBC" w:rsidRDefault="00480EBC" w:rsidP="00480EBC">
            <w:pPr>
              <w:widowControl w:val="0"/>
              <w:autoSpaceDE w:val="0"/>
              <w:autoSpaceDN w:val="0"/>
              <w:spacing w:before="154" w:after="0" w:line="244" w:lineRule="auto"/>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71"/>
              </w:numPr>
              <w:tabs>
                <w:tab w:val="left" w:pos="588"/>
              </w:tabs>
              <w:autoSpaceDE w:val="0"/>
              <w:autoSpaceDN w:val="0"/>
              <w:spacing w:before="1" w:after="0" w:line="242" w:lineRule="auto"/>
              <w:ind w:right="79"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Okul ve kurumların sosyal, kültürel, sanatsal ve sportif faaliyet</w:t>
            </w:r>
          </w:p>
          <w:p w:rsidR="00480EBC" w:rsidRPr="00480EBC" w:rsidRDefault="00480EBC" w:rsidP="00480EBC">
            <w:pPr>
              <w:widowControl w:val="0"/>
              <w:autoSpaceDE w:val="0"/>
              <w:autoSpaceDN w:val="0"/>
              <w:spacing w:before="3" w:after="0" w:line="240" w:lineRule="auto"/>
              <w:ind w:left="595"/>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alanlarına katılması</w:t>
            </w:r>
          </w:p>
          <w:p w:rsidR="00480EBC" w:rsidRPr="00480EBC" w:rsidRDefault="00480EBC" w:rsidP="00A10273">
            <w:pPr>
              <w:widowControl w:val="0"/>
              <w:numPr>
                <w:ilvl w:val="0"/>
                <w:numId w:val="71"/>
              </w:numPr>
              <w:tabs>
                <w:tab w:val="left" w:pos="588"/>
              </w:tabs>
              <w:autoSpaceDE w:val="0"/>
              <w:autoSpaceDN w:val="0"/>
              <w:spacing w:before="5" w:after="0" w:line="242" w:lineRule="auto"/>
              <w:ind w:right="112" w:hanging="260"/>
              <w:jc w:val="both"/>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Paydaş memnuniyetine yönelik eğitim- öğretim ortamlarının arttırılması</w:t>
            </w:r>
          </w:p>
        </w:tc>
        <w:tc>
          <w:tcPr>
            <w:tcW w:w="3275" w:type="dxa"/>
          </w:tcPr>
          <w:p w:rsidR="00480EBC" w:rsidRPr="00480EBC" w:rsidRDefault="00480EBC" w:rsidP="00480EBC">
            <w:pPr>
              <w:widowControl w:val="0"/>
              <w:autoSpaceDE w:val="0"/>
              <w:autoSpaceDN w:val="0"/>
              <w:spacing w:before="1" w:after="0" w:line="240" w:lineRule="auto"/>
              <w:rPr>
                <w:rFonts w:ascii="Cambria" w:eastAsia="Cambria" w:hAnsi="Cambria" w:cs="Cambria"/>
                <w:sz w:val="20"/>
                <w:szCs w:val="18"/>
                <w:lang w:val="en-US"/>
                <w14:ligatures w14:val="standardContextual"/>
              </w:rPr>
            </w:pPr>
          </w:p>
          <w:p w:rsidR="00480EBC" w:rsidRPr="00480EBC" w:rsidRDefault="00480EBC" w:rsidP="00480EBC">
            <w:pPr>
              <w:widowControl w:val="0"/>
              <w:autoSpaceDE w:val="0"/>
              <w:autoSpaceDN w:val="0"/>
              <w:spacing w:before="1" w:after="0" w:line="240" w:lineRule="auto"/>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Kurumsal Yönetim</w:t>
            </w:r>
          </w:p>
          <w:p w:rsidR="00480EBC" w:rsidRPr="00480EBC" w:rsidRDefault="00480EBC" w:rsidP="00480EBC">
            <w:pPr>
              <w:widowControl w:val="0"/>
              <w:autoSpaceDE w:val="0"/>
              <w:autoSpaceDN w:val="0"/>
              <w:spacing w:before="1" w:after="0" w:line="240" w:lineRule="auto"/>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70"/>
              </w:numPr>
              <w:tabs>
                <w:tab w:val="left" w:pos="588"/>
              </w:tabs>
              <w:autoSpaceDE w:val="0"/>
              <w:autoSpaceDN w:val="0"/>
              <w:spacing w:before="5" w:after="0" w:line="240" w:lineRule="auto"/>
              <w:ind w:left="587"/>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Beşeri altyapı</w:t>
            </w:r>
          </w:p>
          <w:p w:rsidR="00480EBC" w:rsidRPr="00480EBC" w:rsidRDefault="00480EBC" w:rsidP="00A10273">
            <w:pPr>
              <w:widowControl w:val="0"/>
              <w:numPr>
                <w:ilvl w:val="0"/>
                <w:numId w:val="70"/>
              </w:numPr>
              <w:tabs>
                <w:tab w:val="left" w:pos="588"/>
              </w:tabs>
              <w:autoSpaceDE w:val="0"/>
              <w:autoSpaceDN w:val="0"/>
              <w:spacing w:before="3" w:after="0" w:line="240" w:lineRule="auto"/>
              <w:ind w:left="587"/>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Fiziki ve mali altyapı</w:t>
            </w:r>
          </w:p>
          <w:p w:rsidR="00480EBC" w:rsidRPr="00480EBC" w:rsidRDefault="00480EBC" w:rsidP="00A10273">
            <w:pPr>
              <w:widowControl w:val="0"/>
              <w:numPr>
                <w:ilvl w:val="0"/>
                <w:numId w:val="70"/>
              </w:numPr>
              <w:tabs>
                <w:tab w:val="left" w:pos="588"/>
              </w:tabs>
              <w:autoSpaceDE w:val="0"/>
              <w:autoSpaceDN w:val="0"/>
              <w:spacing w:before="3" w:after="0" w:line="240" w:lineRule="auto"/>
              <w:ind w:left="587"/>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Yönetim ve organizasyon</w:t>
            </w:r>
          </w:p>
          <w:p w:rsidR="00480EBC" w:rsidRPr="00480EBC" w:rsidRDefault="00480EBC" w:rsidP="00A10273">
            <w:pPr>
              <w:widowControl w:val="0"/>
              <w:numPr>
                <w:ilvl w:val="0"/>
                <w:numId w:val="70"/>
              </w:numPr>
              <w:tabs>
                <w:tab w:val="left" w:pos="588"/>
              </w:tabs>
              <w:autoSpaceDE w:val="0"/>
              <w:autoSpaceDN w:val="0"/>
              <w:spacing w:before="3" w:after="0" w:line="240" w:lineRule="auto"/>
              <w:ind w:right="954"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 xml:space="preserve">Enformasyon </w:t>
            </w:r>
            <w:r w:rsidRPr="00480EBC">
              <w:rPr>
                <w:rFonts w:ascii="Cambria" w:eastAsia="Cambria" w:hAnsi="Cambria" w:cs="Cambria"/>
                <w:spacing w:val="-1"/>
                <w:sz w:val="20"/>
                <w:szCs w:val="18"/>
                <w:lang w:val="en-US"/>
                <w14:ligatures w14:val="standardContextual"/>
              </w:rPr>
              <w:t>teknolojilerinin</w:t>
            </w:r>
          </w:p>
          <w:p w:rsidR="00480EBC" w:rsidRPr="00480EBC" w:rsidRDefault="00480EBC" w:rsidP="00480EBC">
            <w:pPr>
              <w:widowControl w:val="0"/>
              <w:autoSpaceDE w:val="0"/>
              <w:autoSpaceDN w:val="0"/>
              <w:spacing w:before="5" w:after="0" w:line="240" w:lineRule="auto"/>
              <w:ind w:left="59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kullanılışının arttırılması</w:t>
            </w:r>
          </w:p>
        </w:tc>
      </w:tr>
      <w:tr w:rsidR="00480EBC" w:rsidRPr="00480EBC" w:rsidTr="00A575C9">
        <w:trPr>
          <w:trHeight w:val="1245"/>
        </w:trPr>
        <w:tc>
          <w:tcPr>
            <w:tcW w:w="3363" w:type="dxa"/>
          </w:tcPr>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Okula Uyum, Oryantasyon</w:t>
            </w:r>
          </w:p>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9"/>
              </w:numPr>
              <w:tabs>
                <w:tab w:val="left" w:pos="588"/>
              </w:tabs>
              <w:autoSpaceDE w:val="0"/>
              <w:autoSpaceDN w:val="0"/>
              <w:spacing w:before="5" w:after="0" w:line="240" w:lineRule="auto"/>
              <w:ind w:right="497"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 xml:space="preserve">Paydaş kitlesinin </w:t>
            </w:r>
            <w:r w:rsidRPr="00480EBC">
              <w:rPr>
                <w:rFonts w:ascii="Cambria" w:eastAsia="Cambria" w:hAnsi="Cambria" w:cs="Cambria"/>
                <w:spacing w:val="-4"/>
                <w:sz w:val="20"/>
                <w:szCs w:val="18"/>
                <w:lang w:val="en-US"/>
                <w14:ligatures w14:val="standardContextual"/>
              </w:rPr>
              <w:t xml:space="preserve">okula </w:t>
            </w:r>
            <w:r w:rsidRPr="00480EBC">
              <w:rPr>
                <w:rFonts w:ascii="Cambria" w:eastAsia="Cambria" w:hAnsi="Cambria" w:cs="Cambria"/>
                <w:sz w:val="20"/>
                <w:szCs w:val="18"/>
                <w:lang w:val="en-US"/>
                <w14:ligatures w14:val="standardContextual"/>
              </w:rPr>
              <w:t>uyumlu olması</w:t>
            </w:r>
          </w:p>
          <w:p w:rsidR="00480EBC" w:rsidRPr="00480EBC" w:rsidRDefault="00480EBC" w:rsidP="00A10273">
            <w:pPr>
              <w:widowControl w:val="0"/>
              <w:numPr>
                <w:ilvl w:val="0"/>
                <w:numId w:val="69"/>
              </w:numPr>
              <w:tabs>
                <w:tab w:val="left" w:pos="588"/>
              </w:tabs>
              <w:autoSpaceDE w:val="0"/>
              <w:autoSpaceDN w:val="0"/>
              <w:spacing w:before="7" w:after="0" w:line="240" w:lineRule="auto"/>
              <w:ind w:right="944"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Yabancı uyruklu öğrencilerin</w:t>
            </w:r>
          </w:p>
          <w:p w:rsidR="00480EBC" w:rsidRPr="00480EBC" w:rsidRDefault="00480EBC" w:rsidP="00480EBC">
            <w:pPr>
              <w:widowControl w:val="0"/>
              <w:autoSpaceDE w:val="0"/>
              <w:autoSpaceDN w:val="0"/>
              <w:spacing w:before="5" w:after="0" w:line="179" w:lineRule="exact"/>
              <w:ind w:left="595"/>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oryantasyonunun sağlanması</w:t>
            </w:r>
          </w:p>
        </w:tc>
        <w:tc>
          <w:tcPr>
            <w:tcW w:w="2963" w:type="dxa"/>
          </w:tcPr>
          <w:p w:rsidR="00480EBC" w:rsidRPr="00480EBC" w:rsidRDefault="00480EBC" w:rsidP="00480EBC">
            <w:pPr>
              <w:widowControl w:val="0"/>
              <w:autoSpaceDE w:val="0"/>
              <w:autoSpaceDN w:val="0"/>
              <w:spacing w:before="103" w:after="0" w:line="240" w:lineRule="auto"/>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Sınıf Tekrarı</w:t>
            </w:r>
          </w:p>
          <w:p w:rsidR="00480EBC" w:rsidRPr="00480EBC" w:rsidRDefault="00480EBC" w:rsidP="00480EBC">
            <w:pPr>
              <w:widowControl w:val="0"/>
              <w:autoSpaceDE w:val="0"/>
              <w:autoSpaceDN w:val="0"/>
              <w:spacing w:before="103" w:after="0" w:line="240" w:lineRule="auto"/>
              <w:ind w:left="7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8"/>
              </w:numPr>
              <w:tabs>
                <w:tab w:val="left" w:pos="588"/>
              </w:tabs>
              <w:autoSpaceDE w:val="0"/>
              <w:autoSpaceDN w:val="0"/>
              <w:spacing w:before="5" w:after="0" w:line="242" w:lineRule="auto"/>
              <w:ind w:right="372"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Veli ve öğretmen görüşleri sonrasında gerektiğinde uygulanması</w:t>
            </w:r>
          </w:p>
        </w:tc>
        <w:tc>
          <w:tcPr>
            <w:tcW w:w="3275" w:type="dxa"/>
          </w:tcPr>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p>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Bina ve Yerleşke</w:t>
            </w:r>
          </w:p>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7"/>
              </w:numPr>
              <w:tabs>
                <w:tab w:val="left" w:pos="588"/>
              </w:tabs>
              <w:autoSpaceDE w:val="0"/>
              <w:autoSpaceDN w:val="0"/>
              <w:spacing w:before="6" w:after="0" w:line="240" w:lineRule="auto"/>
              <w:ind w:right="664"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Yeni ve eski okul binasının aynı bahçede olması</w:t>
            </w:r>
          </w:p>
        </w:tc>
      </w:tr>
      <w:tr w:rsidR="00480EBC" w:rsidRPr="00480EBC" w:rsidTr="00A575C9">
        <w:trPr>
          <w:trHeight w:val="1235"/>
        </w:trPr>
        <w:tc>
          <w:tcPr>
            <w:tcW w:w="3363" w:type="dxa"/>
          </w:tcPr>
          <w:p w:rsidR="00480EBC" w:rsidRPr="00480EBC" w:rsidRDefault="00480EBC" w:rsidP="00480EBC">
            <w:pPr>
              <w:widowControl w:val="0"/>
              <w:autoSpaceDE w:val="0"/>
              <w:autoSpaceDN w:val="0"/>
              <w:spacing w:after="0" w:line="244" w:lineRule="auto"/>
              <w:ind w:left="76" w:right="16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Özel Eğitime İhtiyaç Duyan Bireyler</w:t>
            </w:r>
          </w:p>
          <w:p w:rsidR="00480EBC" w:rsidRPr="00480EBC" w:rsidRDefault="00480EBC" w:rsidP="00480EBC">
            <w:pPr>
              <w:widowControl w:val="0"/>
              <w:autoSpaceDE w:val="0"/>
              <w:autoSpaceDN w:val="0"/>
              <w:spacing w:after="0" w:line="244" w:lineRule="auto"/>
              <w:ind w:left="76" w:right="16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6"/>
              </w:numPr>
              <w:tabs>
                <w:tab w:val="left" w:pos="588"/>
              </w:tabs>
              <w:autoSpaceDE w:val="0"/>
              <w:autoSpaceDN w:val="0"/>
              <w:spacing w:before="10" w:after="0" w:line="200" w:lineRule="exact"/>
              <w:ind w:right="585"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 xml:space="preserve">Rehberlik Araştırma Merkezi ve </w:t>
            </w:r>
            <w:r w:rsidRPr="00480EBC">
              <w:rPr>
                <w:rFonts w:ascii="Cambria" w:eastAsia="Cambria" w:hAnsi="Cambria" w:cs="Cambria"/>
                <w:spacing w:val="-3"/>
                <w:sz w:val="20"/>
                <w:szCs w:val="18"/>
                <w:lang w:val="en-US"/>
                <w14:ligatures w14:val="standardContextual"/>
              </w:rPr>
              <w:t xml:space="preserve">Rehberlik </w:t>
            </w:r>
            <w:r w:rsidRPr="00480EBC">
              <w:rPr>
                <w:rFonts w:ascii="Cambria" w:eastAsia="Cambria" w:hAnsi="Cambria" w:cs="Cambria"/>
                <w:sz w:val="20"/>
                <w:szCs w:val="18"/>
                <w:lang w:val="en-US"/>
                <w14:ligatures w14:val="standardContextual"/>
              </w:rPr>
              <w:t>Servisi çalışmalarının devamı</w:t>
            </w:r>
          </w:p>
        </w:tc>
        <w:tc>
          <w:tcPr>
            <w:tcW w:w="2963" w:type="dxa"/>
          </w:tcPr>
          <w:p w:rsidR="00480EBC" w:rsidRPr="00480EBC" w:rsidRDefault="00480EBC" w:rsidP="00480EBC">
            <w:pPr>
              <w:widowControl w:val="0"/>
              <w:autoSpaceDE w:val="0"/>
              <w:autoSpaceDN w:val="0"/>
              <w:spacing w:after="0" w:line="244" w:lineRule="auto"/>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İstihdam Edilebilirlik ve Yönlendirme</w:t>
            </w:r>
          </w:p>
          <w:p w:rsidR="00480EBC" w:rsidRPr="00480EBC" w:rsidRDefault="00480EBC" w:rsidP="00480EBC">
            <w:pPr>
              <w:widowControl w:val="0"/>
              <w:autoSpaceDE w:val="0"/>
              <w:autoSpaceDN w:val="0"/>
              <w:spacing w:after="0" w:line="244" w:lineRule="auto"/>
              <w:ind w:left="7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5"/>
              </w:numPr>
              <w:tabs>
                <w:tab w:val="left" w:pos="588"/>
              </w:tabs>
              <w:autoSpaceDE w:val="0"/>
              <w:autoSpaceDN w:val="0"/>
              <w:spacing w:before="10" w:after="0" w:line="200" w:lineRule="exact"/>
              <w:ind w:right="177"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Yakın çevrede bulunan bir üst eğitim- öğretim kurumlarının sayıca fazla olması</w:t>
            </w:r>
          </w:p>
        </w:tc>
        <w:tc>
          <w:tcPr>
            <w:tcW w:w="3275" w:type="dxa"/>
          </w:tcPr>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Donanım</w:t>
            </w:r>
          </w:p>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4"/>
              </w:numPr>
              <w:tabs>
                <w:tab w:val="left" w:pos="588"/>
              </w:tabs>
              <w:autoSpaceDE w:val="0"/>
              <w:autoSpaceDN w:val="0"/>
              <w:spacing w:before="5" w:after="0" w:line="240" w:lineRule="auto"/>
              <w:ind w:right="489"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 xml:space="preserve">Teknolojik </w:t>
            </w:r>
            <w:r w:rsidRPr="00480EBC">
              <w:rPr>
                <w:rFonts w:ascii="Cambria" w:eastAsia="Cambria" w:hAnsi="Cambria" w:cs="Cambria"/>
                <w:spacing w:val="-3"/>
                <w:sz w:val="20"/>
                <w:szCs w:val="18"/>
                <w:lang w:val="en-US"/>
                <w14:ligatures w14:val="standardContextual"/>
              </w:rPr>
              <w:t xml:space="preserve">donanımın </w:t>
            </w:r>
            <w:r w:rsidRPr="00480EBC">
              <w:rPr>
                <w:rFonts w:ascii="Cambria" w:eastAsia="Cambria" w:hAnsi="Cambria" w:cs="Cambria"/>
                <w:sz w:val="20"/>
                <w:szCs w:val="18"/>
                <w:lang w:val="en-US"/>
                <w14:ligatures w14:val="standardContextual"/>
              </w:rPr>
              <w:t>olması</w:t>
            </w:r>
          </w:p>
        </w:tc>
      </w:tr>
      <w:tr w:rsidR="00480EBC" w:rsidRPr="00480EBC" w:rsidTr="00A575C9">
        <w:trPr>
          <w:trHeight w:val="821"/>
        </w:trPr>
        <w:tc>
          <w:tcPr>
            <w:tcW w:w="3363" w:type="dxa"/>
          </w:tcPr>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p>
          <w:p w:rsidR="00480EBC" w:rsidRPr="00480EBC" w:rsidRDefault="00480EBC" w:rsidP="00480EBC">
            <w:pPr>
              <w:widowControl w:val="0"/>
              <w:autoSpaceDE w:val="0"/>
              <w:autoSpaceDN w:val="0"/>
              <w:spacing w:after="0" w:line="240" w:lineRule="auto"/>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Yabancı Öğrenciler</w:t>
            </w:r>
          </w:p>
          <w:p w:rsidR="00480EBC" w:rsidRPr="00480EBC" w:rsidRDefault="00480EBC" w:rsidP="00480EBC">
            <w:pPr>
              <w:widowControl w:val="0"/>
              <w:autoSpaceDE w:val="0"/>
              <w:autoSpaceDN w:val="0"/>
              <w:spacing w:before="6" w:after="0" w:line="240" w:lineRule="auto"/>
              <w:ind w:left="336"/>
              <w:rPr>
                <w:rFonts w:ascii="Cambria" w:eastAsia="Cambria" w:hAnsi="Cambria" w:cs="Cambria"/>
                <w:sz w:val="20"/>
                <w:szCs w:val="18"/>
                <w:lang w:val="en-US"/>
                <w14:ligatures w14:val="standardContextual"/>
              </w:rPr>
            </w:pPr>
            <w:r w:rsidRPr="00480EBC">
              <w:rPr>
                <w:rFonts w:ascii="Cambria" w:eastAsia="Cambria" w:hAnsi="Cambria" w:cs="Cambria"/>
                <w:w w:val="101"/>
                <w:sz w:val="20"/>
                <w:szCs w:val="18"/>
                <w:lang w:val="en-US"/>
                <w14:ligatures w14:val="standardContextual"/>
              </w:rPr>
              <w:t></w:t>
            </w:r>
          </w:p>
        </w:tc>
        <w:tc>
          <w:tcPr>
            <w:tcW w:w="2963" w:type="dxa"/>
          </w:tcPr>
          <w:p w:rsidR="00480EBC" w:rsidRPr="00480EBC" w:rsidRDefault="00480EBC" w:rsidP="00480EBC">
            <w:pPr>
              <w:widowControl w:val="0"/>
              <w:autoSpaceDE w:val="0"/>
              <w:autoSpaceDN w:val="0"/>
              <w:spacing w:after="0" w:line="190" w:lineRule="exact"/>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Öğretim Yöntemleri</w:t>
            </w:r>
          </w:p>
          <w:p w:rsidR="00480EBC" w:rsidRPr="00480EBC" w:rsidRDefault="00480EBC" w:rsidP="00480EBC">
            <w:pPr>
              <w:widowControl w:val="0"/>
              <w:autoSpaceDE w:val="0"/>
              <w:autoSpaceDN w:val="0"/>
              <w:spacing w:after="0" w:line="190" w:lineRule="exact"/>
              <w:ind w:left="7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3"/>
              </w:numPr>
              <w:tabs>
                <w:tab w:val="left" w:pos="588"/>
              </w:tabs>
              <w:autoSpaceDE w:val="0"/>
              <w:autoSpaceDN w:val="0"/>
              <w:spacing w:before="5" w:after="0" w:line="240" w:lineRule="auto"/>
              <w:ind w:right="156"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 xml:space="preserve">Aktif öğrenme, grup </w:t>
            </w:r>
            <w:r w:rsidRPr="00480EBC">
              <w:rPr>
                <w:rFonts w:ascii="Cambria" w:eastAsia="Cambria" w:hAnsi="Cambria" w:cs="Cambria"/>
                <w:spacing w:val="-6"/>
                <w:sz w:val="20"/>
                <w:szCs w:val="18"/>
                <w:lang w:val="en-US"/>
                <w14:ligatures w14:val="standardContextual"/>
              </w:rPr>
              <w:t xml:space="preserve">ve </w:t>
            </w:r>
            <w:r w:rsidRPr="00480EBC">
              <w:rPr>
                <w:rFonts w:ascii="Cambria" w:eastAsia="Cambria" w:hAnsi="Cambria" w:cs="Cambria"/>
                <w:sz w:val="20"/>
                <w:szCs w:val="18"/>
                <w:lang w:val="en-US"/>
                <w14:ligatures w14:val="standardContextual"/>
              </w:rPr>
              <w:t>ekip çalışmaları,</w:t>
            </w:r>
          </w:p>
          <w:p w:rsidR="00480EBC" w:rsidRPr="00480EBC" w:rsidRDefault="00480EBC" w:rsidP="00480EBC">
            <w:pPr>
              <w:widowControl w:val="0"/>
              <w:autoSpaceDE w:val="0"/>
              <w:autoSpaceDN w:val="0"/>
              <w:spacing w:before="5" w:after="0" w:line="179" w:lineRule="exact"/>
              <w:ind w:left="595"/>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uygulama, gezi vb.</w:t>
            </w:r>
          </w:p>
        </w:tc>
        <w:tc>
          <w:tcPr>
            <w:tcW w:w="3275" w:type="dxa"/>
          </w:tcPr>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Temizlik, Hijyen</w:t>
            </w:r>
          </w:p>
          <w:p w:rsidR="00480EBC" w:rsidRPr="00480EBC" w:rsidRDefault="00480EBC" w:rsidP="00480EBC">
            <w:pPr>
              <w:widowControl w:val="0"/>
              <w:autoSpaceDE w:val="0"/>
              <w:autoSpaceDN w:val="0"/>
              <w:spacing w:before="6" w:after="0" w:line="240" w:lineRule="auto"/>
              <w:ind w:left="336"/>
              <w:rPr>
                <w:rFonts w:ascii="Cambria" w:eastAsia="Cambria" w:hAnsi="Cambria" w:cs="Cambria"/>
                <w:sz w:val="20"/>
                <w:szCs w:val="18"/>
                <w:lang w:val="en-US"/>
                <w14:ligatures w14:val="standardContextual"/>
              </w:rPr>
            </w:pPr>
            <w:r w:rsidRPr="00480EBC">
              <w:rPr>
                <w:rFonts w:ascii="Cambria" w:eastAsia="Cambria" w:hAnsi="Cambria" w:cs="Cambria"/>
                <w:w w:val="101"/>
                <w:sz w:val="20"/>
                <w:szCs w:val="18"/>
                <w:lang w:val="en-US"/>
                <w14:ligatures w14:val="standardContextual"/>
              </w:rPr>
              <w:t></w:t>
            </w:r>
          </w:p>
        </w:tc>
      </w:tr>
      <w:tr w:rsidR="00480EBC" w:rsidRPr="00480EBC" w:rsidTr="00A575C9">
        <w:trPr>
          <w:trHeight w:val="837"/>
        </w:trPr>
        <w:tc>
          <w:tcPr>
            <w:tcW w:w="3363" w:type="dxa"/>
          </w:tcPr>
          <w:p w:rsidR="00480EBC" w:rsidRPr="00480EBC" w:rsidRDefault="00480EBC" w:rsidP="00480EBC">
            <w:pPr>
              <w:widowControl w:val="0"/>
              <w:autoSpaceDE w:val="0"/>
              <w:autoSpaceDN w:val="0"/>
              <w:spacing w:before="9" w:after="0" w:line="240" w:lineRule="auto"/>
              <w:rPr>
                <w:rFonts w:ascii="Cambria" w:eastAsia="Cambria" w:hAnsi="Cambria" w:cs="Cambria"/>
                <w:sz w:val="20"/>
                <w:szCs w:val="18"/>
                <w:lang w:val="en-US"/>
                <w14:ligatures w14:val="standardContextual"/>
              </w:rPr>
            </w:pPr>
          </w:p>
          <w:p w:rsidR="00480EBC" w:rsidRPr="00480EBC" w:rsidRDefault="00480EBC" w:rsidP="00480EBC">
            <w:pPr>
              <w:widowControl w:val="0"/>
              <w:autoSpaceDE w:val="0"/>
              <w:autoSpaceDN w:val="0"/>
              <w:spacing w:before="1" w:after="0" w:line="240" w:lineRule="auto"/>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Hayat boyu Öğrenme</w:t>
            </w:r>
          </w:p>
          <w:p w:rsidR="00480EBC" w:rsidRPr="00480EBC" w:rsidRDefault="00480EBC" w:rsidP="00480EBC">
            <w:pPr>
              <w:widowControl w:val="0"/>
              <w:autoSpaceDE w:val="0"/>
              <w:autoSpaceDN w:val="0"/>
              <w:spacing w:before="5" w:after="0" w:line="240" w:lineRule="auto"/>
              <w:ind w:left="336"/>
              <w:rPr>
                <w:rFonts w:ascii="Cambria" w:eastAsia="Cambria" w:hAnsi="Cambria" w:cs="Cambria"/>
                <w:sz w:val="20"/>
                <w:szCs w:val="18"/>
                <w:lang w:val="en-US"/>
                <w14:ligatures w14:val="standardContextual"/>
              </w:rPr>
            </w:pPr>
            <w:r w:rsidRPr="00480EBC">
              <w:rPr>
                <w:rFonts w:ascii="Cambria" w:eastAsia="Cambria" w:hAnsi="Cambria" w:cs="Cambria"/>
                <w:w w:val="101"/>
                <w:sz w:val="20"/>
                <w:szCs w:val="18"/>
                <w:lang w:val="en-US"/>
                <w14:ligatures w14:val="standardContextual"/>
              </w:rPr>
              <w:t></w:t>
            </w:r>
          </w:p>
        </w:tc>
        <w:tc>
          <w:tcPr>
            <w:tcW w:w="2963" w:type="dxa"/>
          </w:tcPr>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Ders araç gereçleri</w:t>
            </w:r>
          </w:p>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2"/>
              </w:numPr>
              <w:tabs>
                <w:tab w:val="left" w:pos="588"/>
              </w:tabs>
              <w:autoSpaceDE w:val="0"/>
              <w:autoSpaceDN w:val="0"/>
              <w:spacing w:before="5" w:after="0" w:line="240" w:lineRule="auto"/>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Harita, afiş ve levhalar</w:t>
            </w:r>
          </w:p>
          <w:p w:rsidR="00480EBC" w:rsidRPr="00480EBC" w:rsidRDefault="00480EBC" w:rsidP="00A10273">
            <w:pPr>
              <w:widowControl w:val="0"/>
              <w:numPr>
                <w:ilvl w:val="0"/>
                <w:numId w:val="62"/>
              </w:numPr>
              <w:tabs>
                <w:tab w:val="left" w:pos="588"/>
              </w:tabs>
              <w:autoSpaceDE w:val="0"/>
              <w:autoSpaceDN w:val="0"/>
              <w:spacing w:before="3" w:after="0" w:line="190" w:lineRule="atLeast"/>
              <w:ind w:right="543"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 xml:space="preserve">Geometri ve </w:t>
            </w:r>
            <w:r w:rsidRPr="00480EBC">
              <w:rPr>
                <w:rFonts w:ascii="Cambria" w:eastAsia="Cambria" w:hAnsi="Cambria" w:cs="Cambria"/>
                <w:spacing w:val="-4"/>
                <w:sz w:val="20"/>
                <w:szCs w:val="18"/>
                <w:lang w:val="en-US"/>
                <w14:ligatures w14:val="standardContextual"/>
              </w:rPr>
              <w:t xml:space="preserve">kesir </w:t>
            </w:r>
            <w:r w:rsidRPr="00480EBC">
              <w:rPr>
                <w:rFonts w:ascii="Cambria" w:eastAsia="Cambria" w:hAnsi="Cambria" w:cs="Cambria"/>
                <w:sz w:val="20"/>
                <w:szCs w:val="18"/>
                <w:lang w:val="en-US"/>
                <w14:ligatures w14:val="standardContextual"/>
              </w:rPr>
              <w:t>takımları vb.</w:t>
            </w:r>
          </w:p>
        </w:tc>
        <w:tc>
          <w:tcPr>
            <w:tcW w:w="3275" w:type="dxa"/>
          </w:tcPr>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İş Güvenliği, Okul Güvenliği</w:t>
            </w:r>
          </w:p>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1"/>
              </w:numPr>
              <w:tabs>
                <w:tab w:val="left" w:pos="588"/>
              </w:tabs>
              <w:autoSpaceDE w:val="0"/>
              <w:autoSpaceDN w:val="0"/>
              <w:spacing w:before="5" w:after="0" w:line="240" w:lineRule="auto"/>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İş güvenliği planın olması</w:t>
            </w:r>
          </w:p>
          <w:p w:rsidR="00480EBC" w:rsidRPr="00480EBC" w:rsidRDefault="00480EBC" w:rsidP="00A10273">
            <w:pPr>
              <w:widowControl w:val="0"/>
              <w:numPr>
                <w:ilvl w:val="0"/>
                <w:numId w:val="61"/>
              </w:numPr>
              <w:tabs>
                <w:tab w:val="left" w:pos="588"/>
              </w:tabs>
              <w:autoSpaceDE w:val="0"/>
              <w:autoSpaceDN w:val="0"/>
              <w:spacing w:before="3" w:after="0" w:line="190" w:lineRule="atLeast"/>
              <w:ind w:right="136"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Okul güvenlik personelinin bulunması</w:t>
            </w:r>
          </w:p>
        </w:tc>
      </w:tr>
      <w:tr w:rsidR="00480EBC" w:rsidRPr="00480EBC" w:rsidTr="00A575C9">
        <w:trPr>
          <w:trHeight w:val="826"/>
        </w:trPr>
        <w:tc>
          <w:tcPr>
            <w:tcW w:w="3363" w:type="dxa"/>
          </w:tcPr>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p>
        </w:tc>
        <w:tc>
          <w:tcPr>
            <w:tcW w:w="2963" w:type="dxa"/>
          </w:tcPr>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p>
        </w:tc>
        <w:tc>
          <w:tcPr>
            <w:tcW w:w="3275" w:type="dxa"/>
          </w:tcPr>
          <w:p w:rsidR="00480EBC" w:rsidRPr="00480EBC" w:rsidRDefault="00480EBC" w:rsidP="00480EBC">
            <w:pPr>
              <w:widowControl w:val="0"/>
              <w:autoSpaceDE w:val="0"/>
              <w:autoSpaceDN w:val="0"/>
              <w:spacing w:after="0" w:line="195" w:lineRule="exact"/>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Taşıma ve servis</w:t>
            </w:r>
          </w:p>
          <w:p w:rsidR="00480EBC" w:rsidRPr="00480EBC" w:rsidRDefault="00480EBC" w:rsidP="00480EBC">
            <w:pPr>
              <w:widowControl w:val="0"/>
              <w:autoSpaceDE w:val="0"/>
              <w:autoSpaceDN w:val="0"/>
              <w:spacing w:after="0" w:line="195" w:lineRule="exact"/>
              <w:ind w:left="76"/>
              <w:rPr>
                <w:rFonts w:ascii="Cambria" w:eastAsia="Cambria" w:hAnsi="Cambria" w:cs="Cambria"/>
                <w:sz w:val="20"/>
                <w:szCs w:val="18"/>
                <w:lang w:val="en-US"/>
                <w14:ligatures w14:val="standardContextual"/>
              </w:rPr>
            </w:pPr>
          </w:p>
          <w:p w:rsidR="00480EBC" w:rsidRPr="00480EBC" w:rsidRDefault="00480EBC" w:rsidP="00480EBC">
            <w:pPr>
              <w:widowControl w:val="0"/>
              <w:autoSpaceDE w:val="0"/>
              <w:autoSpaceDN w:val="0"/>
              <w:spacing w:after="0" w:line="200" w:lineRule="exact"/>
              <w:ind w:left="59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w:t>
            </w:r>
          </w:p>
        </w:tc>
      </w:tr>
    </w:tbl>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127"/>
        <w:gridCol w:w="8365"/>
      </w:tblGrid>
      <w:tr w:rsidR="00480EBC" w:rsidRPr="00480EBC" w:rsidTr="00A575C9">
        <w:trPr>
          <w:trHeight w:val="376"/>
        </w:trPr>
        <w:tc>
          <w:tcPr>
            <w:tcW w:w="9094" w:type="dxa"/>
            <w:gridSpan w:val="3"/>
          </w:tcPr>
          <w:p w:rsidR="00480EBC" w:rsidRPr="00480EBC" w:rsidRDefault="00480EBC" w:rsidP="00480EBC">
            <w:pPr>
              <w:widowControl w:val="0"/>
              <w:autoSpaceDE w:val="0"/>
              <w:autoSpaceDN w:val="0"/>
              <w:spacing w:after="0" w:line="169" w:lineRule="exact"/>
              <w:ind w:left="118"/>
              <w:rPr>
                <w:rFonts w:ascii="Cambria" w:eastAsia="Cambria" w:hAnsi="Cambria" w:cs="Cambria"/>
                <w:sz w:val="20"/>
                <w:szCs w:val="20"/>
                <w:lang w:val="en-US"/>
                <w14:ligatures w14:val="standardContextual"/>
              </w:rPr>
            </w:pPr>
          </w:p>
          <w:p w:rsidR="00480EBC" w:rsidRPr="00480EBC" w:rsidRDefault="00480EBC" w:rsidP="00480EBC">
            <w:pPr>
              <w:widowControl w:val="0"/>
              <w:autoSpaceDE w:val="0"/>
              <w:autoSpaceDN w:val="0"/>
              <w:spacing w:after="0" w:line="169" w:lineRule="exact"/>
              <w:ind w:left="118"/>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1.TEMA: EĞİTİM VE ÖĞRETİME ERİŞİM</w:t>
            </w:r>
          </w:p>
        </w:tc>
      </w:tr>
      <w:tr w:rsidR="00480EBC" w:rsidRPr="00480EBC" w:rsidTr="00A575C9">
        <w:trPr>
          <w:trHeight w:val="376"/>
        </w:trPr>
        <w:tc>
          <w:tcPr>
            <w:tcW w:w="729" w:type="dxa"/>
            <w:gridSpan w:val="2"/>
          </w:tcPr>
          <w:p w:rsidR="00480EBC" w:rsidRPr="00480EBC" w:rsidRDefault="00480EBC" w:rsidP="00480EBC">
            <w:pPr>
              <w:widowControl w:val="0"/>
              <w:autoSpaceDE w:val="0"/>
              <w:autoSpaceDN w:val="0"/>
              <w:spacing w:after="0" w:line="185"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1</w:t>
            </w:r>
          </w:p>
        </w:tc>
        <w:tc>
          <w:tcPr>
            <w:tcW w:w="8365" w:type="dxa"/>
          </w:tcPr>
          <w:p w:rsidR="00480EBC" w:rsidRPr="00480EBC" w:rsidRDefault="00480EBC" w:rsidP="00480EBC">
            <w:pPr>
              <w:widowControl w:val="0"/>
              <w:autoSpaceDE w:val="0"/>
              <w:autoSpaceDN w:val="0"/>
              <w:spacing w:after="0" w:line="185" w:lineRule="exact"/>
              <w:ind w:left="75"/>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 öncesi eğitimde okullaşma</w:t>
            </w:r>
          </w:p>
        </w:tc>
      </w:tr>
      <w:tr w:rsidR="00480EBC" w:rsidRPr="00480EBC" w:rsidTr="00A575C9">
        <w:trPr>
          <w:trHeight w:val="376"/>
        </w:trPr>
        <w:tc>
          <w:tcPr>
            <w:tcW w:w="729" w:type="dxa"/>
            <w:gridSpan w:val="2"/>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2</w:t>
            </w:r>
          </w:p>
        </w:tc>
        <w:tc>
          <w:tcPr>
            <w:tcW w:w="8365" w:type="dxa"/>
          </w:tcPr>
          <w:p w:rsidR="00480EBC" w:rsidRPr="00480EBC" w:rsidRDefault="00480EBC" w:rsidP="00480EBC">
            <w:pPr>
              <w:widowControl w:val="0"/>
              <w:autoSpaceDE w:val="0"/>
              <w:autoSpaceDN w:val="0"/>
              <w:spacing w:after="0" w:line="187" w:lineRule="exact"/>
              <w:ind w:left="75"/>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Eğitim öğretimi tamamlama</w:t>
            </w:r>
          </w:p>
        </w:tc>
      </w:tr>
      <w:tr w:rsidR="00480EBC" w:rsidRPr="00480EBC" w:rsidTr="00A575C9">
        <w:trPr>
          <w:trHeight w:val="376"/>
        </w:trPr>
        <w:tc>
          <w:tcPr>
            <w:tcW w:w="729" w:type="dxa"/>
            <w:gridSpan w:val="2"/>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3</w:t>
            </w:r>
          </w:p>
        </w:tc>
        <w:tc>
          <w:tcPr>
            <w:tcW w:w="8365" w:type="dxa"/>
          </w:tcPr>
          <w:p w:rsidR="00480EBC" w:rsidRPr="00480EBC" w:rsidRDefault="00480EBC" w:rsidP="00480EBC">
            <w:pPr>
              <w:widowControl w:val="0"/>
              <w:autoSpaceDE w:val="0"/>
              <w:autoSpaceDN w:val="0"/>
              <w:spacing w:after="0" w:line="187" w:lineRule="exact"/>
              <w:ind w:left="75"/>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Eğitim öğretime katılım</w:t>
            </w:r>
          </w:p>
        </w:tc>
      </w:tr>
      <w:tr w:rsidR="00480EBC" w:rsidRPr="00480EBC" w:rsidTr="00A575C9">
        <w:trPr>
          <w:trHeight w:val="376"/>
        </w:trPr>
        <w:tc>
          <w:tcPr>
            <w:tcW w:w="729" w:type="dxa"/>
            <w:gridSpan w:val="2"/>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4</w:t>
            </w:r>
          </w:p>
        </w:tc>
        <w:tc>
          <w:tcPr>
            <w:tcW w:w="8365" w:type="dxa"/>
          </w:tcPr>
          <w:p w:rsidR="00480EBC" w:rsidRPr="00480EBC" w:rsidRDefault="00480EBC" w:rsidP="00480EBC">
            <w:pPr>
              <w:widowControl w:val="0"/>
              <w:autoSpaceDE w:val="0"/>
              <w:autoSpaceDN w:val="0"/>
              <w:spacing w:after="0" w:line="186" w:lineRule="exact"/>
              <w:ind w:left="75"/>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Öğrenci gelişimine yönelik veli eğitimleri</w:t>
            </w:r>
          </w:p>
        </w:tc>
      </w:tr>
      <w:tr w:rsidR="00480EBC" w:rsidRPr="00480EBC" w:rsidTr="00A575C9">
        <w:trPr>
          <w:trHeight w:val="376"/>
        </w:trPr>
        <w:tc>
          <w:tcPr>
            <w:tcW w:w="9094" w:type="dxa"/>
            <w:gridSpan w:val="3"/>
          </w:tcPr>
          <w:p w:rsidR="00480EBC" w:rsidRPr="00480EBC" w:rsidRDefault="00480EBC" w:rsidP="00480EBC">
            <w:pPr>
              <w:widowControl w:val="0"/>
              <w:autoSpaceDE w:val="0"/>
              <w:autoSpaceDN w:val="0"/>
              <w:spacing w:after="0" w:line="168" w:lineRule="exact"/>
              <w:ind w:left="76"/>
              <w:rPr>
                <w:rFonts w:ascii="Cambria" w:eastAsia="Cambria" w:hAnsi="Cambria" w:cs="Cambria"/>
                <w:sz w:val="20"/>
                <w:szCs w:val="20"/>
                <w:lang w:val="en-US"/>
                <w14:ligatures w14:val="standardContextual"/>
              </w:rPr>
            </w:pPr>
          </w:p>
          <w:p w:rsidR="00480EBC" w:rsidRPr="00480EBC" w:rsidRDefault="00480EBC" w:rsidP="00480EBC">
            <w:pPr>
              <w:widowControl w:val="0"/>
              <w:autoSpaceDE w:val="0"/>
              <w:autoSpaceDN w:val="0"/>
              <w:spacing w:after="0" w:line="168"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2.TEMA: EĞİTİM VE ÖĞRETİMDE KALİTE</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1</w:t>
            </w: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Öğrenci başarısı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2</w:t>
            </w:r>
          </w:p>
        </w:tc>
        <w:tc>
          <w:tcPr>
            <w:tcW w:w="8492" w:type="dxa"/>
            <w:gridSpan w:val="2"/>
          </w:tcPr>
          <w:p w:rsidR="00480EBC" w:rsidRPr="00480EBC" w:rsidRDefault="00480EBC" w:rsidP="00480EBC">
            <w:pPr>
              <w:widowControl w:val="0"/>
              <w:autoSpaceDE w:val="0"/>
              <w:autoSpaceDN w:val="0"/>
              <w:spacing w:after="0" w:line="187"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Bilimsel, kültürel, sanatsal ve sportif faaliyetler</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5"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3</w:t>
            </w:r>
          </w:p>
        </w:tc>
        <w:tc>
          <w:tcPr>
            <w:tcW w:w="8492" w:type="dxa"/>
            <w:gridSpan w:val="2"/>
          </w:tcPr>
          <w:p w:rsidR="00480EBC" w:rsidRPr="00480EBC" w:rsidRDefault="00480EBC" w:rsidP="00480EBC">
            <w:pPr>
              <w:widowControl w:val="0"/>
              <w:autoSpaceDE w:val="0"/>
              <w:autoSpaceDN w:val="0"/>
              <w:spacing w:after="0" w:line="185"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Yabancı dil ve hareketlilik</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 sağlığı ve hijyen</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5</w:t>
            </w:r>
          </w:p>
        </w:tc>
        <w:tc>
          <w:tcPr>
            <w:tcW w:w="8492" w:type="dxa"/>
            <w:gridSpan w:val="2"/>
          </w:tcPr>
          <w:p w:rsidR="00480EBC" w:rsidRPr="00480EBC" w:rsidRDefault="00480EBC" w:rsidP="00480EBC">
            <w:pPr>
              <w:widowControl w:val="0"/>
              <w:autoSpaceDE w:val="0"/>
              <w:autoSpaceDN w:val="0"/>
              <w:spacing w:after="0" w:line="187"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 güvenliği</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6</w:t>
            </w: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Zararlı alışkanlıklar</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5"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7</w:t>
            </w:r>
          </w:p>
        </w:tc>
        <w:tc>
          <w:tcPr>
            <w:tcW w:w="8492" w:type="dxa"/>
            <w:gridSpan w:val="2"/>
          </w:tcPr>
          <w:p w:rsidR="00480EBC" w:rsidRPr="00480EBC" w:rsidRDefault="00480EBC" w:rsidP="00480EBC">
            <w:pPr>
              <w:widowControl w:val="0"/>
              <w:autoSpaceDE w:val="0"/>
              <w:autoSpaceDN w:val="0"/>
              <w:spacing w:after="0" w:line="185"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Dezavantajlı öğrencilere yönelik faaliyetler</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8</w:t>
            </w: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Çalışanların ulusal ve uluslararası faaliyetlerde yer alması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9</w:t>
            </w:r>
          </w:p>
        </w:tc>
        <w:tc>
          <w:tcPr>
            <w:tcW w:w="8492" w:type="dxa"/>
            <w:gridSpan w:val="2"/>
          </w:tcPr>
          <w:p w:rsidR="00480EBC" w:rsidRPr="00480EBC" w:rsidRDefault="00480EBC" w:rsidP="00480EBC">
            <w:pPr>
              <w:widowControl w:val="0"/>
              <w:autoSpaceDE w:val="0"/>
              <w:autoSpaceDN w:val="0"/>
              <w:spacing w:after="0" w:line="187"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Çalışanların ödüllendirilmesi ve motivasyon</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148" w:right="143"/>
              <w:jc w:val="center"/>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10</w:t>
            </w:r>
          </w:p>
        </w:tc>
        <w:tc>
          <w:tcPr>
            <w:tcW w:w="8492" w:type="dxa"/>
            <w:gridSpan w:val="2"/>
          </w:tcPr>
          <w:p w:rsidR="00480EBC" w:rsidRPr="00480EBC" w:rsidRDefault="00480EBC" w:rsidP="00480EBC">
            <w:pPr>
              <w:widowControl w:val="0"/>
              <w:autoSpaceDE w:val="0"/>
              <w:autoSpaceDN w:val="0"/>
              <w:spacing w:before="3" w:after="0" w:line="184" w:lineRule="exact"/>
              <w:ind w:left="76"/>
              <w:rPr>
                <w:rFonts w:ascii="Times New Roman" w:eastAsia="Cambria" w:hAnsi="Times New Roman" w:cs="Cambria"/>
                <w:sz w:val="20"/>
                <w:szCs w:val="20"/>
                <w:lang w:val="en-US"/>
                <w14:ligatures w14:val="standardContextual"/>
              </w:rPr>
            </w:pPr>
            <w:r w:rsidRPr="00480EBC">
              <w:rPr>
                <w:rFonts w:ascii="Times New Roman" w:eastAsia="Cambria" w:hAnsi="Times New Roman" w:cs="Cambria"/>
                <w:sz w:val="20"/>
                <w:szCs w:val="20"/>
                <w:lang w:val="en-US"/>
                <w14:ligatures w14:val="standardContextual"/>
              </w:rPr>
              <w:t>İnternetin tehlikeleri ve e-güvenlik seminer ve çalışmaları</w:t>
            </w:r>
          </w:p>
        </w:tc>
      </w:tr>
      <w:tr w:rsidR="00480EBC" w:rsidRPr="00480EBC" w:rsidTr="00A575C9">
        <w:trPr>
          <w:trHeight w:val="376"/>
        </w:trPr>
        <w:tc>
          <w:tcPr>
            <w:tcW w:w="9094" w:type="dxa"/>
            <w:gridSpan w:val="3"/>
          </w:tcPr>
          <w:p w:rsidR="00480EBC" w:rsidRPr="00480EBC" w:rsidRDefault="00480EBC" w:rsidP="00480EBC">
            <w:pPr>
              <w:widowControl w:val="0"/>
              <w:autoSpaceDE w:val="0"/>
              <w:autoSpaceDN w:val="0"/>
              <w:spacing w:after="0" w:line="173" w:lineRule="exact"/>
              <w:ind w:left="76"/>
              <w:rPr>
                <w:rFonts w:ascii="Cambria" w:eastAsia="Cambria" w:hAnsi="Cambria" w:cs="Cambria"/>
                <w:sz w:val="20"/>
                <w:szCs w:val="20"/>
                <w:lang w:val="en-US"/>
                <w14:ligatures w14:val="standardContextual"/>
              </w:rPr>
            </w:pPr>
          </w:p>
          <w:p w:rsidR="00480EBC" w:rsidRPr="00480EBC" w:rsidRDefault="00480EBC" w:rsidP="00480EBC">
            <w:pPr>
              <w:widowControl w:val="0"/>
              <w:autoSpaceDE w:val="0"/>
              <w:autoSpaceDN w:val="0"/>
              <w:spacing w:after="0" w:line="173"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3.TEMA: KURUMSAL KAPASİTE</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1</w:t>
            </w:r>
          </w:p>
        </w:tc>
        <w:tc>
          <w:tcPr>
            <w:tcW w:w="8492" w:type="dxa"/>
            <w:gridSpan w:val="2"/>
          </w:tcPr>
          <w:p w:rsidR="00480EBC" w:rsidRPr="00480EBC" w:rsidRDefault="00480EBC" w:rsidP="00480EBC">
            <w:pPr>
              <w:widowControl w:val="0"/>
              <w:autoSpaceDE w:val="0"/>
              <w:autoSpaceDN w:val="0"/>
              <w:spacing w:after="0" w:line="187"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Beşeri alt yapı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2</w:t>
            </w: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Fiziki ve mali alt yapı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3</w:t>
            </w:r>
          </w:p>
        </w:tc>
        <w:tc>
          <w:tcPr>
            <w:tcW w:w="8492" w:type="dxa"/>
            <w:gridSpan w:val="2"/>
          </w:tcPr>
          <w:p w:rsidR="00480EBC" w:rsidRPr="00480EBC" w:rsidRDefault="00480EBC" w:rsidP="00480EBC">
            <w:pPr>
              <w:widowControl w:val="0"/>
              <w:autoSpaceDE w:val="0"/>
              <w:autoSpaceDN w:val="0"/>
              <w:spacing w:after="0" w:line="187"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Yönetim ve organizasyon</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5"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4</w:t>
            </w:r>
          </w:p>
        </w:tc>
        <w:tc>
          <w:tcPr>
            <w:tcW w:w="8492" w:type="dxa"/>
            <w:gridSpan w:val="2"/>
          </w:tcPr>
          <w:p w:rsidR="00480EBC" w:rsidRPr="00480EBC" w:rsidRDefault="00480EBC" w:rsidP="00480EBC">
            <w:pPr>
              <w:widowControl w:val="0"/>
              <w:autoSpaceDE w:val="0"/>
              <w:autoSpaceDN w:val="0"/>
              <w:spacing w:after="0" w:line="185"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Enformasyon teknolojilerinin kullanımının arttırılması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5</w:t>
            </w: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 ve kurumların sosyal, kültürel, sanatsal ve sportif faaliyet alanlarına erişim ( yetersizliği)</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6</w:t>
            </w:r>
          </w:p>
        </w:tc>
        <w:tc>
          <w:tcPr>
            <w:tcW w:w="8492" w:type="dxa"/>
            <w:gridSpan w:val="2"/>
          </w:tcPr>
          <w:p w:rsidR="00480EBC" w:rsidRPr="00480EBC" w:rsidRDefault="00480EBC" w:rsidP="00480EBC">
            <w:pPr>
              <w:widowControl w:val="0"/>
              <w:autoSpaceDE w:val="0"/>
              <w:autoSpaceDN w:val="0"/>
              <w:spacing w:after="0" w:line="187"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 çevresinin ağaçlandırılması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7</w:t>
            </w: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Özel eğitime ihtiyaç duyan öğrencilere uygun eğitim ve öğretim alanları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5"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8</w:t>
            </w:r>
          </w:p>
        </w:tc>
        <w:tc>
          <w:tcPr>
            <w:tcW w:w="8492" w:type="dxa"/>
            <w:gridSpan w:val="2"/>
          </w:tcPr>
          <w:p w:rsidR="00480EBC" w:rsidRPr="00480EBC" w:rsidRDefault="00480EBC" w:rsidP="00480EBC">
            <w:pPr>
              <w:widowControl w:val="0"/>
              <w:autoSpaceDE w:val="0"/>
              <w:autoSpaceDN w:val="0"/>
              <w:spacing w:after="0" w:line="185"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Paydaş memnuniyetine yönelik eğitim öğretim ortamlarının arttırılması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9</w:t>
            </w: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Bürokrasinin azaltılması</w:t>
            </w:r>
          </w:p>
        </w:tc>
      </w:tr>
    </w:tbl>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Pr="00480EBC" w:rsidRDefault="00480EBC" w:rsidP="00A10273">
      <w:pPr>
        <w:widowControl w:val="0"/>
        <w:numPr>
          <w:ilvl w:val="0"/>
          <w:numId w:val="11"/>
        </w:numPr>
        <w:tabs>
          <w:tab w:val="left" w:pos="839"/>
        </w:tabs>
        <w:autoSpaceDE w:val="0"/>
        <w:autoSpaceDN w:val="0"/>
        <w:spacing w:before="78" w:after="0" w:line="240" w:lineRule="auto"/>
        <w:outlineLvl w:val="1"/>
        <w:rPr>
          <w:rFonts w:ascii="Cambria" w:eastAsia="Cambria" w:hAnsi="Cambria" w:cs="Cambria"/>
          <w:b/>
          <w:bCs/>
          <w:spacing w:val="-9"/>
          <w:sz w:val="36"/>
          <w:szCs w:val="36"/>
        </w:rPr>
      </w:pPr>
      <w:r w:rsidRPr="00480EBC">
        <w:rPr>
          <w:rFonts w:ascii="Cambria" w:eastAsia="Cambria" w:hAnsi="Cambria" w:cs="Cambria"/>
          <w:b/>
          <w:bCs/>
          <w:spacing w:val="-9"/>
          <w:sz w:val="36"/>
          <w:szCs w:val="36"/>
        </w:rPr>
        <w:lastRenderedPageBreak/>
        <w:t>GELECEĞE BAKIŞ</w:t>
      </w:r>
    </w:p>
    <w:p w:rsidR="00480EBC" w:rsidRPr="00480EBC" w:rsidRDefault="00480EBC" w:rsidP="00480EBC">
      <w:pPr>
        <w:rPr>
          <w:rFonts w:ascii="Calibri" w:eastAsia="Calibri" w:hAnsi="Calibri" w:cs="Times New Roman"/>
          <w:kern w:val="2"/>
          <w14:ligatures w14:val="standardContextual"/>
        </w:rPr>
      </w:pPr>
    </w:p>
    <w:p w:rsidR="00480EBC" w:rsidRPr="00480EBC" w:rsidRDefault="00480EBC" w:rsidP="00AD010B">
      <w:pPr>
        <w:widowControl w:val="0"/>
        <w:autoSpaceDE w:val="0"/>
        <w:autoSpaceDN w:val="0"/>
        <w:adjustRightInd w:val="0"/>
        <w:spacing w:after="0" w:line="240" w:lineRule="auto"/>
        <w:ind w:left="142" w:firstLine="425"/>
        <w:rPr>
          <w:rFonts w:ascii="Times New Roman" w:eastAsia="Cambria" w:hAnsi="Times New Roman" w:cs="Times New Roman"/>
          <w:sz w:val="24"/>
          <w:szCs w:val="24"/>
          <w:lang w:val="en-US"/>
          <w14:ligatures w14:val="standardContextual"/>
        </w:rPr>
      </w:pPr>
      <w:r w:rsidRPr="00480EBC">
        <w:rPr>
          <w:rFonts w:ascii="Times New Roman" w:eastAsia="Cambria" w:hAnsi="Times New Roman" w:cs="Times New Roman"/>
          <w:sz w:val="24"/>
          <w:szCs w:val="24"/>
          <w:lang w:val="en-US"/>
          <w14:ligatures w14:val="standardContextual"/>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Değerler;Okulumuz üst kurulana sunulmuş ve üst kurul tarafından onaylanmıştır.</w:t>
      </w:r>
    </w:p>
    <w:p w:rsidR="00480EBC" w:rsidRPr="00480EBC" w:rsidRDefault="00480EBC" w:rsidP="00480EBC">
      <w:pPr>
        <w:rPr>
          <w:rFonts w:ascii="Times New Roman" w:eastAsia="Calibri" w:hAnsi="Times New Roman" w:cs="Times New Roman"/>
          <w:kern w:val="2"/>
          <w:sz w:val="24"/>
          <w:szCs w:val="24"/>
          <w14:ligatures w14:val="standardContextual"/>
        </w:rPr>
      </w:pPr>
    </w:p>
    <w:p w:rsidR="00480EBC" w:rsidRDefault="00480EBC" w:rsidP="00A10273">
      <w:pPr>
        <w:widowControl w:val="0"/>
        <w:numPr>
          <w:ilvl w:val="1"/>
          <w:numId w:val="73"/>
        </w:numPr>
        <w:tabs>
          <w:tab w:val="left" w:pos="648"/>
        </w:tabs>
        <w:autoSpaceDE w:val="0"/>
        <w:autoSpaceDN w:val="0"/>
        <w:spacing w:before="78" w:after="0" w:line="240" w:lineRule="auto"/>
        <w:jc w:val="both"/>
        <w:outlineLvl w:val="2"/>
        <w:rPr>
          <w:rFonts w:ascii="Cambria" w:eastAsia="Cambria" w:hAnsi="Cambria" w:cs="Cambria"/>
          <w:b/>
          <w:bCs/>
          <w:sz w:val="32"/>
          <w:szCs w:val="32"/>
        </w:rPr>
      </w:pPr>
      <w:r>
        <w:rPr>
          <w:rFonts w:ascii="Cambria" w:eastAsia="Cambria" w:hAnsi="Cambria" w:cs="Cambria"/>
          <w:b/>
          <w:bCs/>
          <w:sz w:val="32"/>
          <w:szCs w:val="32"/>
        </w:rPr>
        <w:t>Misyon</w:t>
      </w:r>
    </w:p>
    <w:p w:rsidR="00480EBC" w:rsidRPr="00480EBC" w:rsidRDefault="00480EBC" w:rsidP="00480EBC">
      <w:pPr>
        <w:widowControl w:val="0"/>
        <w:tabs>
          <w:tab w:val="left" w:pos="648"/>
        </w:tabs>
        <w:autoSpaceDE w:val="0"/>
        <w:autoSpaceDN w:val="0"/>
        <w:spacing w:before="78" w:after="0" w:line="240" w:lineRule="auto"/>
        <w:ind w:left="647"/>
        <w:jc w:val="both"/>
        <w:outlineLvl w:val="2"/>
        <w:rPr>
          <w:rFonts w:ascii="Cambria" w:eastAsia="Cambria" w:hAnsi="Cambria" w:cs="Cambria"/>
          <w:b/>
          <w:bCs/>
          <w:sz w:val="32"/>
          <w:szCs w:val="32"/>
        </w:rPr>
      </w:pPr>
    </w:p>
    <w:p w:rsidR="00480EBC" w:rsidRPr="00A575C9" w:rsidRDefault="00480EBC" w:rsidP="00480EBC">
      <w:pPr>
        <w:ind w:firstLine="647"/>
        <w:rPr>
          <w:rFonts w:ascii="Times New Roman" w:hAnsi="Times New Roman" w:cs="Times New Roman"/>
          <w:sz w:val="24"/>
          <w:szCs w:val="24"/>
        </w:rPr>
      </w:pPr>
      <w:r w:rsidRPr="00A575C9">
        <w:rPr>
          <w:rFonts w:ascii="Times New Roman" w:hAnsi="Times New Roman" w:cs="Times New Roman"/>
          <w:sz w:val="24"/>
          <w:szCs w:val="24"/>
        </w:rPr>
        <w:t>Bütünsel eğitim yaklaşımıyla öğrencilerimizi, öğrenmeyi yaşam becerisi olarak kullanan bağımsız bireyler olmaları için destekleriz. Okul kültürümüz, kadromuz, uyguladığımız ulusal ve uluslararası programlarla öğrencilerimize evrensel değerler kazandırırız. Öğrencilerimizin sorumluluklarını yerine getirebilen öz disipline sahip bireyler olmalarını destekleriz. Öğrencilerimizi, destekleyerek yaratıcılıklarını ortaya çıkarmalarını sağlarız. Öğrencilerimizin aldıkları sorumluluklarla daha iyi bir dünyaya katkı sağlarız. Yerel ve küresel problemlere duyarlı, çözüm üretebilen ve girişimci bireyler yetiştiririz.</w:t>
      </w:r>
    </w:p>
    <w:p w:rsidR="00480EBC" w:rsidRDefault="00480EBC" w:rsidP="00480EBC">
      <w:pPr>
        <w:ind w:firstLine="647"/>
        <w:rPr>
          <w:rFonts w:ascii="Times New Roman" w:hAnsi="Times New Roman" w:cs="Times New Roman"/>
        </w:rPr>
      </w:pPr>
    </w:p>
    <w:p w:rsidR="00480EBC" w:rsidRPr="00480EBC" w:rsidRDefault="00A51867" w:rsidP="00A51867">
      <w:pPr>
        <w:widowControl w:val="0"/>
        <w:tabs>
          <w:tab w:val="left" w:pos="647"/>
        </w:tabs>
        <w:autoSpaceDE w:val="0"/>
        <w:autoSpaceDN w:val="0"/>
        <w:spacing w:after="0" w:line="240" w:lineRule="auto"/>
        <w:ind w:left="118"/>
        <w:jc w:val="both"/>
        <w:outlineLvl w:val="2"/>
        <w:rPr>
          <w:rFonts w:ascii="Cambria" w:eastAsia="Cambria" w:hAnsi="Cambria" w:cs="Cambria"/>
          <w:b/>
          <w:bCs/>
          <w:sz w:val="32"/>
          <w:szCs w:val="32"/>
        </w:rPr>
      </w:pPr>
      <w:r>
        <w:rPr>
          <w:rFonts w:ascii="Cambria" w:eastAsia="Cambria" w:hAnsi="Cambria" w:cs="Cambria"/>
          <w:b/>
          <w:bCs/>
          <w:sz w:val="32"/>
          <w:szCs w:val="32"/>
        </w:rPr>
        <w:t>3.2.</w:t>
      </w:r>
      <w:r w:rsidR="00480EBC" w:rsidRPr="00480EBC">
        <w:rPr>
          <w:rFonts w:ascii="Cambria" w:eastAsia="Cambria" w:hAnsi="Cambria" w:cs="Cambria"/>
          <w:b/>
          <w:bCs/>
          <w:sz w:val="32"/>
          <w:szCs w:val="32"/>
        </w:rPr>
        <w:t>Vizyon</w:t>
      </w:r>
    </w:p>
    <w:p w:rsidR="00480EBC" w:rsidRDefault="00480EBC"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r>
        <w:rPr>
          <w:rFonts w:ascii="Times New Roman" w:eastAsia="Cambria" w:hAnsi="Times New Roman" w:cs="Times New Roman"/>
          <w:bCs/>
          <w:sz w:val="32"/>
          <w:szCs w:val="32"/>
        </w:rPr>
        <w:tab/>
      </w:r>
      <w:r w:rsidRPr="00A575C9">
        <w:rPr>
          <w:rFonts w:ascii="Times New Roman" w:eastAsia="Cambria" w:hAnsi="Times New Roman" w:cs="Times New Roman"/>
          <w:bCs/>
          <w:sz w:val="24"/>
          <w:szCs w:val="24"/>
        </w:rPr>
        <w:t>Vizyonumuz, öğrencilerimizi, değerleri</w:t>
      </w:r>
      <w:r w:rsidR="00A575C9" w:rsidRPr="00A575C9">
        <w:rPr>
          <w:rFonts w:ascii="Times New Roman" w:eastAsia="Cambria" w:hAnsi="Times New Roman" w:cs="Times New Roman"/>
          <w:bCs/>
          <w:sz w:val="24"/>
          <w:szCs w:val="24"/>
        </w:rPr>
        <w:t>mizi</w:t>
      </w:r>
      <w:r w:rsidRPr="00A575C9">
        <w:rPr>
          <w:rFonts w:ascii="Times New Roman" w:eastAsia="Cambria" w:hAnsi="Times New Roman" w:cs="Times New Roman"/>
          <w:bCs/>
          <w:sz w:val="24"/>
          <w:szCs w:val="24"/>
        </w:rPr>
        <w:t xml:space="preserve"> benimsemiş, özgür, sorumluluk sahibi, açık fikirli, duyarlı, yaratıcı, sorgulayan ve özyönetim becerilerine sahip bireyler olarak yaşama hazırlamaktır</w:t>
      </w:r>
      <w:r w:rsidR="00A575C9">
        <w:rPr>
          <w:rFonts w:ascii="Times New Roman" w:eastAsia="Cambria" w:hAnsi="Times New Roman" w:cs="Times New Roman"/>
          <w:bCs/>
          <w:sz w:val="24"/>
          <w:szCs w:val="24"/>
        </w:rPr>
        <w:t>.</w:t>
      </w: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Pr="00480EBC"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1867" w:rsidP="00A51867">
      <w:pPr>
        <w:widowControl w:val="0"/>
        <w:tabs>
          <w:tab w:val="left" w:pos="647"/>
        </w:tabs>
        <w:autoSpaceDE w:val="0"/>
        <w:autoSpaceDN w:val="0"/>
        <w:spacing w:after="0" w:line="240" w:lineRule="auto"/>
        <w:ind w:left="118"/>
        <w:jc w:val="both"/>
        <w:outlineLvl w:val="2"/>
        <w:rPr>
          <w:rFonts w:ascii="Cambria" w:eastAsia="Cambria" w:hAnsi="Cambria" w:cs="Cambria"/>
          <w:b/>
          <w:bCs/>
          <w:sz w:val="32"/>
          <w:szCs w:val="32"/>
        </w:rPr>
      </w:pPr>
      <w:r>
        <w:rPr>
          <w:rFonts w:ascii="Cambria" w:eastAsia="Cambria" w:hAnsi="Cambria" w:cs="Cambria"/>
          <w:b/>
          <w:bCs/>
          <w:sz w:val="32"/>
          <w:szCs w:val="32"/>
        </w:rPr>
        <w:lastRenderedPageBreak/>
        <w:t>3.3.</w:t>
      </w:r>
      <w:r w:rsidR="00A575C9" w:rsidRPr="00A575C9">
        <w:rPr>
          <w:rFonts w:ascii="Cambria" w:eastAsia="Cambria" w:hAnsi="Cambria" w:cs="Cambria"/>
          <w:b/>
          <w:bCs/>
          <w:sz w:val="32"/>
          <w:szCs w:val="32"/>
        </w:rPr>
        <w:t>Temel Değerler</w:t>
      </w:r>
    </w:p>
    <w:p w:rsidR="00A575C9" w:rsidRDefault="00A575C9" w:rsidP="00A575C9">
      <w:pPr>
        <w:widowControl w:val="0"/>
        <w:tabs>
          <w:tab w:val="left" w:pos="647"/>
        </w:tabs>
        <w:autoSpaceDE w:val="0"/>
        <w:autoSpaceDN w:val="0"/>
        <w:spacing w:after="0" w:line="240" w:lineRule="auto"/>
        <w:ind w:left="646"/>
        <w:jc w:val="both"/>
        <w:outlineLvl w:val="2"/>
        <w:rPr>
          <w:rFonts w:ascii="Cambria" w:eastAsia="Cambria" w:hAnsi="Cambria" w:cs="Cambria"/>
          <w:b/>
          <w:bCs/>
          <w:sz w:val="32"/>
          <w:szCs w:val="32"/>
        </w:rPr>
      </w:pPr>
    </w:p>
    <w:p w:rsidR="00A575C9" w:rsidRPr="00A575C9" w:rsidRDefault="00A575C9" w:rsidP="00A575C9">
      <w:pPr>
        <w:widowControl w:val="0"/>
        <w:tabs>
          <w:tab w:val="left" w:pos="647"/>
        </w:tabs>
        <w:autoSpaceDE w:val="0"/>
        <w:autoSpaceDN w:val="0"/>
        <w:spacing w:after="0" w:line="240" w:lineRule="auto"/>
        <w:ind w:left="646"/>
        <w:jc w:val="both"/>
        <w:outlineLvl w:val="2"/>
        <w:rPr>
          <w:rFonts w:ascii="Cambria" w:eastAsia="Cambria" w:hAnsi="Cambria" w:cs="Cambria"/>
          <w:b/>
          <w:bCs/>
          <w:sz w:val="32"/>
          <w:szCs w:val="32"/>
        </w:rPr>
      </w:pPr>
      <w:r w:rsidRPr="00A575C9">
        <w:rPr>
          <w:rFonts w:ascii="Cambria" w:eastAsia="Cambria" w:hAnsi="Cambria" w:cs="Cambria"/>
          <w:b/>
          <w:bCs/>
          <w:sz w:val="32"/>
          <w:szCs w:val="32"/>
        </w:rPr>
        <w:t>İlkelerimiz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A575C9" w:rsidRPr="00A575C9" w:rsidTr="00A575C9">
        <w:trPr>
          <w:trHeight w:val="376"/>
        </w:trPr>
        <w:tc>
          <w:tcPr>
            <w:tcW w:w="9781" w:type="dxa"/>
            <w:gridSpan w:val="2"/>
            <w:shd w:val="clear" w:color="auto" w:fill="BFBFBF"/>
          </w:tcPr>
          <w:p w:rsidR="00A575C9" w:rsidRPr="00A575C9" w:rsidRDefault="00A575C9" w:rsidP="00A575C9">
            <w:pPr>
              <w:spacing w:before="100" w:beforeAutospacing="1" w:after="100" w:afterAutospacing="1" w:line="360" w:lineRule="auto"/>
              <w:rPr>
                <w:rFonts w:ascii="Cambria" w:eastAsia="Calibri" w:hAnsi="Cambria" w:cs="Times New Roman"/>
                <w:b/>
                <w:bCs/>
                <w:color w:val="000000"/>
                <w:kern w:val="2"/>
                <w:sz w:val="24"/>
                <w:szCs w:val="24"/>
                <w14:ligatures w14:val="standardContextual"/>
              </w:rPr>
            </w:pPr>
            <w:r w:rsidRPr="00A575C9">
              <w:rPr>
                <w:rFonts w:ascii="Cambria" w:eastAsia="Calibri" w:hAnsi="Cambria" w:cs="Times New Roman"/>
                <w:b/>
                <w:bCs/>
                <w:color w:val="000000"/>
                <w:kern w:val="2"/>
                <w:sz w:val="24"/>
                <w:szCs w:val="24"/>
                <w14:ligatures w14:val="standardContextual"/>
              </w:rPr>
              <w:t>İlkelerimiz</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1</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Paydaşlar eşitlikten yararlanır.</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2</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Paydaşların yöneltilmesi yapılır.</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3</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Paydaşlara fırsat eşitliği tanınır.</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4</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Veli-Öğrenci-Öğretmenin işbirliği içinde çalışmaları sağlanır.</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5</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Değişim ve yenileşme uyum.</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6</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Açıklık ve erişebilirlik.</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7</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Katılım ve sorumluluk bir arada değerlendirilir.</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8</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Sürekli ve sağlıklı iletişim.</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9</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Hesap verebilirlik.</w:t>
            </w:r>
          </w:p>
        </w:tc>
      </w:tr>
    </w:tbl>
    <w:p w:rsidR="00480EBC" w:rsidRDefault="00480EBC" w:rsidP="00480EBC">
      <w:pPr>
        <w:rPr>
          <w:rFonts w:ascii="Times New Roman" w:hAnsi="Times New Roman" w:cs="Times New Roman"/>
          <w:sz w:val="24"/>
          <w:szCs w:val="24"/>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A575C9" w:rsidRPr="00A575C9" w:rsidTr="00A575C9">
        <w:trPr>
          <w:trHeight w:val="448"/>
        </w:trPr>
        <w:tc>
          <w:tcPr>
            <w:tcW w:w="9781" w:type="dxa"/>
            <w:gridSpan w:val="2"/>
            <w:shd w:val="clear" w:color="auto" w:fill="BFBFBF"/>
          </w:tcPr>
          <w:p w:rsidR="00A575C9" w:rsidRPr="00A575C9" w:rsidRDefault="00A575C9" w:rsidP="00A575C9">
            <w:pPr>
              <w:spacing w:after="0" w:line="240" w:lineRule="auto"/>
              <w:rPr>
                <w:rFonts w:ascii="Cambria" w:eastAsia="Times New Roman" w:hAnsi="Cambria" w:cs="Times New Roman"/>
                <w:b/>
                <w:sz w:val="24"/>
                <w:szCs w:val="24"/>
                <w:lang w:eastAsia="tr-TR"/>
              </w:rPr>
            </w:pPr>
            <w:r w:rsidRPr="00A575C9">
              <w:rPr>
                <w:rFonts w:ascii="Cambria" w:eastAsia="Times New Roman" w:hAnsi="Cambria" w:cs="Times New Roman"/>
                <w:b/>
                <w:sz w:val="24"/>
                <w:szCs w:val="24"/>
                <w:lang w:eastAsia="tr-TR"/>
              </w:rPr>
              <w:t>Temel Değerlerimiz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1</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Ülkemizin geleceğinden sorumluyuz.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2</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Eğitime yapılan yardımı kutsal sayar ve her türlü desteği veririz.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3</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Toplam Kalite Yönetimi felsefesini benimseriz.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4</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Kurumda çalışan herkesin katılımı ile sürecin devamlı olarak iyileştirileceğine ve geliştirileceğine inanırız.</w:t>
            </w:r>
          </w:p>
        </w:tc>
      </w:tr>
      <w:tr w:rsidR="00A575C9" w:rsidRPr="00A575C9" w:rsidTr="00A575C9">
        <w:trPr>
          <w:trHeight w:val="477"/>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5</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Sağlıklı bir çalışma ortamı içerisinde çalışanları tanıyarak fikirlerine değer verir ve işimizi önemseriz.</w:t>
            </w:r>
          </w:p>
        </w:tc>
      </w:tr>
      <w:tr w:rsidR="00A575C9" w:rsidRPr="00A575C9" w:rsidTr="00A575C9">
        <w:trPr>
          <w:trHeight w:val="477"/>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6</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Mevcut ve potansiyel hizmet bekleyenlerin ihtiyaçlarına odaklanırız.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7</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Kendimizi geliştirmeye önem verir, yenilikçi fikirlerden yararlanırız.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8</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Öğrencilerin, öğrenmeyi öğrenmesi ilk hedefimizdir.</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9</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Okulumuzla ve öğrencilerimizle gurur duyarız.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10</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Öğrencilerimizi, yaratıcı yönlerinin gelişmesi için teşvik ederiz.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11</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Öğrenme problemi olan öğrencilerimiz için özel destek programları hazırlarız.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12</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Biz, birbirimize ve kendimize güveniriz.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13</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Öğrencilerimiz, bütün çalışmalarımızın odak noktasıdır.</w:t>
            </w:r>
          </w:p>
        </w:tc>
      </w:tr>
    </w:tbl>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A10273">
      <w:pPr>
        <w:pStyle w:val="ListeParagraf"/>
        <w:widowControl w:val="0"/>
        <w:numPr>
          <w:ilvl w:val="0"/>
          <w:numId w:val="11"/>
        </w:numPr>
        <w:tabs>
          <w:tab w:val="left" w:pos="839"/>
        </w:tabs>
        <w:autoSpaceDE w:val="0"/>
        <w:autoSpaceDN w:val="0"/>
        <w:spacing w:before="78" w:after="0" w:line="240" w:lineRule="auto"/>
        <w:ind w:right="491"/>
        <w:outlineLvl w:val="1"/>
        <w:rPr>
          <w:rFonts w:ascii="Cambria" w:eastAsia="Cambria" w:hAnsi="Cambria" w:cs="Cambria"/>
          <w:b/>
          <w:bCs/>
          <w:sz w:val="32"/>
          <w:szCs w:val="32"/>
        </w:rPr>
      </w:pPr>
      <w:r w:rsidRPr="00A575C9">
        <w:rPr>
          <w:rFonts w:ascii="Cambria" w:eastAsia="Cambria" w:hAnsi="Cambria" w:cs="Cambria"/>
          <w:b/>
          <w:bCs/>
          <w:sz w:val="32"/>
          <w:szCs w:val="32"/>
        </w:rPr>
        <w:lastRenderedPageBreak/>
        <w:t>AMAÇ, HEDEF VE PERFORMANS GÖSTERGESİ İLE STRATEJİLERİN BELİRLENMESİ</w:t>
      </w:r>
    </w:p>
    <w:p w:rsidR="00A575C9" w:rsidRDefault="00A575C9" w:rsidP="00A575C9">
      <w:pPr>
        <w:pStyle w:val="ListeParagraf"/>
        <w:widowControl w:val="0"/>
        <w:tabs>
          <w:tab w:val="left" w:pos="839"/>
        </w:tabs>
        <w:autoSpaceDE w:val="0"/>
        <w:autoSpaceDN w:val="0"/>
        <w:spacing w:before="78" w:after="0" w:line="240" w:lineRule="auto"/>
        <w:ind w:left="510" w:right="491"/>
        <w:outlineLvl w:val="1"/>
        <w:rPr>
          <w:rFonts w:ascii="Cambria" w:eastAsia="Cambria" w:hAnsi="Cambria" w:cs="Cambria"/>
          <w:b/>
          <w:bCs/>
          <w:sz w:val="32"/>
          <w:szCs w:val="32"/>
        </w:rPr>
      </w:pPr>
    </w:p>
    <w:p w:rsidR="00A575C9" w:rsidRPr="00A575C9" w:rsidRDefault="00A575C9" w:rsidP="00A575C9">
      <w:pPr>
        <w:pStyle w:val="ListeParagraf"/>
        <w:widowControl w:val="0"/>
        <w:tabs>
          <w:tab w:val="left" w:pos="839"/>
        </w:tabs>
        <w:autoSpaceDE w:val="0"/>
        <w:autoSpaceDN w:val="0"/>
        <w:spacing w:before="78" w:after="0" w:line="240" w:lineRule="auto"/>
        <w:ind w:left="510" w:right="491"/>
        <w:outlineLvl w:val="1"/>
        <w:rPr>
          <w:rFonts w:ascii="Cambria" w:eastAsia="Cambria" w:hAnsi="Cambria" w:cs="Cambria"/>
          <w:b/>
          <w:bCs/>
          <w:sz w:val="32"/>
          <w:szCs w:val="32"/>
        </w:rPr>
      </w:pPr>
      <w:r w:rsidRPr="00A575C9">
        <w:rPr>
          <w:rFonts w:ascii="Cambria" w:eastAsia="Cambria" w:hAnsi="Cambria" w:cs="Cambria"/>
          <w:b/>
          <w:bCs/>
          <w:sz w:val="32"/>
          <w:szCs w:val="32"/>
        </w:rPr>
        <w:t>4.1 Amaç ve Hedefler</w:t>
      </w:r>
    </w:p>
    <w:p w:rsidR="00A575C9" w:rsidRDefault="00A575C9" w:rsidP="00480EBC">
      <w:pPr>
        <w:rPr>
          <w:rFonts w:ascii="Times New Roman" w:hAnsi="Times New Roman" w:cs="Times New Roman"/>
          <w:sz w:val="24"/>
          <w:szCs w:val="24"/>
        </w:rPr>
      </w:pPr>
    </w:p>
    <w:tbl>
      <w:tblPr>
        <w:tblpPr w:leftFromText="180" w:rightFromText="180" w:vertAnchor="page" w:horzAnchor="margin" w:tblpXSpec="center" w:tblpY="3901"/>
        <w:tblW w:w="10138" w:type="dxa"/>
        <w:tblLook w:val="04A0" w:firstRow="1" w:lastRow="0" w:firstColumn="1" w:lastColumn="0" w:noHBand="0" w:noVBand="1"/>
      </w:tblPr>
      <w:tblGrid>
        <w:gridCol w:w="2014"/>
        <w:gridCol w:w="3942"/>
        <w:gridCol w:w="4182"/>
      </w:tblGrid>
      <w:tr w:rsidR="00A575C9" w:rsidRPr="00A575C9" w:rsidTr="00A575C9">
        <w:trPr>
          <w:trHeight w:val="674"/>
        </w:trPr>
        <w:tc>
          <w:tcPr>
            <w:tcW w:w="2014"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bookmarkStart w:id="0" w:name="RANGE!A1"/>
            <w:r w:rsidRPr="00A575C9">
              <w:rPr>
                <w:rFonts w:ascii="Cambria" w:eastAsia="Times New Roman" w:hAnsi="Cambria" w:cs="Times New Roman"/>
                <w:b/>
                <w:bCs/>
                <w:color w:val="000000"/>
                <w:kern w:val="2"/>
                <w:sz w:val="18"/>
                <w:szCs w:val="18"/>
                <w14:ligatures w14:val="standardContextual"/>
              </w:rPr>
              <w:t xml:space="preserve">TEMA: </w:t>
            </w:r>
            <w:bookmarkEnd w:id="0"/>
          </w:p>
        </w:tc>
        <w:tc>
          <w:tcPr>
            <w:tcW w:w="8124" w:type="dxa"/>
            <w:gridSpan w:val="2"/>
            <w:tcBorders>
              <w:top w:val="single" w:sz="8" w:space="0" w:color="auto"/>
              <w:left w:val="nil"/>
              <w:bottom w:val="single" w:sz="4" w:space="0" w:color="auto"/>
              <w:right w:val="single" w:sz="8" w:space="0" w:color="000000"/>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ERİŞİM</w:t>
            </w:r>
          </w:p>
        </w:tc>
      </w:tr>
      <w:tr w:rsidR="00A575C9" w:rsidRPr="00A575C9" w:rsidTr="00A575C9">
        <w:trPr>
          <w:trHeight w:val="1073"/>
        </w:trPr>
        <w:tc>
          <w:tcPr>
            <w:tcW w:w="2014" w:type="dxa"/>
            <w:tcBorders>
              <w:top w:val="nil"/>
              <w:left w:val="single" w:sz="8" w:space="0" w:color="auto"/>
              <w:bottom w:val="single" w:sz="4" w:space="0" w:color="auto"/>
              <w:right w:val="single" w:sz="4" w:space="0" w:color="auto"/>
            </w:tcBorders>
            <w:shd w:val="clear" w:color="000000" w:fill="F4B082"/>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STRATEJİK AMAÇ 1.</w:t>
            </w:r>
          </w:p>
        </w:tc>
        <w:tc>
          <w:tcPr>
            <w:tcW w:w="8124" w:type="dxa"/>
            <w:gridSpan w:val="2"/>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Öğrencilerin eğitim öğretime etkin katılımlarıyla donanımlı olarak bir üst öğrenime geçişi sağlanacaktır.</w:t>
            </w:r>
          </w:p>
        </w:tc>
      </w:tr>
      <w:tr w:rsidR="00A575C9" w:rsidRPr="00A575C9" w:rsidTr="00A575C9">
        <w:trPr>
          <w:trHeight w:val="674"/>
        </w:trPr>
        <w:tc>
          <w:tcPr>
            <w:tcW w:w="2014" w:type="dxa"/>
            <w:tcBorders>
              <w:top w:val="nil"/>
              <w:left w:val="single" w:sz="8" w:space="0" w:color="auto"/>
              <w:bottom w:val="single" w:sz="8" w:space="0" w:color="auto"/>
              <w:right w:val="single" w:sz="4" w:space="0" w:color="auto"/>
            </w:tcBorders>
            <w:shd w:val="clear" w:color="000000" w:fill="FBE4D5"/>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Hedef 1.1.</w:t>
            </w:r>
          </w:p>
        </w:tc>
        <w:tc>
          <w:tcPr>
            <w:tcW w:w="8124" w:type="dxa"/>
            <w:gridSpan w:val="2"/>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Öğrenme kayıpları önleyici çalışmalar yapılarak azaltılacaktır.</w:t>
            </w:r>
          </w:p>
        </w:tc>
      </w:tr>
      <w:tr w:rsidR="00A575C9" w:rsidRPr="00A575C9" w:rsidTr="00A575C9">
        <w:trPr>
          <w:trHeight w:val="182"/>
        </w:trPr>
        <w:tc>
          <w:tcPr>
            <w:tcW w:w="2014"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3942"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4182"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r>
      <w:tr w:rsidR="00A575C9" w:rsidRPr="00A575C9" w:rsidTr="00A575C9">
        <w:trPr>
          <w:trHeight w:val="674"/>
        </w:trPr>
        <w:tc>
          <w:tcPr>
            <w:tcW w:w="2014"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 xml:space="preserve">TEMA: </w:t>
            </w:r>
          </w:p>
        </w:tc>
        <w:tc>
          <w:tcPr>
            <w:tcW w:w="8124" w:type="dxa"/>
            <w:gridSpan w:val="2"/>
            <w:tcBorders>
              <w:top w:val="single" w:sz="8" w:space="0" w:color="auto"/>
              <w:left w:val="nil"/>
              <w:bottom w:val="single" w:sz="4" w:space="0" w:color="auto"/>
              <w:right w:val="single" w:sz="8" w:space="0" w:color="000000"/>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KALİTE</w:t>
            </w:r>
          </w:p>
        </w:tc>
      </w:tr>
      <w:tr w:rsidR="00A575C9" w:rsidRPr="00A575C9" w:rsidTr="00A575C9">
        <w:trPr>
          <w:trHeight w:val="674"/>
        </w:trPr>
        <w:tc>
          <w:tcPr>
            <w:tcW w:w="2014" w:type="dxa"/>
            <w:tcBorders>
              <w:top w:val="nil"/>
              <w:left w:val="single" w:sz="8" w:space="0" w:color="auto"/>
              <w:bottom w:val="single" w:sz="4" w:space="0" w:color="auto"/>
              <w:right w:val="single" w:sz="4" w:space="0" w:color="auto"/>
            </w:tcBorders>
            <w:shd w:val="clear" w:color="000000" w:fill="F4B082"/>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STRATEJİK AMAÇ 2.</w:t>
            </w:r>
          </w:p>
        </w:tc>
        <w:tc>
          <w:tcPr>
            <w:tcW w:w="8124" w:type="dxa"/>
            <w:gridSpan w:val="2"/>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 xml:space="preserve"> Öğrencilere medeniyetimizin ve insanlığın ortak değerleriyle çağın gereklerine uygun bilgi, beceri, tutum ve davranışlar kazandırılacaktır.</w:t>
            </w:r>
          </w:p>
        </w:tc>
      </w:tr>
      <w:tr w:rsidR="00A575C9" w:rsidRPr="00A575C9" w:rsidTr="00A575C9">
        <w:trPr>
          <w:trHeight w:val="674"/>
        </w:trPr>
        <w:tc>
          <w:tcPr>
            <w:tcW w:w="2014" w:type="dxa"/>
            <w:tcBorders>
              <w:top w:val="nil"/>
              <w:left w:val="single" w:sz="8" w:space="0" w:color="auto"/>
              <w:bottom w:val="single" w:sz="8" w:space="0" w:color="auto"/>
              <w:right w:val="single" w:sz="4" w:space="0" w:color="auto"/>
            </w:tcBorders>
            <w:shd w:val="clear" w:color="000000" w:fill="FBE4D5"/>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Hedef 2.1.</w:t>
            </w:r>
          </w:p>
        </w:tc>
        <w:tc>
          <w:tcPr>
            <w:tcW w:w="8124" w:type="dxa"/>
            <w:gridSpan w:val="2"/>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 xml:space="preserve"> Öğrencilere evrensel değerler, sağlıklı yaşam ve çevre bilinci duyarlılığı kazandırılacaktır.</w:t>
            </w:r>
          </w:p>
        </w:tc>
      </w:tr>
      <w:tr w:rsidR="00A575C9" w:rsidRPr="00A575C9" w:rsidTr="00A575C9">
        <w:trPr>
          <w:trHeight w:val="182"/>
        </w:trPr>
        <w:tc>
          <w:tcPr>
            <w:tcW w:w="2014"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3942"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4182"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r>
      <w:tr w:rsidR="00A575C9" w:rsidRPr="00A575C9" w:rsidTr="00A575C9">
        <w:trPr>
          <w:trHeight w:val="674"/>
        </w:trPr>
        <w:tc>
          <w:tcPr>
            <w:tcW w:w="2014"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 xml:space="preserve">TEMA: </w:t>
            </w:r>
          </w:p>
        </w:tc>
        <w:tc>
          <w:tcPr>
            <w:tcW w:w="8124" w:type="dxa"/>
            <w:gridSpan w:val="2"/>
            <w:tcBorders>
              <w:top w:val="single" w:sz="8" w:space="0" w:color="auto"/>
              <w:left w:val="nil"/>
              <w:bottom w:val="single" w:sz="4" w:space="0" w:color="auto"/>
              <w:right w:val="single" w:sz="8" w:space="0" w:color="000000"/>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KAPASİTE</w:t>
            </w:r>
          </w:p>
        </w:tc>
      </w:tr>
      <w:tr w:rsidR="00A575C9" w:rsidRPr="00A575C9" w:rsidTr="00A575C9">
        <w:trPr>
          <w:trHeight w:val="674"/>
        </w:trPr>
        <w:tc>
          <w:tcPr>
            <w:tcW w:w="2014" w:type="dxa"/>
            <w:tcBorders>
              <w:top w:val="nil"/>
              <w:left w:val="single" w:sz="8" w:space="0" w:color="auto"/>
              <w:bottom w:val="single" w:sz="4" w:space="0" w:color="auto"/>
              <w:right w:val="single" w:sz="4" w:space="0" w:color="auto"/>
            </w:tcBorders>
            <w:shd w:val="clear" w:color="000000" w:fill="F4B082"/>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STRATEJİK AMAÇ 3</w:t>
            </w:r>
          </w:p>
        </w:tc>
        <w:tc>
          <w:tcPr>
            <w:tcW w:w="8124" w:type="dxa"/>
            <w:gridSpan w:val="2"/>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Eğitim ortamlarının fiziki imkânları geliştirilecektir.</w:t>
            </w:r>
          </w:p>
        </w:tc>
      </w:tr>
      <w:tr w:rsidR="00A575C9" w:rsidRPr="00A575C9" w:rsidTr="00A575C9">
        <w:trPr>
          <w:trHeight w:val="674"/>
        </w:trPr>
        <w:tc>
          <w:tcPr>
            <w:tcW w:w="2014" w:type="dxa"/>
            <w:tcBorders>
              <w:top w:val="nil"/>
              <w:left w:val="single" w:sz="8" w:space="0" w:color="auto"/>
              <w:bottom w:val="single" w:sz="8" w:space="0" w:color="auto"/>
              <w:right w:val="single" w:sz="4" w:space="0" w:color="auto"/>
            </w:tcBorders>
            <w:shd w:val="clear" w:color="000000" w:fill="FBE4D5"/>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Hedef 3.1.</w:t>
            </w:r>
          </w:p>
        </w:tc>
        <w:tc>
          <w:tcPr>
            <w:tcW w:w="8124" w:type="dxa"/>
            <w:gridSpan w:val="2"/>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Temel eğitimde okulların niteliğini arttıracak uygulama ve çalışmalara yer verilecektir.</w:t>
            </w:r>
          </w:p>
        </w:tc>
      </w:tr>
      <w:tr w:rsidR="00A575C9" w:rsidRPr="00A575C9" w:rsidTr="00A575C9">
        <w:trPr>
          <w:trHeight w:val="182"/>
        </w:trPr>
        <w:tc>
          <w:tcPr>
            <w:tcW w:w="2014"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3942"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4182"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r>
      <w:tr w:rsidR="00A575C9" w:rsidRPr="00A575C9" w:rsidTr="00A575C9">
        <w:trPr>
          <w:trHeight w:val="674"/>
        </w:trPr>
        <w:tc>
          <w:tcPr>
            <w:tcW w:w="2014"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 xml:space="preserve">TEMA: </w:t>
            </w:r>
          </w:p>
        </w:tc>
        <w:tc>
          <w:tcPr>
            <w:tcW w:w="8124" w:type="dxa"/>
            <w:gridSpan w:val="2"/>
            <w:tcBorders>
              <w:top w:val="single" w:sz="8" w:space="0" w:color="auto"/>
              <w:left w:val="nil"/>
              <w:bottom w:val="single" w:sz="4" w:space="0" w:color="auto"/>
              <w:right w:val="single" w:sz="8" w:space="0" w:color="000000"/>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KALİTE</w:t>
            </w:r>
          </w:p>
        </w:tc>
      </w:tr>
      <w:tr w:rsidR="00A575C9" w:rsidRPr="00A575C9" w:rsidTr="00A575C9">
        <w:trPr>
          <w:trHeight w:val="1540"/>
        </w:trPr>
        <w:tc>
          <w:tcPr>
            <w:tcW w:w="2014" w:type="dxa"/>
            <w:tcBorders>
              <w:top w:val="nil"/>
              <w:left w:val="single" w:sz="8" w:space="0" w:color="auto"/>
              <w:bottom w:val="single" w:sz="4" w:space="0" w:color="auto"/>
              <w:right w:val="single" w:sz="4" w:space="0" w:color="auto"/>
            </w:tcBorders>
            <w:shd w:val="clear" w:color="000000" w:fill="F4B084"/>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STRATEJİK AMAÇ 4.</w:t>
            </w:r>
          </w:p>
        </w:tc>
        <w:tc>
          <w:tcPr>
            <w:tcW w:w="8124" w:type="dxa"/>
            <w:gridSpan w:val="2"/>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A575C9" w:rsidRPr="00A575C9" w:rsidTr="00A575C9">
        <w:trPr>
          <w:trHeight w:val="1033"/>
        </w:trPr>
        <w:tc>
          <w:tcPr>
            <w:tcW w:w="2014" w:type="dxa"/>
            <w:tcBorders>
              <w:top w:val="nil"/>
              <w:left w:val="single" w:sz="8" w:space="0" w:color="auto"/>
              <w:bottom w:val="single" w:sz="8" w:space="0" w:color="auto"/>
              <w:right w:val="single" w:sz="4" w:space="0" w:color="auto"/>
            </w:tcBorders>
            <w:shd w:val="clear" w:color="000000" w:fill="FBE4D5"/>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Hedef 4.1.</w:t>
            </w:r>
          </w:p>
        </w:tc>
        <w:tc>
          <w:tcPr>
            <w:tcW w:w="8124" w:type="dxa"/>
            <w:gridSpan w:val="2"/>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Öğrencilerin bilimsel, kültürel, sanatsal, sportif ve toplum hizmeti alanlarında ders dışı etkinliklere katılım oranı artırılacaktır.</w:t>
            </w:r>
          </w:p>
        </w:tc>
      </w:tr>
      <w:tr w:rsidR="00A575C9" w:rsidRPr="00A575C9" w:rsidTr="00A575C9">
        <w:trPr>
          <w:trHeight w:val="182"/>
        </w:trPr>
        <w:tc>
          <w:tcPr>
            <w:tcW w:w="2014" w:type="dxa"/>
            <w:tcBorders>
              <w:top w:val="nil"/>
              <w:left w:val="nil"/>
              <w:bottom w:val="nil"/>
              <w:right w:val="nil"/>
            </w:tcBorders>
            <w:shd w:val="clear" w:color="auto" w:fill="auto"/>
            <w:noWrap/>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3942" w:type="dxa"/>
            <w:tcBorders>
              <w:top w:val="nil"/>
              <w:left w:val="nil"/>
              <w:bottom w:val="nil"/>
              <w:right w:val="nil"/>
            </w:tcBorders>
            <w:shd w:val="clear" w:color="auto" w:fill="auto"/>
            <w:noWrap/>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4182" w:type="dxa"/>
            <w:tcBorders>
              <w:top w:val="nil"/>
              <w:left w:val="nil"/>
              <w:bottom w:val="nil"/>
              <w:right w:val="nil"/>
            </w:tcBorders>
            <w:shd w:val="clear" w:color="auto" w:fill="auto"/>
            <w:noWrap/>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r>
    </w:tbl>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Pr="00A575C9" w:rsidRDefault="00A575C9" w:rsidP="00A575C9">
      <w:pPr>
        <w:rPr>
          <w:rFonts w:ascii="Calibri" w:eastAsia="Calibri" w:hAnsi="Calibri" w:cs="Times New Roman"/>
          <w:b/>
          <w:color w:val="000000"/>
          <w:kern w:val="2"/>
          <w14:ligatures w14:val="standardContextual"/>
        </w:rPr>
      </w:pPr>
      <w:r w:rsidRPr="00A575C9">
        <w:rPr>
          <w:rFonts w:ascii="Calibri" w:eastAsia="Calibri" w:hAnsi="Calibri" w:cs="Times New Roman"/>
          <w:b/>
          <w:color w:val="000000"/>
          <w:kern w:val="2"/>
          <w14:ligatures w14:val="standardContextual"/>
        </w:rPr>
        <w:lastRenderedPageBreak/>
        <w:t>4.2.Performans Göstergeleri ve Stratejilerin Belirlenmesi</w:t>
      </w:r>
    </w:p>
    <w:tbl>
      <w:tblPr>
        <w:tblW w:w="9931" w:type="dxa"/>
        <w:tblInd w:w="98" w:type="dxa"/>
        <w:tblLook w:val="04A0" w:firstRow="1" w:lastRow="0" w:firstColumn="1" w:lastColumn="0" w:noHBand="0" w:noVBand="1"/>
      </w:tblPr>
      <w:tblGrid>
        <w:gridCol w:w="1365"/>
        <w:gridCol w:w="3300"/>
        <w:gridCol w:w="906"/>
        <w:gridCol w:w="920"/>
        <w:gridCol w:w="688"/>
        <w:gridCol w:w="688"/>
        <w:gridCol w:w="688"/>
        <w:gridCol w:w="688"/>
        <w:gridCol w:w="688"/>
      </w:tblGrid>
      <w:tr w:rsidR="00A575C9" w:rsidRPr="00A575C9" w:rsidTr="00A575C9">
        <w:trPr>
          <w:trHeight w:val="552"/>
        </w:trPr>
        <w:tc>
          <w:tcPr>
            <w:tcW w:w="1365"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xml:space="preserve">TEMA: </w:t>
            </w:r>
          </w:p>
        </w:tc>
        <w:tc>
          <w:tcPr>
            <w:tcW w:w="8566" w:type="dxa"/>
            <w:gridSpan w:val="8"/>
            <w:tcBorders>
              <w:top w:val="single" w:sz="8"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ERİŞİM</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STRATEJİK AMAÇ 1.</w:t>
            </w:r>
          </w:p>
        </w:tc>
        <w:tc>
          <w:tcPr>
            <w:tcW w:w="8566" w:type="dxa"/>
            <w:gridSpan w:val="8"/>
            <w:tcBorders>
              <w:top w:val="single" w:sz="4"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Öğrencilerin eğitim öğretime etkin katılımlarıyla donanımlı olarak bir üst öğrenime geçişi sağlanacaktır.</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 1.1.</w:t>
            </w:r>
          </w:p>
        </w:tc>
        <w:tc>
          <w:tcPr>
            <w:tcW w:w="8566" w:type="dxa"/>
            <w:gridSpan w:val="8"/>
            <w:tcBorders>
              <w:top w:val="single" w:sz="4" w:space="0" w:color="auto"/>
              <w:left w:val="nil"/>
              <w:bottom w:val="single" w:sz="4" w:space="0" w:color="auto"/>
              <w:right w:val="single" w:sz="8" w:space="0" w:color="000000"/>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Öğrenme kayıpları önleyici çalışmalar yapılarak azaltılacaktır.</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NO</w:t>
            </w:r>
          </w:p>
        </w:tc>
        <w:tc>
          <w:tcPr>
            <w:tcW w:w="3300" w:type="dxa"/>
            <w:tcBorders>
              <w:top w:val="single" w:sz="4" w:space="0" w:color="auto"/>
              <w:left w:val="nil"/>
              <w:bottom w:val="single" w:sz="4" w:space="0" w:color="auto"/>
              <w:right w:val="single" w:sz="4" w:space="0" w:color="000000"/>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Performans Göstergeleri</w:t>
            </w:r>
          </w:p>
        </w:tc>
        <w:tc>
          <w:tcPr>
            <w:tcW w:w="906"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Başlangıç Değeri</w:t>
            </w:r>
          </w:p>
        </w:tc>
        <w:tc>
          <w:tcPr>
            <w:tcW w:w="688"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2024 Hedef</w:t>
            </w:r>
          </w:p>
        </w:tc>
        <w:tc>
          <w:tcPr>
            <w:tcW w:w="688"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2025 Hedef</w:t>
            </w:r>
          </w:p>
        </w:tc>
        <w:tc>
          <w:tcPr>
            <w:tcW w:w="688"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2026 Hedef</w:t>
            </w:r>
          </w:p>
        </w:tc>
        <w:tc>
          <w:tcPr>
            <w:tcW w:w="688"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2027 Hedef</w:t>
            </w:r>
          </w:p>
        </w:tc>
        <w:tc>
          <w:tcPr>
            <w:tcW w:w="688" w:type="dxa"/>
            <w:tcBorders>
              <w:top w:val="nil"/>
              <w:left w:val="nil"/>
              <w:bottom w:val="single" w:sz="4" w:space="0" w:color="auto"/>
              <w:right w:val="single" w:sz="8"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2028 Hedef</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xml:space="preserve">PG 1.1 </w:t>
            </w:r>
          </w:p>
        </w:tc>
        <w:tc>
          <w:tcPr>
            <w:tcW w:w="3300" w:type="dxa"/>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Times New Roman" w:eastAsia="Times New Roman" w:hAnsi="Times New Roman" w:cs="Times New Roman"/>
                <w:color w:val="000000"/>
                <w:kern w:val="2"/>
                <w:sz w:val="16"/>
                <w:szCs w:val="16"/>
                <w14:ligatures w14:val="standardContextual"/>
              </w:rPr>
            </w:pPr>
            <w:r w:rsidRPr="00A575C9">
              <w:rPr>
                <w:rFonts w:ascii="Times New Roman" w:eastAsia="Times New Roman" w:hAnsi="Times New Roman" w:cs="Times New Roman"/>
                <w:color w:val="000000"/>
                <w:kern w:val="2"/>
                <w:sz w:val="16"/>
                <w:szCs w:val="16"/>
                <w14:ligatures w14:val="standardContextual"/>
              </w:rPr>
              <w:t>İlkokullarda Yetiştirme Programına (İYEP) dâhil olan öğrencilerin Türkçe dersi kazanımlarına ulaşma oranı (%)</w:t>
            </w:r>
          </w:p>
        </w:tc>
        <w:tc>
          <w:tcPr>
            <w:tcW w:w="906"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333333"/>
                <w:kern w:val="2"/>
                <w:sz w:val="16"/>
                <w:szCs w:val="16"/>
                <w14:ligatures w14:val="standardContextual"/>
              </w:rPr>
            </w:pPr>
            <w:r w:rsidRPr="00A575C9">
              <w:rPr>
                <w:rFonts w:ascii="Cambria" w:eastAsia="Times New Roman" w:hAnsi="Cambria" w:cs="Times New Roman"/>
                <w:color w:val="333333"/>
                <w:kern w:val="2"/>
                <w:sz w:val="16"/>
                <w:szCs w:val="16"/>
                <w14:ligatures w14:val="standardContextual"/>
              </w:rPr>
              <w:t>30</w:t>
            </w:r>
          </w:p>
        </w:tc>
        <w:tc>
          <w:tcPr>
            <w:tcW w:w="920"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%45</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%50</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%55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%60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%65</w:t>
            </w:r>
          </w:p>
        </w:tc>
        <w:tc>
          <w:tcPr>
            <w:tcW w:w="688" w:type="dxa"/>
            <w:tcBorders>
              <w:top w:val="nil"/>
              <w:left w:val="nil"/>
              <w:bottom w:val="single" w:sz="4" w:space="0" w:color="auto"/>
              <w:right w:val="single" w:sz="8"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%70 </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1.2</w:t>
            </w:r>
          </w:p>
        </w:tc>
        <w:tc>
          <w:tcPr>
            <w:tcW w:w="3300" w:type="dxa"/>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Times New Roman" w:eastAsia="Times New Roman" w:hAnsi="Times New Roman" w:cs="Times New Roman"/>
                <w:color w:val="000000"/>
                <w:kern w:val="2"/>
                <w:sz w:val="16"/>
                <w:szCs w:val="16"/>
                <w14:ligatures w14:val="standardContextual"/>
              </w:rPr>
            </w:pPr>
            <w:r w:rsidRPr="00A575C9">
              <w:rPr>
                <w:rFonts w:ascii="Times New Roman" w:eastAsia="Times New Roman" w:hAnsi="Times New Roman" w:cs="Times New Roman"/>
                <w:color w:val="000000"/>
                <w:kern w:val="2"/>
                <w:sz w:val="16"/>
                <w:szCs w:val="16"/>
                <w14:ligatures w14:val="standardContextual"/>
              </w:rPr>
              <w:t>İlkokullarda Yetiştirme Programına dâhil olan öğrencilerin matematik dersi kazanımlarına ulaşma oranı (%)</w:t>
            </w:r>
          </w:p>
        </w:tc>
        <w:tc>
          <w:tcPr>
            <w:tcW w:w="906"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333333"/>
                <w:kern w:val="2"/>
                <w:sz w:val="16"/>
                <w:szCs w:val="16"/>
                <w14:ligatures w14:val="standardContextual"/>
              </w:rPr>
            </w:pPr>
            <w:r w:rsidRPr="00A575C9">
              <w:rPr>
                <w:rFonts w:ascii="Cambria" w:eastAsia="Times New Roman" w:hAnsi="Cambria" w:cs="Times New Roman"/>
                <w:color w:val="333333"/>
                <w:kern w:val="2"/>
                <w:sz w:val="16"/>
                <w:szCs w:val="16"/>
                <w14:ligatures w14:val="standardContextual"/>
              </w:rPr>
              <w:t>30</w:t>
            </w:r>
          </w:p>
        </w:tc>
        <w:tc>
          <w:tcPr>
            <w:tcW w:w="920"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%45</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%50</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%55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%60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%65</w:t>
            </w:r>
          </w:p>
        </w:tc>
        <w:tc>
          <w:tcPr>
            <w:tcW w:w="688" w:type="dxa"/>
            <w:tcBorders>
              <w:top w:val="nil"/>
              <w:left w:val="nil"/>
              <w:bottom w:val="single" w:sz="4" w:space="0" w:color="auto"/>
              <w:right w:val="single" w:sz="8"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%70 </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E799"/>
            <w:vAlign w:val="center"/>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1.3</w:t>
            </w:r>
          </w:p>
        </w:tc>
        <w:tc>
          <w:tcPr>
            <w:tcW w:w="3300" w:type="dxa"/>
            <w:tcBorders>
              <w:top w:val="single" w:sz="4" w:space="0" w:color="auto"/>
              <w:left w:val="nil"/>
              <w:bottom w:val="single" w:sz="4" w:space="0" w:color="auto"/>
              <w:right w:val="single" w:sz="4" w:space="0" w:color="000000"/>
            </w:tcBorders>
            <w:shd w:val="clear" w:color="auto" w:fill="auto"/>
            <w:vAlign w:val="center"/>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xml:space="preserve">20 gün ve üzeri özürsüz devamsızlık yapan öğrenci oranı (%) </w:t>
            </w:r>
          </w:p>
        </w:tc>
        <w:tc>
          <w:tcPr>
            <w:tcW w:w="906" w:type="dxa"/>
            <w:tcBorders>
              <w:top w:val="nil"/>
              <w:left w:val="nil"/>
              <w:bottom w:val="single" w:sz="4" w:space="0" w:color="auto"/>
              <w:right w:val="single" w:sz="4" w:space="0" w:color="auto"/>
            </w:tcBorders>
            <w:shd w:val="clear" w:color="auto" w:fill="auto"/>
            <w:noWrap/>
            <w:vAlign w:val="center"/>
          </w:tcPr>
          <w:p w:rsidR="00A575C9" w:rsidRPr="00A575C9" w:rsidRDefault="00A575C9" w:rsidP="00A575C9">
            <w:pPr>
              <w:spacing w:after="0" w:line="240" w:lineRule="auto"/>
              <w:jc w:val="center"/>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20</w:t>
            </w:r>
          </w:p>
        </w:tc>
        <w:tc>
          <w:tcPr>
            <w:tcW w:w="920" w:type="dxa"/>
            <w:tcBorders>
              <w:top w:val="nil"/>
              <w:left w:val="nil"/>
              <w:bottom w:val="single" w:sz="4" w:space="0" w:color="auto"/>
              <w:right w:val="single" w:sz="4" w:space="0" w:color="auto"/>
            </w:tcBorders>
            <w:shd w:val="clear" w:color="auto" w:fill="auto"/>
            <w:vAlign w:val="center"/>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 </w:t>
            </w:r>
          </w:p>
        </w:tc>
        <w:tc>
          <w:tcPr>
            <w:tcW w:w="688" w:type="dxa"/>
            <w:tcBorders>
              <w:top w:val="nil"/>
              <w:left w:val="nil"/>
              <w:bottom w:val="single" w:sz="4" w:space="0" w:color="auto"/>
              <w:right w:val="single" w:sz="4" w:space="0" w:color="auto"/>
            </w:tcBorders>
            <w:shd w:val="clear" w:color="auto" w:fill="auto"/>
            <w:vAlign w:val="center"/>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 </w:t>
            </w:r>
          </w:p>
        </w:tc>
        <w:tc>
          <w:tcPr>
            <w:tcW w:w="688" w:type="dxa"/>
            <w:tcBorders>
              <w:top w:val="nil"/>
              <w:left w:val="nil"/>
              <w:bottom w:val="single" w:sz="4" w:space="0" w:color="auto"/>
              <w:right w:val="single" w:sz="4" w:space="0" w:color="auto"/>
            </w:tcBorders>
            <w:shd w:val="clear" w:color="auto" w:fill="auto"/>
            <w:vAlign w:val="center"/>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 </w:t>
            </w:r>
          </w:p>
        </w:tc>
        <w:tc>
          <w:tcPr>
            <w:tcW w:w="688" w:type="dxa"/>
            <w:tcBorders>
              <w:top w:val="nil"/>
              <w:left w:val="nil"/>
              <w:bottom w:val="single" w:sz="4" w:space="0" w:color="auto"/>
              <w:right w:val="single" w:sz="4" w:space="0" w:color="auto"/>
            </w:tcBorders>
            <w:shd w:val="clear" w:color="auto" w:fill="auto"/>
            <w:vAlign w:val="center"/>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 </w:t>
            </w:r>
          </w:p>
        </w:tc>
        <w:tc>
          <w:tcPr>
            <w:tcW w:w="688" w:type="dxa"/>
            <w:tcBorders>
              <w:top w:val="nil"/>
              <w:left w:val="nil"/>
              <w:bottom w:val="single" w:sz="4" w:space="0" w:color="auto"/>
              <w:right w:val="single" w:sz="4" w:space="0" w:color="auto"/>
            </w:tcBorders>
            <w:shd w:val="clear" w:color="auto" w:fill="auto"/>
            <w:vAlign w:val="center"/>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%1</w:t>
            </w:r>
          </w:p>
        </w:tc>
        <w:tc>
          <w:tcPr>
            <w:tcW w:w="688" w:type="dxa"/>
            <w:tcBorders>
              <w:top w:val="nil"/>
              <w:left w:val="nil"/>
              <w:bottom w:val="single" w:sz="4" w:space="0" w:color="auto"/>
              <w:right w:val="single" w:sz="8" w:space="0" w:color="auto"/>
            </w:tcBorders>
            <w:shd w:val="clear" w:color="auto" w:fill="auto"/>
            <w:vAlign w:val="center"/>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 </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1.4</w:t>
            </w:r>
          </w:p>
        </w:tc>
        <w:tc>
          <w:tcPr>
            <w:tcW w:w="3300" w:type="dxa"/>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20 gün ve üzeri özürlü devamsızlık yapan öğrenci oranı (%)</w:t>
            </w:r>
          </w:p>
        </w:tc>
        <w:tc>
          <w:tcPr>
            <w:tcW w:w="906"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20</w:t>
            </w:r>
          </w:p>
        </w:tc>
        <w:tc>
          <w:tcPr>
            <w:tcW w:w="920"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%1</w:t>
            </w:r>
          </w:p>
        </w:tc>
        <w:tc>
          <w:tcPr>
            <w:tcW w:w="688" w:type="dxa"/>
            <w:tcBorders>
              <w:top w:val="nil"/>
              <w:left w:val="nil"/>
              <w:bottom w:val="single" w:sz="4" w:space="0" w:color="auto"/>
              <w:right w:val="single" w:sz="8"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 </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Koordinatör Birim</w:t>
            </w:r>
          </w:p>
        </w:tc>
        <w:tc>
          <w:tcPr>
            <w:tcW w:w="8566"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Okul Müdürü, Müdür Yardımcıları</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İşbirliği Yapılacak Birim(ler)</w:t>
            </w:r>
          </w:p>
        </w:tc>
        <w:tc>
          <w:tcPr>
            <w:tcW w:w="8566"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Branş Öğretmenleri, Veliler</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Riskler</w:t>
            </w:r>
          </w:p>
        </w:tc>
        <w:tc>
          <w:tcPr>
            <w:tcW w:w="8566"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xml:space="preserve"> Öğrencilerin kursa devam etme konusunda devamsızlık yapmaları, </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Velilerin yeterli bilgi sahibi olmadıkları için bu tür kurslara karşı ön yargılı olmaları.</w:t>
            </w:r>
          </w:p>
        </w:tc>
      </w:tr>
      <w:tr w:rsidR="00A575C9" w:rsidRPr="00A575C9" w:rsidTr="00A575C9">
        <w:trPr>
          <w:trHeight w:val="1843"/>
        </w:trPr>
        <w:tc>
          <w:tcPr>
            <w:tcW w:w="1365"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Stratejiler</w:t>
            </w:r>
          </w:p>
        </w:tc>
        <w:tc>
          <w:tcPr>
            <w:tcW w:w="8566" w:type="dxa"/>
            <w:gridSpan w:val="8"/>
            <w:tcBorders>
              <w:top w:val="single" w:sz="4" w:space="0" w:color="auto"/>
              <w:left w:val="nil"/>
              <w:bottom w:val="single" w:sz="8" w:space="0" w:color="auto"/>
              <w:right w:val="single" w:sz="8" w:space="0" w:color="000000"/>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S.1. Öğrencilerin Türkçe dersindeki eksikleri tespit edilerek İYEP aracılığıyla akademik yeterliklerinin artırılması sağlanacaktır.</w:t>
            </w:r>
            <w:r w:rsidRPr="00A575C9">
              <w:rPr>
                <w:rFonts w:ascii="Cambria" w:eastAsia="Times New Roman" w:hAnsi="Cambria" w:cs="Times New Roman"/>
                <w:color w:val="000000"/>
                <w:kern w:val="2"/>
                <w:sz w:val="16"/>
                <w:szCs w:val="16"/>
                <w14:ligatures w14:val="standardContextual"/>
              </w:rPr>
              <w:br/>
              <w:t>S.2 Öğrencilerin matematik derslerindeki eksikleri tespit edilerek İYEP aracılığıyla akademik yeterliklerinin artırılması sağlanacaktır.</w:t>
            </w:r>
            <w:r w:rsidRPr="00A575C9">
              <w:rPr>
                <w:rFonts w:ascii="Cambria" w:eastAsia="Times New Roman" w:hAnsi="Cambria" w:cs="Times New Roman"/>
                <w:color w:val="000000"/>
                <w:kern w:val="2"/>
                <w:sz w:val="16"/>
                <w:szCs w:val="16"/>
                <w14:ligatures w14:val="standardContextual"/>
              </w:rPr>
              <w:br/>
              <w:t>S.3 Dijital platformlar aracılığıyla öğrencilerin tamamlayıcı ve destekleyici eğitim almaları sağlanacaktır.</w:t>
            </w:r>
            <w:r w:rsidRPr="00A575C9">
              <w:rPr>
                <w:rFonts w:ascii="Cambria" w:eastAsia="Times New Roman" w:hAnsi="Cambria" w:cs="Times New Roman"/>
                <w:color w:val="000000"/>
                <w:kern w:val="2"/>
                <w:sz w:val="16"/>
                <w:szCs w:val="16"/>
                <w14:ligatures w14:val="standardContextual"/>
              </w:rPr>
              <w:br/>
              <w:t>S.4 İYEP’in ders içeriklerine katkı sağlayacak etkinlik, okuma vb aktivitelerin zenginleştirilmesi sağlanacaktır.</w:t>
            </w:r>
            <w:r w:rsidRPr="00A575C9">
              <w:rPr>
                <w:rFonts w:ascii="Cambria" w:eastAsia="Times New Roman" w:hAnsi="Cambria" w:cs="Times New Roman"/>
                <w:color w:val="000000"/>
                <w:kern w:val="2"/>
                <w:sz w:val="16"/>
                <w:szCs w:val="16"/>
                <w14:ligatures w14:val="standardContextual"/>
              </w:rPr>
              <w:br/>
              <w:t>S.5 İYEP içerikleri öğrencinin hazır bulunuşluk seviyesi dikkate alınarak hazırlanacaktır.</w:t>
            </w:r>
            <w:r w:rsidRPr="00A575C9">
              <w:rPr>
                <w:rFonts w:ascii="Cambria" w:eastAsia="Times New Roman" w:hAnsi="Cambria" w:cs="Times New Roman"/>
                <w:color w:val="000000"/>
                <w:kern w:val="2"/>
                <w:sz w:val="16"/>
                <w:szCs w:val="16"/>
                <w14:ligatures w14:val="standardContextual"/>
              </w:rPr>
              <w:br/>
              <w:t>S.6 Öğrencilerin devamsızlık nedenleri tespit edilerek devamsızlığa neden olan etmenler giderilecektir.</w:t>
            </w:r>
          </w:p>
        </w:tc>
      </w:tr>
      <w:tr w:rsidR="00A575C9" w:rsidRPr="00A575C9" w:rsidTr="00A575C9">
        <w:trPr>
          <w:trHeight w:val="332"/>
        </w:trPr>
        <w:tc>
          <w:tcPr>
            <w:tcW w:w="1365"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Maliyet Tahmini</w:t>
            </w:r>
          </w:p>
        </w:tc>
        <w:tc>
          <w:tcPr>
            <w:tcW w:w="8566"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7000</w:t>
            </w:r>
          </w:p>
        </w:tc>
      </w:tr>
      <w:tr w:rsidR="00A575C9" w:rsidRPr="00A575C9" w:rsidTr="00A575C9">
        <w:trPr>
          <w:trHeight w:val="332"/>
        </w:trPr>
        <w:tc>
          <w:tcPr>
            <w:tcW w:w="1365"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Tespitler</w:t>
            </w:r>
          </w:p>
        </w:tc>
        <w:tc>
          <w:tcPr>
            <w:tcW w:w="8566"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İyep ve destek eğitim de dijital platformlar yerine  yazılı ve görsel materyallerin daha çok kullanılması.</w:t>
            </w:r>
          </w:p>
        </w:tc>
      </w:tr>
      <w:tr w:rsidR="00A575C9" w:rsidRPr="00A575C9" w:rsidTr="00A575C9">
        <w:trPr>
          <w:trHeight w:val="349"/>
        </w:trPr>
        <w:tc>
          <w:tcPr>
            <w:tcW w:w="1365"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İhityaçlar</w:t>
            </w:r>
          </w:p>
        </w:tc>
        <w:tc>
          <w:tcPr>
            <w:tcW w:w="8566" w:type="dxa"/>
            <w:gridSpan w:val="8"/>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Iyep öğrenci belirleme ve ölçme araçları,Öğrenci ders kitapları</w:t>
            </w:r>
          </w:p>
        </w:tc>
      </w:tr>
    </w:tbl>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tbl>
      <w:tblPr>
        <w:tblW w:w="10080" w:type="dxa"/>
        <w:tblInd w:w="98" w:type="dxa"/>
        <w:tblLook w:val="04A0" w:firstRow="1" w:lastRow="0" w:firstColumn="1" w:lastColumn="0" w:noHBand="0" w:noVBand="1"/>
      </w:tblPr>
      <w:tblGrid>
        <w:gridCol w:w="1364"/>
        <w:gridCol w:w="3288"/>
        <w:gridCol w:w="920"/>
        <w:gridCol w:w="920"/>
        <w:gridCol w:w="711"/>
        <w:gridCol w:w="711"/>
        <w:gridCol w:w="744"/>
        <w:gridCol w:w="711"/>
        <w:gridCol w:w="711"/>
      </w:tblGrid>
      <w:tr w:rsidR="00A575C9" w:rsidRPr="00A575C9" w:rsidTr="00A575C9">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lastRenderedPageBreak/>
              <w:t xml:space="preserve">TEMA: </w:t>
            </w:r>
          </w:p>
        </w:tc>
        <w:tc>
          <w:tcPr>
            <w:tcW w:w="16560" w:type="dxa"/>
            <w:gridSpan w:val="8"/>
            <w:tcBorders>
              <w:top w:val="single" w:sz="8"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KALİTE</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STRATEJİK AMAÇ 2.</w:t>
            </w:r>
          </w:p>
        </w:tc>
        <w:tc>
          <w:tcPr>
            <w:tcW w:w="16560" w:type="dxa"/>
            <w:gridSpan w:val="8"/>
            <w:tcBorders>
              <w:top w:val="single" w:sz="4"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xml:space="preserve"> Öğrencilere medeniyetimizin ve insanlığın ortak değerleriyle çağın gereklerine uygun bilgi, beceri, tutum ve davranışlar kazandırılacaktır.</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 2.1.</w:t>
            </w:r>
          </w:p>
        </w:tc>
        <w:tc>
          <w:tcPr>
            <w:tcW w:w="16560" w:type="dxa"/>
            <w:gridSpan w:val="8"/>
            <w:tcBorders>
              <w:top w:val="single" w:sz="4" w:space="0" w:color="auto"/>
              <w:left w:val="nil"/>
              <w:bottom w:val="single" w:sz="4" w:space="0" w:color="auto"/>
              <w:right w:val="single" w:sz="8" w:space="0" w:color="000000"/>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xml:space="preserve"> Öğrencilere evrensel değerler, sağlıklı yaşam ve çevre bilinci duyarlılığı kazandırılacaktır.</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NO</w:t>
            </w:r>
          </w:p>
        </w:tc>
        <w:tc>
          <w:tcPr>
            <w:tcW w:w="10120" w:type="dxa"/>
            <w:tcBorders>
              <w:top w:val="single" w:sz="4" w:space="0" w:color="auto"/>
              <w:left w:val="nil"/>
              <w:bottom w:val="single" w:sz="4" w:space="0" w:color="auto"/>
              <w:right w:val="single" w:sz="4" w:space="0" w:color="000000"/>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2024 Hedef</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2025 Hedef</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2026 Hedef</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2027 Hedef</w:t>
            </w:r>
          </w:p>
        </w:tc>
        <w:tc>
          <w:tcPr>
            <w:tcW w:w="920" w:type="dxa"/>
            <w:tcBorders>
              <w:top w:val="nil"/>
              <w:left w:val="nil"/>
              <w:bottom w:val="single" w:sz="4" w:space="0" w:color="auto"/>
              <w:right w:val="single" w:sz="8"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2028 Hedef</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xml:space="preserve">PG 2.1 </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333333"/>
                <w:kern w:val="2"/>
                <w:sz w:val="16"/>
                <w:szCs w:val="16"/>
                <w14:ligatures w14:val="standardContextual"/>
              </w:rPr>
            </w:pPr>
            <w:r w:rsidRPr="00A575C9">
              <w:rPr>
                <w:rFonts w:ascii="Cambria" w:eastAsia="Times New Roman" w:hAnsi="Cambria" w:cs="Times New Roman"/>
                <w:color w:val="333333"/>
                <w:kern w:val="2"/>
                <w:sz w:val="16"/>
                <w:szCs w:val="16"/>
                <w14:ligatures w14:val="standardContextual"/>
              </w:rPr>
              <w:t>40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%7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%12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%14</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%16</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 </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2.2</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Sağlıklı ve dengeli beslenme ile ilgili düzenlenen faaliyet sayısı (Eğitim,faaliyet,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333333"/>
                <w:kern w:val="2"/>
                <w:sz w:val="16"/>
                <w:szCs w:val="16"/>
                <w14:ligatures w14:val="standardContextual"/>
              </w:rPr>
            </w:pPr>
            <w:r w:rsidRPr="00A575C9">
              <w:rPr>
                <w:rFonts w:ascii="Cambria" w:eastAsia="Times New Roman" w:hAnsi="Cambria" w:cs="Times New Roman"/>
                <w:color w:val="333333"/>
                <w:kern w:val="2"/>
                <w:sz w:val="16"/>
                <w:szCs w:val="16"/>
                <w14:ligatures w14:val="standardContextual"/>
              </w:rPr>
              <w:t>30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%22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%25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%29</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%35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%37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%40</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2.3</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Çevre bilincinin artırılmasına yönelik düzenlenen faaliyet sayısı (Eğitim,faaliyet,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30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%18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%24</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%27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%229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%32</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%35 </w:t>
            </w:r>
          </w:p>
        </w:tc>
      </w:tr>
      <w:tr w:rsidR="00A575C9" w:rsidRPr="00A575C9" w:rsidTr="00A575C9">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Koordinatör Birim</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Okul müdürü, Müdür yardımcıları, Sınıf öğretmenleri, Rehber öğretmenler</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İşbirliği Yapılacak Birim(ler)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İlçe Sağlığı Birimleri, Belediyeler,İl ve İlçe Milli Eğitim Müdürlükleri </w:t>
            </w:r>
          </w:p>
        </w:tc>
      </w:tr>
      <w:tr w:rsidR="00A575C9" w:rsidRPr="00A575C9" w:rsidTr="00A575C9">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Riskler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Öğrencilere aile de kitap okuma ve sağlıklı beslenme konusunda yeterince rol model ol</w:t>
            </w:r>
            <w:r w:rsidR="00D47336">
              <w:rPr>
                <w:rFonts w:ascii="Cambria" w:eastAsia="Times New Roman" w:hAnsi="Cambria" w:cs="Times New Roman"/>
                <w:color w:val="000000"/>
                <w:kern w:val="2"/>
                <w:sz w:val="16"/>
                <w:szCs w:val="16"/>
                <w14:ligatures w14:val="standardContextual"/>
              </w:rPr>
              <w:t>a</w:t>
            </w:r>
            <w:r w:rsidRPr="00A575C9">
              <w:rPr>
                <w:rFonts w:ascii="Cambria" w:eastAsia="Times New Roman" w:hAnsi="Cambria" w:cs="Times New Roman"/>
                <w:color w:val="000000"/>
                <w:kern w:val="2"/>
                <w:sz w:val="16"/>
                <w:szCs w:val="16"/>
                <w14:ligatures w14:val="standardContextual"/>
              </w:rPr>
              <w:t>cak kişilerin olmaması.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Yeterli eğitimlerin sağlanamaması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p>
        </w:tc>
      </w:tr>
      <w:tr w:rsidR="00A575C9" w:rsidRPr="00A575C9" w:rsidTr="00A575C9">
        <w:trPr>
          <w:trHeight w:val="193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Stratejiler</w:t>
            </w:r>
          </w:p>
        </w:tc>
        <w:tc>
          <w:tcPr>
            <w:tcW w:w="16560" w:type="dxa"/>
            <w:gridSpan w:val="8"/>
            <w:tcBorders>
              <w:top w:val="single" w:sz="4" w:space="0" w:color="auto"/>
              <w:left w:val="nil"/>
              <w:bottom w:val="single" w:sz="8" w:space="0" w:color="auto"/>
              <w:right w:val="single" w:sz="8" w:space="0" w:color="000000"/>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xml:space="preserve">S1 Okul kütüphanesi zenginleştirilecek, öğrencilerin kütüphaneden yararlanması sağlanacaktır. </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S2 Türkçe dersinde ders saatinin bir bölümü okumaya ayrılacak ve okul müdürlüğünce planlanan zamanlarda okuma etkinlikleri düzenlenecektir.</w:t>
            </w:r>
            <w:r w:rsidRPr="00A575C9">
              <w:rPr>
                <w:rFonts w:ascii="Cambria" w:eastAsia="Times New Roman" w:hAnsi="Cambria" w:cs="Times New Roman"/>
                <w:color w:val="000000"/>
                <w:kern w:val="2"/>
                <w:sz w:val="16"/>
                <w:szCs w:val="16"/>
                <w14:ligatures w14:val="standardContextual"/>
              </w:rPr>
              <w:br/>
              <w:t>S3 Serbest etkinlikler saati, öğrencilerin sanatsal, sportif ve kültürel faaliyetlere katılım sağlayacağı şekilde düzenlenecektir.</w:t>
            </w:r>
            <w:r w:rsidRPr="00A575C9">
              <w:rPr>
                <w:rFonts w:ascii="Cambria" w:eastAsia="Times New Roman" w:hAnsi="Cambria" w:cs="Times New Roman"/>
                <w:color w:val="000000"/>
                <w:kern w:val="2"/>
                <w:sz w:val="16"/>
                <w:szCs w:val="16"/>
                <w14:ligatures w14:val="standardContextual"/>
              </w:rPr>
              <w:br/>
              <w:t>S4 Öğrencilere sağlıklı ve dengeli beslenmelerine yönelik bilgilendirme eğitimleri ve etkinlikler yapılacaktır.</w:t>
            </w:r>
            <w:r w:rsidRPr="00A575C9">
              <w:rPr>
                <w:rFonts w:ascii="Cambria" w:eastAsia="Times New Roman" w:hAnsi="Cambria" w:cs="Times New Roman"/>
                <w:color w:val="000000"/>
                <w:kern w:val="2"/>
                <w:sz w:val="16"/>
                <w:szCs w:val="16"/>
                <w14:ligatures w14:val="standardContextual"/>
              </w:rPr>
              <w:br/>
              <w:t>S5 Öğrencilerin çevre bilincinin artırılmasına yönelik etkinlikler yapılacaktır.</w:t>
            </w:r>
            <w:r w:rsidRPr="00A575C9">
              <w:rPr>
                <w:rFonts w:ascii="Cambria" w:eastAsia="Times New Roman" w:hAnsi="Cambria" w:cs="Times New Roman"/>
                <w:color w:val="000000"/>
                <w:kern w:val="2"/>
                <w:sz w:val="16"/>
                <w:szCs w:val="16"/>
                <w14:ligatures w14:val="standardContextual"/>
              </w:rPr>
              <w:br/>
              <w:t>S6 Öğrencilere, nezaket ve görgü kuralları konusunda eğitimler verilerek konuya ilişkin etkinlikler düzenlenecektir.</w:t>
            </w:r>
          </w:p>
        </w:tc>
      </w:tr>
      <w:tr w:rsidR="00A575C9" w:rsidRPr="00A575C9" w:rsidTr="00A575C9">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Maliyet Tahmini</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12000</w:t>
            </w:r>
          </w:p>
        </w:tc>
      </w:tr>
      <w:tr w:rsidR="00A575C9" w:rsidRPr="00A575C9" w:rsidTr="00A575C9">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Tespitler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Yapılan eğitimlere velilerin katılım oranının az olması.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Verilen eğitimlerin sadece okulda kalması günlük hayatta uygulanması için velilerin yeterli desteği sağlamaması.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w:t>
            </w:r>
          </w:p>
        </w:tc>
      </w:tr>
      <w:tr w:rsidR="00A575C9" w:rsidRPr="00A575C9" w:rsidTr="00A575C9">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İhtiyaçlar</w:t>
            </w:r>
          </w:p>
        </w:tc>
        <w:tc>
          <w:tcPr>
            <w:tcW w:w="16560" w:type="dxa"/>
            <w:gridSpan w:val="8"/>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Eğitimler için diğer kurumlarla iş birliklerinin yapılması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Bilgilendirme için afiş, broşür gibi materyallerin sağlanması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p>
        </w:tc>
      </w:tr>
    </w:tbl>
    <w:p w:rsidR="00A575C9" w:rsidRDefault="00A575C9"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tbl>
      <w:tblPr>
        <w:tblW w:w="10080" w:type="dxa"/>
        <w:tblInd w:w="98" w:type="dxa"/>
        <w:tblLook w:val="04A0" w:firstRow="1" w:lastRow="0" w:firstColumn="1" w:lastColumn="0" w:noHBand="0" w:noVBand="1"/>
      </w:tblPr>
      <w:tblGrid>
        <w:gridCol w:w="1362"/>
        <w:gridCol w:w="2842"/>
        <w:gridCol w:w="486"/>
        <w:gridCol w:w="920"/>
        <w:gridCol w:w="920"/>
        <w:gridCol w:w="710"/>
        <w:gridCol w:w="710"/>
        <w:gridCol w:w="710"/>
        <w:gridCol w:w="710"/>
        <w:gridCol w:w="710"/>
      </w:tblGrid>
      <w:tr w:rsidR="00A575C9" w:rsidRPr="00A575C9" w:rsidTr="00A575C9">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lastRenderedPageBreak/>
              <w:t xml:space="preserve">TEMA: </w:t>
            </w:r>
          </w:p>
        </w:tc>
        <w:tc>
          <w:tcPr>
            <w:tcW w:w="16560" w:type="dxa"/>
            <w:gridSpan w:val="9"/>
            <w:tcBorders>
              <w:top w:val="single" w:sz="8"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KAPASİTE</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STRATEJİK AMAÇ 3</w:t>
            </w:r>
          </w:p>
        </w:tc>
        <w:tc>
          <w:tcPr>
            <w:tcW w:w="16560" w:type="dxa"/>
            <w:gridSpan w:val="9"/>
            <w:tcBorders>
              <w:top w:val="single" w:sz="4"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Eğitim ortamlarının fiziki imkânları geliştirilecektir.</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 3.1.</w:t>
            </w:r>
          </w:p>
        </w:tc>
        <w:tc>
          <w:tcPr>
            <w:tcW w:w="16560" w:type="dxa"/>
            <w:gridSpan w:val="9"/>
            <w:tcBorders>
              <w:top w:val="single" w:sz="4" w:space="0" w:color="auto"/>
              <w:left w:val="nil"/>
              <w:bottom w:val="single" w:sz="4" w:space="0" w:color="auto"/>
              <w:right w:val="single" w:sz="8" w:space="0" w:color="000000"/>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Temel eğitimde okulların niteliğini arttıracak uygulama ve çalışmalara yer verilecektir.</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NO</w:t>
            </w:r>
          </w:p>
        </w:tc>
        <w:tc>
          <w:tcPr>
            <w:tcW w:w="8820" w:type="dxa"/>
            <w:tcBorders>
              <w:top w:val="single" w:sz="4" w:space="0" w:color="auto"/>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Performans Göstergeleri</w:t>
            </w:r>
          </w:p>
        </w:tc>
        <w:tc>
          <w:tcPr>
            <w:tcW w:w="130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2024 Hedef</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2025 Hedef</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2026 Hedef</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2027 Hedef</w:t>
            </w:r>
          </w:p>
        </w:tc>
        <w:tc>
          <w:tcPr>
            <w:tcW w:w="920" w:type="dxa"/>
            <w:tcBorders>
              <w:top w:val="nil"/>
              <w:left w:val="nil"/>
              <w:bottom w:val="single" w:sz="4" w:space="0" w:color="auto"/>
              <w:right w:val="single" w:sz="8"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2028 Hedef</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xml:space="preserve">PG 3.1 </w:t>
            </w:r>
          </w:p>
        </w:tc>
        <w:tc>
          <w:tcPr>
            <w:tcW w:w="10120" w:type="dxa"/>
            <w:gridSpan w:val="2"/>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İyileştirilen fiziki mekân (derslikler, spor salonu, kütüphaneler, atölyeler vb.) sayısı.</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333333"/>
                <w:kern w:val="2"/>
                <w:sz w:val="16"/>
                <w:szCs w:val="16"/>
                <w14:ligatures w14:val="standardContextual"/>
              </w:rPr>
            </w:pPr>
            <w:r w:rsidRPr="00A575C9">
              <w:rPr>
                <w:rFonts w:ascii="Cambria" w:eastAsia="Times New Roman" w:hAnsi="Cambria" w:cs="Times New Roman"/>
                <w:color w:val="333333"/>
                <w:kern w:val="2"/>
                <w:sz w:val="16"/>
                <w:szCs w:val="16"/>
                <w14:ligatures w14:val="standardContextual"/>
              </w:rPr>
              <w:t>100</w:t>
            </w:r>
          </w:p>
        </w:tc>
        <w:tc>
          <w:tcPr>
            <w:tcW w:w="920" w:type="dxa"/>
            <w:tcBorders>
              <w:top w:val="nil"/>
              <w:left w:val="nil"/>
              <w:bottom w:val="single" w:sz="8" w:space="0" w:color="auto"/>
              <w:right w:val="single" w:sz="8" w:space="0" w:color="auto"/>
            </w:tcBorders>
            <w:shd w:val="clear" w:color="auto" w:fill="auto"/>
            <w:noWrap/>
            <w:vAlign w:val="bottom"/>
            <w:hideMark/>
          </w:tcPr>
          <w:p w:rsidR="00A575C9" w:rsidRPr="00A575C9" w:rsidRDefault="00A575C9" w:rsidP="00A575C9">
            <w:pPr>
              <w:spacing w:after="0" w:line="240" w:lineRule="auto"/>
              <w:jc w:val="center"/>
              <w:rPr>
                <w:rFonts w:ascii="Cambria" w:eastAsia="Times New Roman" w:hAnsi="Cambria" w:cs="Times New Roman"/>
                <w:color w:val="333333"/>
                <w:kern w:val="2"/>
                <w:sz w:val="16"/>
                <w:szCs w:val="16"/>
                <w14:ligatures w14:val="standardContextual"/>
              </w:rPr>
            </w:pPr>
            <w:r w:rsidRPr="00A575C9">
              <w:rPr>
                <w:rFonts w:ascii="Cambria" w:eastAsia="Times New Roman" w:hAnsi="Cambria" w:cs="Times New Roman"/>
                <w:color w:val="333333"/>
                <w:kern w:val="2"/>
                <w:sz w:val="16"/>
                <w:szCs w:val="16"/>
                <w14:ligatures w14:val="standardContextual"/>
              </w:rPr>
              <w:t>100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%40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%45</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%50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%60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%70</w:t>
            </w:r>
          </w:p>
        </w:tc>
      </w:tr>
      <w:tr w:rsidR="00A575C9" w:rsidRPr="00A575C9" w:rsidTr="00A575C9">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Koordinatör Birim</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Okul  Müdürü </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İşbirliği Yapılacak Birim(ler)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Belediyeler, Kamu idareleri </w:t>
            </w:r>
          </w:p>
        </w:tc>
      </w:tr>
      <w:tr w:rsidR="00A575C9" w:rsidRPr="00A575C9" w:rsidTr="00A575C9">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Riskler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Belirlenen eksiklikler için yeterli bütçenin olmaması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Yapılacak fiziki mekanlar için ok</w:t>
            </w:r>
            <w:r w:rsidR="00AD010B">
              <w:rPr>
                <w:rFonts w:ascii="Cambria" w:eastAsia="Times New Roman" w:hAnsi="Cambria" w:cs="Times New Roman"/>
                <w:color w:val="000000"/>
                <w:kern w:val="2"/>
                <w:sz w:val="16"/>
                <w:szCs w:val="16"/>
                <w14:ligatures w14:val="standardContextual"/>
              </w:rPr>
              <w:t>ullarda yeterli alanın olmaması</w:t>
            </w:r>
          </w:p>
        </w:tc>
      </w:tr>
      <w:tr w:rsidR="00A575C9" w:rsidRPr="00A575C9" w:rsidTr="00A575C9">
        <w:trPr>
          <w:trHeight w:val="1140"/>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Stratejiler</w:t>
            </w:r>
          </w:p>
        </w:tc>
        <w:tc>
          <w:tcPr>
            <w:tcW w:w="16560" w:type="dxa"/>
            <w:gridSpan w:val="9"/>
            <w:tcBorders>
              <w:top w:val="single" w:sz="4" w:space="0" w:color="auto"/>
              <w:left w:val="nil"/>
              <w:bottom w:val="single" w:sz="8" w:space="0" w:color="auto"/>
              <w:right w:val="single" w:sz="8" w:space="0" w:color="000000"/>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S1 Fiziki mekânların iyileştirilmesi için kamu idareleri, belediyeler ve işverenlerle iş birlikleri yapılacaktır.</w:t>
            </w:r>
            <w:r w:rsidRPr="00A575C9">
              <w:rPr>
                <w:rFonts w:ascii="Cambria" w:eastAsia="Times New Roman" w:hAnsi="Cambria" w:cs="Times New Roman"/>
                <w:color w:val="000000"/>
                <w:kern w:val="2"/>
                <w:sz w:val="16"/>
                <w:szCs w:val="16"/>
                <w14:ligatures w14:val="standardContextual"/>
              </w:rPr>
              <w:br/>
              <w:t>S2 Atölye ve laboratuvarların iyileştirilmesi için sektör ile iş birlikleri yapılacaktır.</w:t>
            </w:r>
          </w:p>
        </w:tc>
      </w:tr>
      <w:tr w:rsidR="00A575C9" w:rsidRPr="00A575C9" w:rsidTr="00A575C9">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Maliyet Tahmini</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13000</w:t>
            </w:r>
          </w:p>
        </w:tc>
      </w:tr>
      <w:tr w:rsidR="00A575C9" w:rsidRPr="00A575C9" w:rsidTr="00A575C9">
        <w:trPr>
          <w:trHeight w:val="746"/>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Tespitler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İş birliği yapılacak birimlerden olumlu geri dönüşlerin olmaması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Maaliyet konusunda yeterli</w:t>
            </w:r>
            <w:r w:rsidR="00D47336">
              <w:rPr>
                <w:rFonts w:ascii="Cambria" w:eastAsia="Times New Roman" w:hAnsi="Cambria" w:cs="Times New Roman"/>
                <w:color w:val="000000"/>
                <w:kern w:val="2"/>
                <w:sz w:val="16"/>
                <w:szCs w:val="16"/>
                <w14:ligatures w14:val="standardContextual"/>
              </w:rPr>
              <w:t xml:space="preserve"> parasal kaynak</w:t>
            </w:r>
            <w:r w:rsidRPr="00A575C9">
              <w:rPr>
                <w:rFonts w:ascii="Cambria" w:eastAsia="Times New Roman" w:hAnsi="Cambria" w:cs="Times New Roman"/>
                <w:color w:val="000000"/>
                <w:kern w:val="2"/>
                <w:sz w:val="16"/>
                <w:szCs w:val="16"/>
                <w14:ligatures w14:val="standardContextual"/>
              </w:rPr>
              <w:t>ların olmaması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w:t>
            </w:r>
          </w:p>
        </w:tc>
      </w:tr>
      <w:tr w:rsidR="00A575C9" w:rsidRPr="00A575C9" w:rsidTr="00A575C9">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İhtiyaçlar</w:t>
            </w:r>
          </w:p>
        </w:tc>
        <w:tc>
          <w:tcPr>
            <w:tcW w:w="16560" w:type="dxa"/>
            <w:gridSpan w:val="9"/>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Fiziki mekan için yeterli alanların oluşturulması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Oluşturulacak alanlar için malzeme desteği</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p>
        </w:tc>
      </w:tr>
    </w:tbl>
    <w:p w:rsidR="00A575C9" w:rsidRDefault="00A575C9"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tbl>
      <w:tblPr>
        <w:tblW w:w="10080" w:type="dxa"/>
        <w:tblLook w:val="04A0" w:firstRow="1" w:lastRow="0" w:firstColumn="1" w:lastColumn="0" w:noHBand="0" w:noVBand="1"/>
      </w:tblPr>
      <w:tblGrid>
        <w:gridCol w:w="1373"/>
        <w:gridCol w:w="2890"/>
        <w:gridCol w:w="502"/>
        <w:gridCol w:w="920"/>
        <w:gridCol w:w="920"/>
        <w:gridCol w:w="695"/>
        <w:gridCol w:w="695"/>
        <w:gridCol w:w="695"/>
        <w:gridCol w:w="695"/>
        <w:gridCol w:w="695"/>
      </w:tblGrid>
      <w:tr w:rsidR="00A575C9" w:rsidRPr="00A575C9" w:rsidTr="00A575C9">
        <w:trPr>
          <w:trHeight w:val="499"/>
        </w:trPr>
        <w:tc>
          <w:tcPr>
            <w:tcW w:w="1373"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lastRenderedPageBreak/>
              <w:t xml:space="preserve">TEMA: </w:t>
            </w:r>
          </w:p>
        </w:tc>
        <w:tc>
          <w:tcPr>
            <w:tcW w:w="8707" w:type="dxa"/>
            <w:gridSpan w:val="9"/>
            <w:tcBorders>
              <w:top w:val="single" w:sz="8"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KALİTE</w:t>
            </w:r>
          </w:p>
        </w:tc>
      </w:tr>
      <w:tr w:rsidR="00A575C9" w:rsidRPr="00A575C9" w:rsidTr="00A575C9">
        <w:trPr>
          <w:trHeight w:val="499"/>
        </w:trPr>
        <w:tc>
          <w:tcPr>
            <w:tcW w:w="1373" w:type="dxa"/>
            <w:tcBorders>
              <w:top w:val="nil"/>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STRATEJİK AMAÇ 4.</w:t>
            </w:r>
          </w:p>
        </w:tc>
        <w:tc>
          <w:tcPr>
            <w:tcW w:w="8707" w:type="dxa"/>
            <w:gridSpan w:val="9"/>
            <w:tcBorders>
              <w:top w:val="single" w:sz="4"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A575C9" w:rsidRPr="00A575C9" w:rsidTr="00A575C9">
        <w:trPr>
          <w:trHeight w:val="499"/>
        </w:trPr>
        <w:tc>
          <w:tcPr>
            <w:tcW w:w="1373" w:type="dxa"/>
            <w:tcBorders>
              <w:top w:val="nil"/>
              <w:left w:val="single" w:sz="8" w:space="0" w:color="auto"/>
              <w:bottom w:val="single" w:sz="4" w:space="0" w:color="auto"/>
              <w:right w:val="single" w:sz="4" w:space="0" w:color="auto"/>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 4.1.</w:t>
            </w:r>
          </w:p>
        </w:tc>
        <w:tc>
          <w:tcPr>
            <w:tcW w:w="8707" w:type="dxa"/>
            <w:gridSpan w:val="9"/>
            <w:tcBorders>
              <w:top w:val="single" w:sz="4" w:space="0" w:color="auto"/>
              <w:left w:val="nil"/>
              <w:bottom w:val="single" w:sz="4" w:space="0" w:color="auto"/>
              <w:right w:val="single" w:sz="8" w:space="0" w:color="000000"/>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Öğrencilerin bilimsel, kültürel, sanatsal, sportif ve toplum hizmeti alanlarında ders dışı etkinliklere katılım oranı artırılacaktır.</w:t>
            </w:r>
          </w:p>
        </w:tc>
      </w:tr>
      <w:tr w:rsidR="00A575C9" w:rsidRPr="00A575C9" w:rsidTr="00A575C9">
        <w:trPr>
          <w:trHeight w:val="499"/>
        </w:trPr>
        <w:tc>
          <w:tcPr>
            <w:tcW w:w="1373" w:type="dxa"/>
            <w:tcBorders>
              <w:top w:val="nil"/>
              <w:left w:val="single" w:sz="8" w:space="0" w:color="auto"/>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NO</w:t>
            </w:r>
          </w:p>
        </w:tc>
        <w:tc>
          <w:tcPr>
            <w:tcW w:w="2890" w:type="dxa"/>
            <w:tcBorders>
              <w:top w:val="single" w:sz="4" w:space="0" w:color="auto"/>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Performans Göstergeleri</w:t>
            </w:r>
          </w:p>
        </w:tc>
        <w:tc>
          <w:tcPr>
            <w:tcW w:w="502"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2024 Hedef</w:t>
            </w:r>
          </w:p>
        </w:tc>
        <w:tc>
          <w:tcPr>
            <w:tcW w:w="695"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2025 Hedef</w:t>
            </w:r>
          </w:p>
        </w:tc>
        <w:tc>
          <w:tcPr>
            <w:tcW w:w="695"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2026 Hedef</w:t>
            </w:r>
          </w:p>
        </w:tc>
        <w:tc>
          <w:tcPr>
            <w:tcW w:w="695"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2027 Hedef</w:t>
            </w:r>
          </w:p>
        </w:tc>
        <w:tc>
          <w:tcPr>
            <w:tcW w:w="695" w:type="dxa"/>
            <w:tcBorders>
              <w:top w:val="nil"/>
              <w:left w:val="nil"/>
              <w:bottom w:val="single" w:sz="4" w:space="0" w:color="auto"/>
              <w:right w:val="single" w:sz="8"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2028 Hedef</w:t>
            </w:r>
          </w:p>
        </w:tc>
      </w:tr>
      <w:tr w:rsidR="00A575C9" w:rsidRPr="00A575C9" w:rsidTr="00A575C9">
        <w:trPr>
          <w:trHeight w:val="499"/>
        </w:trPr>
        <w:tc>
          <w:tcPr>
            <w:tcW w:w="1373"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xml:space="preserve">PG 4.1.1 </w:t>
            </w: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333333"/>
                <w:kern w:val="2"/>
                <w:sz w:val="16"/>
                <w:szCs w:val="16"/>
                <w14:ligatures w14:val="standardContextual"/>
              </w:rPr>
            </w:pPr>
            <w:r w:rsidRPr="00A575C9">
              <w:rPr>
                <w:rFonts w:ascii="Cambria" w:eastAsia="Times New Roman" w:hAnsi="Cambria" w:cs="Times New Roman"/>
                <w:color w:val="333333"/>
                <w:kern w:val="2"/>
                <w:sz w:val="16"/>
                <w:szCs w:val="16"/>
                <w14:ligatures w14:val="standardContextual"/>
              </w:rPr>
              <w:t>25</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%8</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%10</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%13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%15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%17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 </w:t>
            </w:r>
          </w:p>
        </w:tc>
      </w:tr>
      <w:tr w:rsidR="00A575C9" w:rsidRPr="00A575C9" w:rsidTr="00A575C9">
        <w:trPr>
          <w:trHeight w:val="499"/>
        </w:trPr>
        <w:tc>
          <w:tcPr>
            <w:tcW w:w="1373"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4.1.2</w:t>
            </w: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xml:space="preserve"> Bir eğitim ve öğretim yılında yerel, ulusal ve uluslararası proje, yarışma vb. etkinliklere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25</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%2</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%7</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%10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%12</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%15</w:t>
            </w:r>
          </w:p>
        </w:tc>
      </w:tr>
      <w:tr w:rsidR="00A575C9" w:rsidRPr="00A575C9" w:rsidTr="00A575C9">
        <w:trPr>
          <w:trHeight w:val="499"/>
        </w:trPr>
        <w:tc>
          <w:tcPr>
            <w:tcW w:w="1373"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4.1.3</w:t>
            </w: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Okulda bir eğitim ve öğretim yılında geleneksel çocuk oyunları alt başlığında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25</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%5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%8</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%10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%12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%14</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%16</w:t>
            </w:r>
          </w:p>
        </w:tc>
      </w:tr>
      <w:tr w:rsidR="00A575C9" w:rsidRPr="00A575C9" w:rsidTr="00A575C9">
        <w:trPr>
          <w:trHeight w:val="499"/>
        </w:trPr>
        <w:tc>
          <w:tcPr>
            <w:tcW w:w="1373"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4.1.4</w:t>
            </w: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Okulda bir eğitim ve öğretim yılında geleneksel çocuk oyunlarına yönelik olarak düzenlenen alan/mekan sayısı.</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25</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%5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%10</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%14</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%17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%19</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%22 </w:t>
            </w:r>
          </w:p>
        </w:tc>
      </w:tr>
      <w:tr w:rsidR="00A575C9" w:rsidRPr="00A575C9" w:rsidTr="00A575C9">
        <w:trPr>
          <w:trHeight w:val="300"/>
        </w:trPr>
        <w:tc>
          <w:tcPr>
            <w:tcW w:w="1373"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Koordinatör Birim</w:t>
            </w:r>
          </w:p>
        </w:tc>
        <w:tc>
          <w:tcPr>
            <w:tcW w:w="8707"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Okul müdürü, Müdür yardımcıları, Sınıf Öğretmenleri </w:t>
            </w:r>
          </w:p>
        </w:tc>
      </w:tr>
      <w:tr w:rsidR="00A575C9" w:rsidRPr="00A575C9" w:rsidTr="00A575C9">
        <w:trPr>
          <w:trHeight w:val="510"/>
        </w:trPr>
        <w:tc>
          <w:tcPr>
            <w:tcW w:w="1373"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İşbirliği Yapılacak Birim(ler)</w:t>
            </w:r>
          </w:p>
        </w:tc>
        <w:tc>
          <w:tcPr>
            <w:tcW w:w="8707"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Gençlik ve Spor Bakanlığı, İlçe Millli Eğitim</w:t>
            </w:r>
          </w:p>
        </w:tc>
      </w:tr>
      <w:tr w:rsidR="00A575C9" w:rsidRPr="00A575C9" w:rsidTr="00A575C9">
        <w:trPr>
          <w:trHeight w:val="300"/>
        </w:trPr>
        <w:tc>
          <w:tcPr>
            <w:tcW w:w="1373"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Riskler</w:t>
            </w:r>
          </w:p>
        </w:tc>
        <w:tc>
          <w:tcPr>
            <w:tcW w:w="8707"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rPr>
                <w:rFonts w:ascii="Cambria" w:eastAsia="Calibri" w:hAnsi="Cambria" w:cs="Times New Roman"/>
                <w:kern w:val="2"/>
                <w:sz w:val="16"/>
                <w:szCs w:val="16"/>
                <w14:ligatures w14:val="standardContextual"/>
              </w:rPr>
            </w:pPr>
            <w:r w:rsidRPr="00A575C9">
              <w:rPr>
                <w:rFonts w:ascii="Cambria" w:eastAsia="Calibri" w:hAnsi="Cambria" w:cs="Times New Roman"/>
                <w:color w:val="000000"/>
                <w:kern w:val="2"/>
                <w:sz w:val="16"/>
                <w:szCs w:val="16"/>
                <w14:ligatures w14:val="standardContextual"/>
              </w:rPr>
              <w:t>-Okul dışı imkânların oluşturulmasında ilgili kurum ve kuruluşların yeterli desteği göstermemesi,</w:t>
            </w:r>
            <w:r w:rsidRPr="00A575C9">
              <w:rPr>
                <w:rFonts w:ascii="Cambria" w:eastAsia="Calibri" w:hAnsi="Cambria" w:cs="Times New Roman"/>
                <w:color w:val="000000"/>
                <w:kern w:val="2"/>
                <w:sz w:val="16"/>
                <w:szCs w:val="16"/>
                <w14:ligatures w14:val="standardContextual"/>
              </w:rPr>
              <w:br/>
              <w:t>- Yaz dönemlerinde bölgesel değişim programlarına yeterli talep olmaması,</w:t>
            </w:r>
            <w:r w:rsidRPr="00A575C9">
              <w:rPr>
                <w:rFonts w:ascii="Cambria" w:eastAsia="Calibri" w:hAnsi="Cambria" w:cs="Times New Roman"/>
                <w:color w:val="000000"/>
                <w:kern w:val="2"/>
                <w:sz w:val="16"/>
                <w:szCs w:val="16"/>
                <w14:ligatures w14:val="standardContextual"/>
              </w:rPr>
              <w:br/>
              <w:t>- Öğrencilerin sosyal girişimcilik konusundaki isteksizliği,</w:t>
            </w:r>
            <w:r w:rsidRPr="00A575C9">
              <w:rPr>
                <w:rFonts w:ascii="Cambria" w:eastAsia="Calibri" w:hAnsi="Cambria" w:cs="Times New Roman"/>
                <w:color w:val="000000"/>
                <w:kern w:val="2"/>
                <w:sz w:val="16"/>
                <w:szCs w:val="16"/>
                <w14:ligatures w14:val="standardContextual"/>
              </w:rPr>
              <w:br/>
              <w:t>- Okullara kaynak aktarılmasında kullanılacak kriterlerin belirsiz olması,</w:t>
            </w:r>
          </w:p>
        </w:tc>
      </w:tr>
      <w:tr w:rsidR="00A575C9" w:rsidRPr="00A575C9" w:rsidTr="00A575C9">
        <w:trPr>
          <w:trHeight w:val="2925"/>
        </w:trPr>
        <w:tc>
          <w:tcPr>
            <w:tcW w:w="1373"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Stratejiler</w:t>
            </w:r>
          </w:p>
        </w:tc>
        <w:tc>
          <w:tcPr>
            <w:tcW w:w="8707" w:type="dxa"/>
            <w:gridSpan w:val="9"/>
            <w:tcBorders>
              <w:top w:val="single" w:sz="4" w:space="0" w:color="auto"/>
              <w:left w:val="nil"/>
              <w:bottom w:val="single" w:sz="8" w:space="0" w:color="auto"/>
              <w:right w:val="single" w:sz="8" w:space="0" w:color="000000"/>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S1 Her bir öğrencinin bir kulüp faaliyetinde aktif olarak yer alması sağlanarak kulüp faaliyetlerinin etkinliği artırılacaktır.</w:t>
            </w:r>
            <w:r w:rsidRPr="00A575C9">
              <w:rPr>
                <w:rFonts w:ascii="Cambria" w:eastAsia="Times New Roman" w:hAnsi="Cambria" w:cs="Times New Roman"/>
                <w:color w:val="000000"/>
                <w:kern w:val="2"/>
                <w:sz w:val="16"/>
                <w:szCs w:val="16"/>
                <w14:ligatures w14:val="standardContextual"/>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A575C9">
              <w:rPr>
                <w:rFonts w:ascii="Cambria" w:eastAsia="Times New Roman" w:hAnsi="Cambria" w:cs="Times New Roman"/>
                <w:color w:val="000000"/>
                <w:kern w:val="2"/>
                <w:sz w:val="16"/>
                <w:szCs w:val="16"/>
                <w14:ligatures w14:val="standardContextual"/>
              </w:rPr>
              <w:br/>
              <w:t>S3 Okul bünyesinde yarışmalar düzenlenecektir.</w:t>
            </w:r>
            <w:r w:rsidRPr="00A575C9">
              <w:rPr>
                <w:rFonts w:ascii="Cambria" w:eastAsia="Times New Roman" w:hAnsi="Cambria" w:cs="Times New Roman"/>
                <w:color w:val="000000"/>
                <w:kern w:val="2"/>
                <w:sz w:val="16"/>
                <w:szCs w:val="16"/>
                <w14:ligatures w14:val="standardContextual"/>
              </w:rPr>
              <w:br/>
              <w:t>S4 Diğer kurum ve kuruluşlarla iş birliği içerisinde yürütülen bilimsel, sosyal, kültürel, sanatsal ve sportif alanlardaki faaliyetler artırılacaktır.</w:t>
            </w:r>
            <w:r w:rsidRPr="00A575C9">
              <w:rPr>
                <w:rFonts w:ascii="Cambria" w:eastAsia="Times New Roman" w:hAnsi="Cambria" w:cs="Times New Roman"/>
                <w:color w:val="000000"/>
                <w:kern w:val="2"/>
                <w:sz w:val="16"/>
                <w:szCs w:val="16"/>
                <w14:ligatures w14:val="standardContextual"/>
              </w:rPr>
              <w:br/>
              <w:t>S5 Okul bahçeleri çocukların geleneksel oyunlarla vakit geçirmelerini sağlayacak ve gelişimlerini destekleyecek şekilde etkin olarak kullanılacaktır.</w:t>
            </w:r>
            <w:r w:rsidRPr="00A575C9">
              <w:rPr>
                <w:rFonts w:ascii="Cambria" w:eastAsia="Times New Roman" w:hAnsi="Cambria" w:cs="Times New Roman"/>
                <w:color w:val="000000"/>
                <w:kern w:val="2"/>
                <w:sz w:val="16"/>
                <w:szCs w:val="16"/>
                <w14:ligatures w14:val="standardContextual"/>
              </w:rPr>
              <w:br/>
              <w:t>S6 Okul bünyesinde etkinlikler düzenlenecektir.</w:t>
            </w:r>
            <w:r w:rsidRPr="00A575C9">
              <w:rPr>
                <w:rFonts w:ascii="Cambria" w:eastAsia="Times New Roman" w:hAnsi="Cambria" w:cs="Times New Roman"/>
                <w:color w:val="000000"/>
                <w:kern w:val="2"/>
                <w:sz w:val="16"/>
                <w:szCs w:val="16"/>
                <w14:ligatures w14:val="standardContextual"/>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A575C9">
              <w:rPr>
                <w:rFonts w:ascii="Cambria" w:eastAsia="Times New Roman" w:hAnsi="Cambria" w:cs="Times New Roman"/>
                <w:color w:val="000000"/>
                <w:kern w:val="2"/>
                <w:sz w:val="16"/>
                <w:szCs w:val="16"/>
                <w14:ligatures w14:val="standardContextual"/>
              </w:rPr>
              <w:br/>
              <w:t>S10 Öğrenci seviyesi ve öğretim programı kazanımlarına uygun olarak geleneksel çocuk oyunları ders içi etkinliklerde kullanılacaktır.</w:t>
            </w:r>
            <w:r w:rsidRPr="00A575C9">
              <w:rPr>
                <w:rFonts w:ascii="Cambria" w:eastAsia="Times New Roman" w:hAnsi="Cambria" w:cs="Times New Roman"/>
                <w:color w:val="000000"/>
                <w:kern w:val="2"/>
                <w:sz w:val="16"/>
                <w:szCs w:val="16"/>
                <w14:ligatures w14:val="standardContextual"/>
              </w:rPr>
              <w:br/>
              <w:t>S11 Eğitim‐ öğretim yılı içerisinde okullarda geleneksel çocuk oyunları şenliği yapılacaktır.</w:t>
            </w:r>
          </w:p>
        </w:tc>
      </w:tr>
      <w:tr w:rsidR="00A575C9" w:rsidRPr="00A575C9" w:rsidTr="00A575C9">
        <w:trPr>
          <w:trHeight w:val="300"/>
        </w:trPr>
        <w:tc>
          <w:tcPr>
            <w:tcW w:w="1373"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Maliyet Tahmini</w:t>
            </w:r>
          </w:p>
        </w:tc>
        <w:tc>
          <w:tcPr>
            <w:tcW w:w="8707"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17000</w:t>
            </w:r>
          </w:p>
        </w:tc>
      </w:tr>
      <w:tr w:rsidR="00A575C9" w:rsidRPr="00A575C9" w:rsidTr="00A575C9">
        <w:trPr>
          <w:trHeight w:val="300"/>
        </w:trPr>
        <w:tc>
          <w:tcPr>
            <w:tcW w:w="1373"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Tespitler</w:t>
            </w:r>
          </w:p>
        </w:tc>
        <w:tc>
          <w:tcPr>
            <w:tcW w:w="8707"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rPr>
                <w:rFonts w:ascii="Cambria" w:eastAsia="Calibri" w:hAnsi="Cambria" w:cs="Times New Roman"/>
                <w:kern w:val="2"/>
                <w:sz w:val="16"/>
                <w:szCs w:val="16"/>
                <w14:ligatures w14:val="standardContextual"/>
              </w:rPr>
            </w:pPr>
            <w:r w:rsidRPr="00A575C9">
              <w:rPr>
                <w:rFonts w:ascii="Cambria" w:eastAsia="Calibri" w:hAnsi="Cambria" w:cs="Times New Roman"/>
                <w:color w:val="000000"/>
                <w:kern w:val="2"/>
                <w:sz w:val="16"/>
                <w:szCs w:val="16"/>
                <w14:ligatures w14:val="standardContextual"/>
              </w:rPr>
              <w:t>- İlgili kurum ve kuruluşlarla iş birliği çalışmaları,</w:t>
            </w:r>
            <w:r w:rsidRPr="00A575C9">
              <w:rPr>
                <w:rFonts w:ascii="Cambria" w:eastAsia="Calibri" w:hAnsi="Cambria" w:cs="Times New Roman"/>
                <w:color w:val="000000"/>
                <w:kern w:val="2"/>
                <w:sz w:val="16"/>
                <w:szCs w:val="16"/>
                <w14:ligatures w14:val="standardContextual"/>
              </w:rPr>
              <w:br/>
              <w:t>- Okul bahçelerinin öğrencilerin çok yönlü gelişimini destekleyecek şekilde tasarlanması ve dersler ile ders dışı etkinliklerin kültürel kazanımlarla</w:t>
            </w:r>
            <w:r w:rsidRPr="00A575C9">
              <w:rPr>
                <w:rFonts w:ascii="Cambria" w:eastAsia="Calibri" w:hAnsi="Cambria" w:cs="Times New Roman"/>
                <w:color w:val="000000"/>
                <w:kern w:val="2"/>
                <w:sz w:val="16"/>
                <w:szCs w:val="16"/>
                <w14:ligatures w14:val="standardContextual"/>
              </w:rPr>
              <w:br/>
              <w:t>desteklenmesi,</w:t>
            </w:r>
            <w:r w:rsidRPr="00A575C9">
              <w:rPr>
                <w:rFonts w:ascii="Cambria" w:eastAsia="Calibri" w:hAnsi="Cambria" w:cs="Times New Roman"/>
                <w:color w:val="000000"/>
                <w:kern w:val="2"/>
                <w:sz w:val="16"/>
                <w:szCs w:val="16"/>
                <w14:ligatures w14:val="standardContextual"/>
              </w:rPr>
              <w:br/>
              <w:t>- Okul ve mahalle spor kulüpleri ile bölgesel değişim programları ve şartları elverişsiz okulların öğrenci ve öğretmenlerinin desteklenmesi için</w:t>
            </w:r>
            <w:r w:rsidRPr="00A575C9">
              <w:rPr>
                <w:rFonts w:ascii="Cambria" w:eastAsia="Calibri" w:hAnsi="Cambria" w:cs="Times New Roman"/>
                <w:color w:val="000000"/>
                <w:kern w:val="2"/>
                <w:sz w:val="16"/>
                <w:szCs w:val="16"/>
                <w14:ligatures w14:val="standardContextual"/>
              </w:rPr>
              <w:br/>
              <w:t>finansman sağlanması,</w:t>
            </w:r>
            <w:r w:rsidRPr="00A575C9">
              <w:rPr>
                <w:rFonts w:ascii="Cambria" w:eastAsia="Calibri" w:hAnsi="Cambria" w:cs="Times New Roman"/>
                <w:color w:val="000000"/>
                <w:kern w:val="2"/>
                <w:sz w:val="16"/>
                <w:szCs w:val="16"/>
                <w14:ligatures w14:val="standardContextual"/>
              </w:rPr>
              <w:br/>
              <w:t>- Okullar arası farklılıkları tespit etmek ve kaynakları adaletli bir şekilde paylaştırmak için sistem kurulması,</w:t>
            </w:r>
            <w:r w:rsidRPr="00A575C9">
              <w:rPr>
                <w:rFonts w:ascii="Cambria" w:eastAsia="Calibri" w:hAnsi="Cambria" w:cs="Times New Roman"/>
                <w:color w:val="000000"/>
                <w:kern w:val="2"/>
                <w:sz w:val="16"/>
                <w:szCs w:val="16"/>
                <w14:ligatures w14:val="standardContextual"/>
              </w:rPr>
              <w:br/>
              <w:t>- Hedeflenen başarıyı gösteremeyen öğrencilerin desteklenmesine yönelik mekanizmaların oluşturulması.</w:t>
            </w:r>
          </w:p>
        </w:tc>
      </w:tr>
      <w:tr w:rsidR="00A575C9" w:rsidRPr="00A575C9" w:rsidTr="00A575C9">
        <w:trPr>
          <w:trHeight w:val="476"/>
        </w:trPr>
        <w:tc>
          <w:tcPr>
            <w:tcW w:w="1373"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Pr>
                <w:rFonts w:ascii="Cambria" w:eastAsia="Times New Roman" w:hAnsi="Cambria" w:cs="Times New Roman"/>
                <w:b/>
                <w:bCs/>
                <w:color w:val="000000"/>
                <w:kern w:val="2"/>
                <w:sz w:val="16"/>
                <w:szCs w:val="16"/>
                <w14:ligatures w14:val="standardContextual"/>
              </w:rPr>
              <w:t>İhti</w:t>
            </w:r>
            <w:r w:rsidRPr="00A575C9">
              <w:rPr>
                <w:rFonts w:ascii="Cambria" w:eastAsia="Times New Roman" w:hAnsi="Cambria" w:cs="Times New Roman"/>
                <w:b/>
                <w:bCs/>
                <w:color w:val="000000"/>
                <w:kern w:val="2"/>
                <w:sz w:val="16"/>
                <w:szCs w:val="16"/>
                <w14:ligatures w14:val="standardContextual"/>
              </w:rPr>
              <w:t>yaçlar</w:t>
            </w:r>
          </w:p>
        </w:tc>
        <w:tc>
          <w:tcPr>
            <w:tcW w:w="8707" w:type="dxa"/>
            <w:gridSpan w:val="9"/>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Okul bahçelerindeki oyun alanlarını düzenleme çalışmalarının yapılması.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İlgili kurumlarla iş birliği çalışmalarının yapılması. </w:t>
            </w:r>
          </w:p>
        </w:tc>
      </w:tr>
    </w:tbl>
    <w:p w:rsidR="00A575C9" w:rsidRDefault="00A575C9"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575C9" w:rsidRPr="00A575C9" w:rsidRDefault="00A575C9" w:rsidP="00A575C9">
      <w:pPr>
        <w:rPr>
          <w:rFonts w:ascii="Cambria" w:eastAsia="Calibri" w:hAnsi="Cambria" w:cs="Times New Roman"/>
          <w:b/>
          <w:color w:val="000000"/>
          <w:kern w:val="2"/>
          <w:sz w:val="24"/>
          <w14:ligatures w14:val="standardContextual"/>
        </w:rPr>
      </w:pPr>
      <w:r w:rsidRPr="00A575C9">
        <w:rPr>
          <w:rFonts w:ascii="Cambria" w:eastAsia="Calibri" w:hAnsi="Cambria" w:cs="Times New Roman"/>
          <w:b/>
          <w:color w:val="000000"/>
          <w:kern w:val="2"/>
          <w:sz w:val="24"/>
          <w14:ligatures w14:val="standardContextual"/>
        </w:rPr>
        <w:lastRenderedPageBreak/>
        <w:t>4.3.Maliyetlendirme</w:t>
      </w:r>
    </w:p>
    <w:p w:rsidR="00A575C9" w:rsidRPr="00A575C9" w:rsidRDefault="00A575C9" w:rsidP="00A575C9">
      <w:pPr>
        <w:tabs>
          <w:tab w:val="left" w:pos="1127"/>
        </w:tabs>
        <w:rPr>
          <w:rFonts w:ascii="Cambria" w:eastAsia="Calibri" w:hAnsi="Cambria" w:cs="Times New Roman"/>
          <w:kern w:val="2"/>
          <w:sz w:val="16"/>
          <w:szCs w:val="16"/>
          <w14:ligatures w14:val="standardContextual"/>
        </w:rPr>
      </w:pPr>
    </w:p>
    <w:p w:rsidR="00A575C9" w:rsidRPr="00A575C9" w:rsidRDefault="00A575C9" w:rsidP="00A575C9">
      <w:pPr>
        <w:tabs>
          <w:tab w:val="left" w:pos="1127"/>
        </w:tabs>
        <w:rPr>
          <w:rFonts w:ascii="Cambria" w:eastAsia="Calibri" w:hAnsi="Cambria" w:cs="Times New Roman"/>
          <w:kern w:val="2"/>
          <w:sz w:val="20"/>
          <w:szCs w:val="20"/>
          <w14:ligatures w14:val="standardContextual"/>
        </w:rPr>
      </w:pPr>
      <w:r w:rsidRPr="00A575C9">
        <w:rPr>
          <w:rFonts w:ascii="Cambria" w:eastAsia="Calibri" w:hAnsi="Cambria" w:cs="Times New Roman"/>
          <w:kern w:val="2"/>
          <w:sz w:val="20"/>
          <w:szCs w:val="20"/>
          <w14:ligatures w14:val="standardContextual"/>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575C9" w:rsidRPr="00A575C9" w:rsidRDefault="00A575C9" w:rsidP="00A575C9">
      <w:pPr>
        <w:tabs>
          <w:tab w:val="left" w:pos="1127"/>
        </w:tabs>
        <w:rPr>
          <w:rFonts w:ascii="Cambria" w:eastAsia="Calibri" w:hAnsi="Cambria" w:cs="Times New Roman"/>
          <w:kern w:val="2"/>
          <w:sz w:val="20"/>
          <w:szCs w:val="20"/>
          <w14:ligatures w14:val="standardContextual"/>
        </w:rPr>
      </w:pPr>
      <w:r w:rsidRPr="00A575C9">
        <w:rPr>
          <w:rFonts w:ascii="Cambria" w:eastAsia="Calibri" w:hAnsi="Cambria" w:cs="Times New Roman"/>
          <w:kern w:val="2"/>
          <w:sz w:val="20"/>
          <w:szCs w:val="20"/>
          <w14:ligatures w14:val="standardContextual"/>
        </w:rPr>
        <w:t xml:space="preserve">Bu temel gayeden hareketle planın tahmini maliyetlendirilmesi şu şekilde yapılmıştır: </w:t>
      </w:r>
    </w:p>
    <w:p w:rsidR="00A575C9" w:rsidRPr="00A575C9" w:rsidRDefault="00A575C9" w:rsidP="00A10273">
      <w:pPr>
        <w:numPr>
          <w:ilvl w:val="0"/>
          <w:numId w:val="75"/>
        </w:numPr>
        <w:tabs>
          <w:tab w:val="clear" w:pos="720"/>
          <w:tab w:val="left" w:pos="708"/>
          <w:tab w:val="left" w:pos="1127"/>
        </w:tabs>
        <w:spacing w:after="200" w:line="276" w:lineRule="auto"/>
        <w:rPr>
          <w:rFonts w:ascii="Cambria" w:eastAsia="Calibri" w:hAnsi="Cambria" w:cs="Times New Roman"/>
          <w:kern w:val="2"/>
          <w:sz w:val="20"/>
          <w:szCs w:val="20"/>
          <w14:ligatures w14:val="standardContextual"/>
        </w:rPr>
      </w:pPr>
      <w:r w:rsidRPr="00A575C9">
        <w:rPr>
          <w:rFonts w:ascii="Cambria" w:eastAsia="Calibri" w:hAnsi="Cambria" w:cs="Times New Roman"/>
          <w:kern w:val="2"/>
          <w:sz w:val="20"/>
          <w:szCs w:val="20"/>
          <w14:ligatures w14:val="standardContextual"/>
        </w:rPr>
        <w:t>Hedeflere ilişkin eylemler durum analizi çalışmaları sonuçlarından tespit edilmiştir,</w:t>
      </w:r>
    </w:p>
    <w:p w:rsidR="00A575C9" w:rsidRPr="00A575C9" w:rsidRDefault="00A575C9" w:rsidP="00A10273">
      <w:pPr>
        <w:numPr>
          <w:ilvl w:val="0"/>
          <w:numId w:val="75"/>
        </w:numPr>
        <w:tabs>
          <w:tab w:val="clear" w:pos="720"/>
          <w:tab w:val="left" w:pos="708"/>
          <w:tab w:val="left" w:pos="1127"/>
        </w:tabs>
        <w:spacing w:after="200" w:line="276" w:lineRule="auto"/>
        <w:rPr>
          <w:rFonts w:ascii="Cambria" w:eastAsia="Calibri" w:hAnsi="Cambria" w:cs="Times New Roman"/>
          <w:kern w:val="2"/>
          <w:sz w:val="20"/>
          <w:szCs w:val="20"/>
          <w14:ligatures w14:val="standardContextual"/>
        </w:rPr>
      </w:pPr>
      <w:r w:rsidRPr="00A575C9">
        <w:rPr>
          <w:rFonts w:ascii="Cambria" w:eastAsia="Calibri" w:hAnsi="Cambria" w:cs="Times New Roman"/>
          <w:kern w:val="2"/>
          <w:sz w:val="20"/>
          <w:szCs w:val="20"/>
          <w14:ligatures w14:val="standardContextual"/>
        </w:rPr>
        <w:t>Eylemlere ilişkin tahmini maliyetler belirlenmiştir,</w:t>
      </w:r>
    </w:p>
    <w:p w:rsidR="00A575C9" w:rsidRPr="00A575C9" w:rsidRDefault="00A575C9" w:rsidP="00A10273">
      <w:pPr>
        <w:numPr>
          <w:ilvl w:val="0"/>
          <w:numId w:val="75"/>
        </w:numPr>
        <w:tabs>
          <w:tab w:val="clear" w:pos="720"/>
          <w:tab w:val="left" w:pos="708"/>
          <w:tab w:val="left" w:pos="1127"/>
        </w:tabs>
        <w:spacing w:after="200" w:line="276" w:lineRule="auto"/>
        <w:rPr>
          <w:rFonts w:ascii="Cambria" w:eastAsia="Calibri" w:hAnsi="Cambria" w:cs="Times New Roman"/>
          <w:kern w:val="2"/>
          <w:sz w:val="20"/>
          <w:szCs w:val="20"/>
          <w14:ligatures w14:val="standardContextual"/>
        </w:rPr>
      </w:pPr>
      <w:r w:rsidRPr="00A575C9">
        <w:rPr>
          <w:rFonts w:ascii="Cambria" w:eastAsia="Calibri" w:hAnsi="Cambria" w:cs="Times New Roman"/>
          <w:kern w:val="2"/>
          <w:sz w:val="20"/>
          <w:szCs w:val="20"/>
          <w14:ligatures w14:val="standardContextual"/>
        </w:rPr>
        <w:t>Eylem maliyetlerinden hareketle hedef maliyetleri belirlenmiştir,</w:t>
      </w:r>
    </w:p>
    <w:p w:rsidR="00A575C9" w:rsidRPr="00A575C9" w:rsidRDefault="00A575C9" w:rsidP="00A10273">
      <w:pPr>
        <w:numPr>
          <w:ilvl w:val="0"/>
          <w:numId w:val="75"/>
        </w:numPr>
        <w:tabs>
          <w:tab w:val="clear" w:pos="720"/>
          <w:tab w:val="left" w:pos="708"/>
          <w:tab w:val="left" w:pos="1127"/>
        </w:tabs>
        <w:spacing w:after="200" w:line="276" w:lineRule="auto"/>
        <w:rPr>
          <w:rFonts w:ascii="Cambria" w:eastAsia="Calibri" w:hAnsi="Cambria" w:cs="Times New Roman"/>
          <w:kern w:val="2"/>
          <w:sz w:val="20"/>
          <w:szCs w:val="20"/>
          <w14:ligatures w14:val="standardContextual"/>
        </w:rPr>
      </w:pPr>
      <w:r w:rsidRPr="00A575C9">
        <w:rPr>
          <w:rFonts w:ascii="Cambria" w:eastAsia="Calibri" w:hAnsi="Cambria" w:cs="Times New Roman"/>
          <w:kern w:val="2"/>
          <w:sz w:val="20"/>
          <w:szCs w:val="20"/>
          <w14:ligatures w14:val="standardContextual"/>
        </w:rPr>
        <w:t>Hedef maliyetlerinden yola çıkılarak amaç maliyetleri belirlenmiş ve amaç maliyetlerinden de stratejik plan maliyeti belirlenmiştir.</w:t>
      </w:r>
    </w:p>
    <w:p w:rsidR="00A575C9" w:rsidRPr="00A575C9" w:rsidRDefault="00A575C9" w:rsidP="00A10273">
      <w:pPr>
        <w:numPr>
          <w:ilvl w:val="0"/>
          <w:numId w:val="75"/>
        </w:numPr>
        <w:tabs>
          <w:tab w:val="left" w:pos="1127"/>
        </w:tabs>
        <w:spacing w:after="200" w:line="276" w:lineRule="auto"/>
        <w:rPr>
          <w:rFonts w:ascii="Cambria" w:eastAsia="Calibri" w:hAnsi="Cambria" w:cs="Times New Roman"/>
          <w:kern w:val="2"/>
          <w:sz w:val="20"/>
          <w:szCs w:val="20"/>
          <w14:ligatures w14:val="standardContextual"/>
        </w:rPr>
      </w:pPr>
      <w:r w:rsidRPr="00A575C9">
        <w:rPr>
          <w:rFonts w:ascii="Cambria" w:eastAsia="Calibri" w:hAnsi="Cambria" w:cs="Times New Roman"/>
          <w:kern w:val="2"/>
          <w:sz w:val="20"/>
          <w:szCs w:val="20"/>
          <w14:ligatures w14:val="standardContextual"/>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49000 TL’lik kaynağın elde edileceği düşünülmektedir. </w:t>
      </w:r>
    </w:p>
    <w:p w:rsidR="00AD010B" w:rsidRDefault="00AD010B" w:rsidP="00480EBC">
      <w:pPr>
        <w:rPr>
          <w:rFonts w:ascii="Times New Roman" w:hAnsi="Times New Roman" w:cs="Times New Roman"/>
          <w:b/>
          <w:sz w:val="24"/>
          <w:szCs w:val="24"/>
        </w:rPr>
      </w:pPr>
    </w:p>
    <w:p w:rsidR="00A575C9" w:rsidRPr="00A575C9" w:rsidRDefault="00A575C9" w:rsidP="00480EBC">
      <w:pPr>
        <w:rPr>
          <w:rFonts w:ascii="Times New Roman" w:hAnsi="Times New Roman" w:cs="Times New Roman"/>
          <w:b/>
          <w:sz w:val="24"/>
          <w:szCs w:val="24"/>
        </w:rPr>
      </w:pPr>
      <w:r w:rsidRPr="00A575C9">
        <w:rPr>
          <w:rFonts w:ascii="Times New Roman" w:hAnsi="Times New Roman" w:cs="Times New Roman"/>
          <w:b/>
          <w:sz w:val="24"/>
          <w:szCs w:val="24"/>
        </w:rPr>
        <w:t>2024-2028  Stratejik Planı Kaynak Tablosu</w:t>
      </w:r>
    </w:p>
    <w:tbl>
      <w:tblPr>
        <w:tblpPr w:leftFromText="180" w:rightFromText="180" w:vertAnchor="text" w:horzAnchor="margin" w:tblpY="390"/>
        <w:tblOverlap w:val="never"/>
        <w:tblW w:w="10080" w:type="dxa"/>
        <w:tblLayout w:type="fixed"/>
        <w:tblCellMar>
          <w:left w:w="70" w:type="dxa"/>
          <w:right w:w="70" w:type="dxa"/>
        </w:tblCellMar>
        <w:tblLook w:val="04A0" w:firstRow="1" w:lastRow="0" w:firstColumn="1" w:lastColumn="0" w:noHBand="0" w:noVBand="1"/>
      </w:tblPr>
      <w:tblGrid>
        <w:gridCol w:w="3581"/>
        <w:gridCol w:w="1196"/>
        <w:gridCol w:w="1027"/>
        <w:gridCol w:w="1027"/>
        <w:gridCol w:w="1083"/>
        <w:gridCol w:w="1083"/>
        <w:gridCol w:w="1083"/>
      </w:tblGrid>
      <w:tr w:rsidR="00A575C9" w:rsidRPr="00A575C9" w:rsidTr="00A575C9">
        <w:trPr>
          <w:trHeight w:val="693"/>
        </w:trPr>
        <w:tc>
          <w:tcPr>
            <w:tcW w:w="358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A575C9" w:rsidRPr="00A575C9" w:rsidRDefault="00A575C9" w:rsidP="00A575C9">
            <w:pPr>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Kaynak Tablosu</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575C9" w:rsidRPr="00A575C9" w:rsidRDefault="00A575C9" w:rsidP="00A575C9">
            <w:pPr>
              <w:jc w:val="cente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2024</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575C9" w:rsidRPr="00A575C9" w:rsidRDefault="00A575C9" w:rsidP="00A575C9">
            <w:pPr>
              <w:jc w:val="cente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2025</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575C9" w:rsidRPr="00A575C9" w:rsidRDefault="00A575C9" w:rsidP="00A575C9">
            <w:pPr>
              <w:jc w:val="cente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2026</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575C9" w:rsidRPr="00A575C9" w:rsidRDefault="00A575C9" w:rsidP="00A575C9">
            <w:pPr>
              <w:jc w:val="cente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2027</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575C9" w:rsidRPr="00A575C9" w:rsidRDefault="00A575C9" w:rsidP="00A575C9">
            <w:pPr>
              <w:jc w:val="cente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2028</w:t>
            </w:r>
          </w:p>
        </w:tc>
        <w:tc>
          <w:tcPr>
            <w:tcW w:w="108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Toplam</w:t>
            </w:r>
          </w:p>
        </w:tc>
      </w:tr>
      <w:tr w:rsidR="00A575C9" w:rsidRPr="00A575C9" w:rsidTr="00A575C9">
        <w:trPr>
          <w:trHeight w:val="450"/>
        </w:trPr>
        <w:tc>
          <w:tcPr>
            <w:tcW w:w="3581" w:type="dxa"/>
            <w:vMerge/>
            <w:tcBorders>
              <w:top w:val="single" w:sz="12" w:space="0" w:color="000000"/>
              <w:left w:val="single" w:sz="12" w:space="0" w:color="000000"/>
              <w:bottom w:val="single" w:sz="4" w:space="0" w:color="000000"/>
              <w:right w:val="single" w:sz="4" w:space="0" w:color="000000"/>
            </w:tcBorders>
            <w:vAlign w:val="center"/>
            <w:hideMark/>
          </w:tcPr>
          <w:p w:rsidR="00A575C9" w:rsidRPr="00A575C9" w:rsidRDefault="00A575C9" w:rsidP="00A575C9">
            <w:pPr>
              <w:rPr>
                <w:rFonts w:ascii="Cambria" w:eastAsia="Times New Roman" w:hAnsi="Cambria" w:cs="Times New Roman"/>
                <w:b/>
                <w:bCs/>
                <w:color w:val="000000"/>
                <w:kern w:val="2"/>
                <w:sz w:val="18"/>
                <w:szCs w:val="18"/>
                <w14:ligatures w14:val="standardContextual"/>
              </w:rPr>
            </w:pPr>
          </w:p>
        </w:tc>
        <w:tc>
          <w:tcPr>
            <w:tcW w:w="1196" w:type="dxa"/>
            <w:vMerge/>
            <w:tcBorders>
              <w:top w:val="single" w:sz="12" w:space="0" w:color="000000"/>
              <w:left w:val="single" w:sz="4" w:space="0" w:color="000000"/>
              <w:bottom w:val="single" w:sz="4" w:space="0" w:color="000000"/>
              <w:right w:val="single" w:sz="4" w:space="0" w:color="000000"/>
            </w:tcBorders>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p>
        </w:tc>
        <w:tc>
          <w:tcPr>
            <w:tcW w:w="1083" w:type="dxa"/>
            <w:vMerge/>
            <w:tcBorders>
              <w:top w:val="single" w:sz="12" w:space="0" w:color="000000"/>
              <w:left w:val="single" w:sz="4" w:space="0" w:color="000000"/>
              <w:bottom w:val="single" w:sz="4" w:space="0" w:color="000000"/>
              <w:right w:val="single" w:sz="12" w:space="0" w:color="000000"/>
            </w:tcBorders>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p>
        </w:tc>
      </w:tr>
      <w:tr w:rsidR="00A575C9" w:rsidRPr="00A575C9" w:rsidTr="00A575C9">
        <w:trPr>
          <w:trHeight w:val="659"/>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Genel Bütçe</w:t>
            </w:r>
          </w:p>
        </w:tc>
        <w:tc>
          <w:tcPr>
            <w:tcW w:w="1196"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27"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27"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83"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83"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83" w:type="dxa"/>
            <w:tcBorders>
              <w:top w:val="nil"/>
              <w:left w:val="nil"/>
              <w:bottom w:val="single" w:sz="4" w:space="0" w:color="000000"/>
              <w:right w:val="single" w:sz="12"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r>
      <w:tr w:rsidR="00A575C9" w:rsidRPr="00A575C9" w:rsidTr="00A575C9">
        <w:trPr>
          <w:trHeight w:val="585"/>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Valilikler ve Belediyelerin Katkısı</w:t>
            </w:r>
          </w:p>
        </w:tc>
        <w:tc>
          <w:tcPr>
            <w:tcW w:w="1196"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27"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27"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83"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83"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83" w:type="dxa"/>
            <w:tcBorders>
              <w:top w:val="nil"/>
              <w:left w:val="nil"/>
              <w:bottom w:val="single" w:sz="4" w:space="0" w:color="000000"/>
              <w:right w:val="single" w:sz="12"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r>
      <w:tr w:rsidR="00A575C9" w:rsidRPr="00A575C9" w:rsidTr="00A575C9">
        <w:trPr>
          <w:trHeight w:val="621"/>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Diğer (Okul Aile Birlikleri)</w:t>
            </w:r>
          </w:p>
        </w:tc>
        <w:tc>
          <w:tcPr>
            <w:tcW w:w="1196"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5000</w:t>
            </w:r>
          </w:p>
        </w:tc>
        <w:tc>
          <w:tcPr>
            <w:tcW w:w="1027"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7000</w:t>
            </w:r>
          </w:p>
        </w:tc>
        <w:tc>
          <w:tcPr>
            <w:tcW w:w="1027"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10000</w:t>
            </w:r>
          </w:p>
        </w:tc>
        <w:tc>
          <w:tcPr>
            <w:tcW w:w="1083"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12000</w:t>
            </w:r>
          </w:p>
        </w:tc>
        <w:tc>
          <w:tcPr>
            <w:tcW w:w="1083"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15000</w:t>
            </w:r>
          </w:p>
        </w:tc>
        <w:tc>
          <w:tcPr>
            <w:tcW w:w="1083" w:type="dxa"/>
            <w:tcBorders>
              <w:top w:val="nil"/>
              <w:left w:val="nil"/>
              <w:bottom w:val="single" w:sz="4" w:space="0" w:color="000000"/>
              <w:right w:val="single" w:sz="12"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49000</w:t>
            </w:r>
          </w:p>
        </w:tc>
      </w:tr>
      <w:tr w:rsidR="00A575C9" w:rsidRPr="00A575C9" w:rsidTr="00A575C9">
        <w:trPr>
          <w:trHeight w:val="440"/>
        </w:trPr>
        <w:tc>
          <w:tcPr>
            <w:tcW w:w="358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A575C9" w:rsidRPr="00A575C9" w:rsidRDefault="00A575C9" w:rsidP="00A575C9">
            <w:pPr>
              <w:jc w:val="right"/>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TOPLAM</w:t>
            </w:r>
          </w:p>
        </w:tc>
        <w:tc>
          <w:tcPr>
            <w:tcW w:w="1196" w:type="dxa"/>
            <w:tcBorders>
              <w:top w:val="single" w:sz="8" w:space="0" w:color="000000"/>
              <w:left w:val="nil"/>
              <w:bottom w:val="single" w:sz="12"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5000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7000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10000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12000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15000</w:t>
            </w:r>
          </w:p>
        </w:tc>
        <w:tc>
          <w:tcPr>
            <w:tcW w:w="1083" w:type="dxa"/>
            <w:tcBorders>
              <w:top w:val="single" w:sz="8" w:space="0" w:color="000000"/>
              <w:left w:val="nil"/>
              <w:bottom w:val="single" w:sz="12" w:space="0" w:color="000000"/>
              <w:right w:val="single" w:sz="12"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49000</w:t>
            </w:r>
          </w:p>
        </w:tc>
      </w:tr>
    </w:tbl>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575C9" w:rsidRDefault="0036332F" w:rsidP="00480EBC">
      <w:pPr>
        <w:rPr>
          <w:rFonts w:ascii="Cambria" w:eastAsia="Calibri" w:hAnsi="Cambria" w:cs="Times New Roman"/>
          <w:kern w:val="2"/>
          <w14:ligatures w14:val="standardContextual"/>
        </w:rPr>
      </w:pPr>
      <w:r w:rsidRPr="0036332F">
        <w:rPr>
          <w:rFonts w:ascii="Cambria" w:eastAsia="Calibri" w:hAnsi="Cambria" w:cs="Times New Roman"/>
          <w:kern w:val="2"/>
          <w14:ligatures w14:val="standardContextual"/>
        </w:rPr>
        <w:lastRenderedPageBreak/>
        <w:t xml:space="preserve">       Müdürlüğümüz stratejik planında 4 hedef bulunmaktadır. Söz konusu hedeflere ilişkin bütçe dağılımları 5 yıllık olarak alttaki tabloda belirtilmiştir. Tabloda görüldüğü üzere son iki yılın gelir ve giderlerinde yaşanan artıştan hareketle hazırlanan beş yıllık maliyetlendirme sonucunda Müdürlüğümüzün tahmini olarak 49000 TL’lik bir harcama yapacağı düşünülmektedir. Plan dönemi amaç maliyetlerine ilişkin alttaki tabloda ayrıntılı bilgiye yer verilmiştir</w:t>
      </w:r>
    </w:p>
    <w:p w:rsidR="0036332F" w:rsidRDefault="0036332F" w:rsidP="00480EBC">
      <w:pPr>
        <w:rPr>
          <w:rFonts w:ascii="Times New Roman" w:hAnsi="Times New Roman" w:cs="Times New Roman"/>
          <w:sz w:val="24"/>
          <w:szCs w:val="24"/>
        </w:rPr>
      </w:pPr>
    </w:p>
    <w:tbl>
      <w:tblPr>
        <w:tblpPr w:leftFromText="180" w:rightFromText="180" w:vertAnchor="text" w:horzAnchor="margin" w:tblpXSpec="center" w:tblpY="445"/>
        <w:tblW w:w="10720" w:type="dxa"/>
        <w:tblCellMar>
          <w:left w:w="0" w:type="dxa"/>
          <w:right w:w="0" w:type="dxa"/>
        </w:tblCellMar>
        <w:tblLook w:val="04A0" w:firstRow="1" w:lastRow="0" w:firstColumn="1" w:lastColumn="0" w:noHBand="0" w:noVBand="1"/>
      </w:tblPr>
      <w:tblGrid>
        <w:gridCol w:w="2849"/>
        <w:gridCol w:w="1276"/>
        <w:gridCol w:w="1275"/>
        <w:gridCol w:w="1275"/>
        <w:gridCol w:w="1275"/>
        <w:gridCol w:w="1275"/>
        <w:gridCol w:w="1495"/>
      </w:tblGrid>
      <w:tr w:rsidR="0036332F" w:rsidRPr="0036332F" w:rsidTr="0036332F">
        <w:trPr>
          <w:trHeight w:val="283"/>
        </w:trPr>
        <w:tc>
          <w:tcPr>
            <w:tcW w:w="2849" w:type="dxa"/>
            <w:tcBorders>
              <w:top w:val="single" w:sz="8" w:space="0" w:color="000000"/>
              <w:left w:val="single" w:sz="8"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Amaç ve Hedef No</w:t>
            </w:r>
          </w:p>
        </w:tc>
        <w:tc>
          <w:tcPr>
            <w:tcW w:w="1276" w:type="dxa"/>
            <w:tcBorders>
              <w:top w:val="single" w:sz="8" w:space="0" w:color="000000"/>
              <w:left w:val="single" w:sz="8"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2024</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2025</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2026</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2027</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2028</w:t>
            </w:r>
          </w:p>
        </w:tc>
        <w:tc>
          <w:tcPr>
            <w:tcW w:w="1495" w:type="dxa"/>
            <w:tcBorders>
              <w:top w:val="single" w:sz="8" w:space="0" w:color="000000"/>
              <w:left w:val="single" w:sz="4"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Beş Yıllık Toplam</w:t>
            </w:r>
          </w:p>
        </w:tc>
      </w:tr>
      <w:tr w:rsidR="0036332F" w:rsidRPr="0036332F" w:rsidTr="0036332F">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AMAÇ 1</w:t>
            </w:r>
          </w:p>
        </w:tc>
        <w:tc>
          <w:tcPr>
            <w:tcW w:w="1276"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9"/>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8"/>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49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7000</w:t>
            </w:r>
          </w:p>
        </w:tc>
      </w:tr>
      <w:tr w:rsidR="0036332F" w:rsidRPr="0036332F" w:rsidTr="0036332F">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kern w:val="2"/>
                <w:sz w:val="20"/>
                <w:szCs w:val="20"/>
                <w14:ligatures w14:val="standardContextual"/>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9"/>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8"/>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7000</w:t>
            </w:r>
          </w:p>
        </w:tc>
      </w:tr>
      <w:tr w:rsidR="0036332F" w:rsidRPr="0036332F" w:rsidTr="0036332F">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AMAÇ 2</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6"/>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6"/>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12000</w:t>
            </w:r>
          </w:p>
        </w:tc>
      </w:tr>
      <w:tr w:rsidR="0036332F" w:rsidRPr="0036332F" w:rsidTr="0036332F">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kern w:val="2"/>
                <w:sz w:val="20"/>
                <w:szCs w:val="20"/>
                <w14:ligatures w14:val="standardContextual"/>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6"/>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6"/>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12000</w:t>
            </w:r>
          </w:p>
        </w:tc>
      </w:tr>
      <w:tr w:rsidR="0036332F" w:rsidRPr="0036332F" w:rsidTr="0036332F">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AMAÇ 3</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3"/>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9"/>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8"/>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right="4"/>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13000</w:t>
            </w:r>
          </w:p>
        </w:tc>
      </w:tr>
      <w:tr w:rsidR="0036332F" w:rsidRPr="0036332F" w:rsidTr="0036332F">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kern w:val="2"/>
                <w:sz w:val="20"/>
                <w:szCs w:val="20"/>
                <w14:ligatures w14:val="standardContextual"/>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3"/>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9"/>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8"/>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right="4"/>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13000</w:t>
            </w:r>
          </w:p>
        </w:tc>
      </w:tr>
      <w:tr w:rsidR="0036332F" w:rsidRPr="0036332F" w:rsidTr="0036332F">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 xml:space="preserve">AMAÇ 4 </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3"/>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9"/>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8"/>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4000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4000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5000</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right="4"/>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17000</w:t>
            </w:r>
          </w:p>
        </w:tc>
      </w:tr>
      <w:tr w:rsidR="0036332F" w:rsidRPr="0036332F" w:rsidTr="0036332F">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kern w:val="2"/>
                <w:sz w:val="20"/>
                <w:szCs w:val="20"/>
                <w14:ligatures w14:val="standardContextual"/>
              </w:rPr>
              <w:t>Hedef 1</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3"/>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9"/>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8"/>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4000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4000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5000</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right="4"/>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17000</w:t>
            </w:r>
          </w:p>
        </w:tc>
      </w:tr>
      <w:tr w:rsidR="0036332F" w:rsidRPr="0036332F" w:rsidTr="0036332F">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F8CBAD"/>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AMAÇ TOPLAM</w:t>
            </w:r>
          </w:p>
        </w:tc>
        <w:tc>
          <w:tcPr>
            <w:tcW w:w="1276" w:type="dxa"/>
            <w:tcBorders>
              <w:top w:val="single" w:sz="8" w:space="0" w:color="000000"/>
              <w:left w:val="single" w:sz="8"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36332F" w:rsidRPr="0036332F" w:rsidRDefault="0036332F" w:rsidP="0036332F">
            <w:pPr>
              <w:widowControl w:val="0"/>
              <w:autoSpaceDE w:val="0"/>
              <w:autoSpaceDN w:val="0"/>
              <w:spacing w:before="116" w:after="0" w:line="193" w:lineRule="exact"/>
              <w:ind w:left="18"/>
              <w:jc w:val="center"/>
              <w:rPr>
                <w:rFonts w:ascii="Cambria" w:eastAsia="Cambria" w:hAnsi="Cambria" w:cs="Cambria"/>
                <w:b/>
                <w:sz w:val="18"/>
                <w:lang w:val="en-US"/>
                <w14:ligatures w14:val="standardContextual"/>
              </w:rPr>
            </w:pPr>
            <w:r w:rsidRPr="0036332F">
              <w:rPr>
                <w:rFonts w:ascii="Cambria" w:eastAsia="Cambria" w:hAnsi="Cambria" w:cs="Cambria"/>
                <w:b/>
                <w:spacing w:val="-2"/>
                <w:sz w:val="18"/>
                <w:lang w:val="en-US"/>
                <w14:ligatures w14:val="standardContextual"/>
              </w:rPr>
              <w:t>7000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36332F" w:rsidRPr="0036332F" w:rsidRDefault="0036332F" w:rsidP="0036332F">
            <w:pPr>
              <w:widowControl w:val="0"/>
              <w:autoSpaceDE w:val="0"/>
              <w:autoSpaceDN w:val="0"/>
              <w:spacing w:before="116" w:after="0" w:line="193" w:lineRule="exact"/>
              <w:ind w:left="28" w:right="6"/>
              <w:jc w:val="center"/>
              <w:rPr>
                <w:rFonts w:ascii="Cambria" w:eastAsia="Cambria" w:hAnsi="Cambria" w:cs="Cambria"/>
                <w:b/>
                <w:sz w:val="18"/>
                <w:lang w:val="en-US"/>
                <w14:ligatures w14:val="standardContextual"/>
              </w:rPr>
            </w:pPr>
            <w:r w:rsidRPr="0036332F">
              <w:rPr>
                <w:rFonts w:ascii="Cambria" w:eastAsia="Cambria" w:hAnsi="Cambria" w:cs="Cambria"/>
                <w:b/>
                <w:spacing w:val="-2"/>
                <w:sz w:val="18"/>
                <w:lang w:val="en-US"/>
                <w14:ligatures w14:val="standardContextual"/>
              </w:rPr>
              <w:t>7000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36332F" w:rsidRPr="0036332F" w:rsidRDefault="0036332F" w:rsidP="0036332F">
            <w:pPr>
              <w:widowControl w:val="0"/>
              <w:autoSpaceDE w:val="0"/>
              <w:autoSpaceDN w:val="0"/>
              <w:spacing w:before="116" w:after="0" w:line="193" w:lineRule="exact"/>
              <w:ind w:left="28" w:right="5"/>
              <w:jc w:val="center"/>
              <w:rPr>
                <w:rFonts w:ascii="Cambria" w:eastAsia="Cambria" w:hAnsi="Cambria" w:cs="Cambria"/>
                <w:b/>
                <w:sz w:val="18"/>
                <w:lang w:val="en-US"/>
                <w14:ligatures w14:val="standardContextual"/>
              </w:rPr>
            </w:pPr>
            <w:r w:rsidRPr="0036332F">
              <w:rPr>
                <w:rFonts w:ascii="Cambria" w:eastAsia="Cambria" w:hAnsi="Cambria" w:cs="Cambria"/>
                <w:b/>
                <w:spacing w:val="-2"/>
                <w:sz w:val="18"/>
                <w:lang w:val="en-US"/>
                <w14:ligatures w14:val="standardContextual"/>
              </w:rPr>
              <w:t>10000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36332F" w:rsidRPr="0036332F" w:rsidRDefault="0036332F" w:rsidP="0036332F">
            <w:pPr>
              <w:widowControl w:val="0"/>
              <w:autoSpaceDE w:val="0"/>
              <w:autoSpaceDN w:val="0"/>
              <w:spacing w:before="116" w:after="0" w:line="193" w:lineRule="exact"/>
              <w:ind w:left="28" w:right="5"/>
              <w:jc w:val="center"/>
              <w:rPr>
                <w:rFonts w:ascii="Cambria" w:eastAsia="Cambria" w:hAnsi="Cambria" w:cs="Cambria"/>
                <w:b/>
                <w:sz w:val="18"/>
                <w:lang w:val="en-US"/>
                <w14:ligatures w14:val="standardContextual"/>
              </w:rPr>
            </w:pPr>
            <w:r w:rsidRPr="0036332F">
              <w:rPr>
                <w:rFonts w:ascii="Cambria" w:eastAsia="Cambria" w:hAnsi="Cambria" w:cs="Cambria"/>
                <w:b/>
                <w:spacing w:val="-2"/>
                <w:sz w:val="18"/>
                <w:lang w:val="en-US"/>
                <w14:ligatures w14:val="standardContextual"/>
              </w:rPr>
              <w:t>12000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36332F" w:rsidRPr="0036332F" w:rsidRDefault="0036332F" w:rsidP="0036332F">
            <w:pPr>
              <w:widowControl w:val="0"/>
              <w:autoSpaceDE w:val="0"/>
              <w:autoSpaceDN w:val="0"/>
              <w:spacing w:before="116" w:after="0" w:line="193" w:lineRule="exact"/>
              <w:ind w:left="28" w:right="1"/>
              <w:jc w:val="center"/>
              <w:rPr>
                <w:rFonts w:ascii="Cambria" w:eastAsia="Cambria" w:hAnsi="Cambria" w:cs="Cambria"/>
                <w:b/>
                <w:sz w:val="18"/>
                <w:lang w:val="en-US"/>
                <w14:ligatures w14:val="standardContextual"/>
              </w:rPr>
            </w:pPr>
            <w:r w:rsidRPr="0036332F">
              <w:rPr>
                <w:rFonts w:ascii="Cambria" w:eastAsia="Cambria" w:hAnsi="Cambria" w:cs="Cambria"/>
                <w:b/>
                <w:spacing w:val="-2"/>
                <w:sz w:val="18"/>
                <w:lang w:val="en-US"/>
                <w14:ligatures w14:val="standardContextual"/>
              </w:rPr>
              <w:t>13000</w:t>
            </w:r>
          </w:p>
        </w:tc>
        <w:tc>
          <w:tcPr>
            <w:tcW w:w="1495" w:type="dxa"/>
            <w:tcBorders>
              <w:top w:val="single" w:sz="8" w:space="0" w:color="000000"/>
              <w:left w:val="single" w:sz="4" w:space="0" w:color="000000"/>
              <w:bottom w:val="single" w:sz="4" w:space="0" w:color="000000"/>
              <w:right w:val="single" w:sz="8" w:space="0" w:color="000000"/>
            </w:tcBorders>
            <w:shd w:val="clear" w:color="auto" w:fill="F8CBAD"/>
            <w:tcMar>
              <w:top w:w="13" w:type="dxa"/>
              <w:left w:w="13" w:type="dxa"/>
              <w:bottom w:w="0" w:type="dxa"/>
              <w:right w:w="13" w:type="dxa"/>
            </w:tcMar>
            <w:hideMark/>
          </w:tcPr>
          <w:p w:rsidR="0036332F" w:rsidRPr="0036332F" w:rsidRDefault="0036332F" w:rsidP="0036332F">
            <w:pPr>
              <w:widowControl w:val="0"/>
              <w:autoSpaceDE w:val="0"/>
              <w:autoSpaceDN w:val="0"/>
              <w:spacing w:before="116" w:after="0" w:line="193" w:lineRule="exact"/>
              <w:ind w:left="27"/>
              <w:jc w:val="center"/>
              <w:rPr>
                <w:rFonts w:ascii="Cambria" w:eastAsia="Cambria" w:hAnsi="Cambria" w:cs="Cambria"/>
                <w:b/>
                <w:sz w:val="18"/>
                <w:lang w:val="en-US"/>
                <w14:ligatures w14:val="standardContextual"/>
              </w:rPr>
            </w:pPr>
            <w:r w:rsidRPr="0036332F">
              <w:rPr>
                <w:rFonts w:ascii="Cambria" w:eastAsia="Cambria" w:hAnsi="Cambria" w:cs="Cambria"/>
                <w:b/>
                <w:spacing w:val="-2"/>
                <w:sz w:val="18"/>
                <w:lang w:val="en-US"/>
                <w14:ligatures w14:val="standardContextual"/>
              </w:rPr>
              <w:t>49000</w:t>
            </w:r>
          </w:p>
        </w:tc>
      </w:tr>
    </w:tbl>
    <w:p w:rsidR="0036332F" w:rsidRDefault="0036332F" w:rsidP="00480EBC">
      <w:pPr>
        <w:rPr>
          <w:rFonts w:ascii="Times New Roman" w:hAnsi="Times New Roman" w:cs="Times New Roman"/>
          <w:sz w:val="24"/>
          <w:szCs w:val="24"/>
        </w:rPr>
      </w:pPr>
    </w:p>
    <w:p w:rsidR="0036332F" w:rsidRPr="0036332F" w:rsidRDefault="0036332F" w:rsidP="0036332F">
      <w:pPr>
        <w:rPr>
          <w:rFonts w:ascii="Times New Roman" w:hAnsi="Times New Roman" w:cs="Times New Roman"/>
          <w:sz w:val="24"/>
          <w:szCs w:val="24"/>
        </w:rPr>
      </w:pPr>
    </w:p>
    <w:p w:rsidR="0036332F" w:rsidRPr="0036332F" w:rsidRDefault="0036332F" w:rsidP="0036332F">
      <w:pPr>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r>
        <w:rPr>
          <w:rFonts w:ascii="Times New Roman" w:hAnsi="Times New Roman" w:cs="Times New Roman"/>
          <w:sz w:val="24"/>
          <w:szCs w:val="24"/>
        </w:rPr>
        <w:tab/>
      </w: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Pr="0036332F" w:rsidRDefault="00A51867" w:rsidP="0036332F">
      <w:pPr>
        <w:widowControl w:val="0"/>
        <w:tabs>
          <w:tab w:val="left" w:pos="839"/>
        </w:tabs>
        <w:autoSpaceDE w:val="0"/>
        <w:autoSpaceDN w:val="0"/>
        <w:spacing w:before="78" w:after="0" w:line="240" w:lineRule="auto"/>
        <w:ind w:left="118"/>
        <w:outlineLvl w:val="1"/>
        <w:rPr>
          <w:rFonts w:ascii="Cambria" w:eastAsia="Cambria" w:hAnsi="Cambria" w:cs="Cambria"/>
          <w:b/>
          <w:bCs/>
          <w:sz w:val="36"/>
          <w:szCs w:val="36"/>
        </w:rPr>
      </w:pPr>
      <w:r>
        <w:rPr>
          <w:rFonts w:ascii="Cambria" w:eastAsia="Cambria" w:hAnsi="Cambria" w:cs="Cambria"/>
          <w:b/>
          <w:bCs/>
          <w:sz w:val="36"/>
          <w:szCs w:val="36"/>
        </w:rPr>
        <w:lastRenderedPageBreak/>
        <w:t>5</w:t>
      </w:r>
      <w:r w:rsidR="0036332F" w:rsidRPr="0036332F">
        <w:rPr>
          <w:rFonts w:ascii="Cambria" w:eastAsia="Cambria" w:hAnsi="Cambria" w:cs="Cambria"/>
          <w:b/>
          <w:bCs/>
          <w:sz w:val="36"/>
          <w:szCs w:val="36"/>
        </w:rPr>
        <w:t>.İZLEME VE DEĞERLENDİRME</w:t>
      </w:r>
    </w:p>
    <w:p w:rsidR="0036332F" w:rsidRPr="0036332F" w:rsidRDefault="0036332F" w:rsidP="0036332F">
      <w:pPr>
        <w:rPr>
          <w:rFonts w:ascii="Calibri" w:eastAsia="Calibri" w:hAnsi="Calibri" w:cs="Times New Roman"/>
          <w:kern w:val="2"/>
          <w14:ligatures w14:val="standardContextual"/>
        </w:rPr>
      </w:pPr>
    </w:p>
    <w:p w:rsidR="0036332F" w:rsidRPr="0036332F" w:rsidRDefault="0036332F" w:rsidP="0036332F">
      <w:pPr>
        <w:tabs>
          <w:tab w:val="left" w:pos="1177"/>
        </w:tabs>
        <w:rPr>
          <w:rFonts w:ascii="Times New Roman" w:eastAsia="Calibri" w:hAnsi="Times New Roman" w:cs="Times New Roman"/>
          <w:color w:val="000000"/>
          <w:kern w:val="2"/>
          <w14:ligatures w14:val="standardContextual"/>
        </w:rPr>
      </w:pPr>
      <w:r w:rsidRPr="0036332F">
        <w:rPr>
          <w:rFonts w:ascii="Times New Roman" w:eastAsia="Calibri" w:hAnsi="Times New Roman" w:cs="Times New Roman"/>
          <w:color w:val="000000"/>
          <w:kern w:val="2"/>
          <w14:ligatures w14:val="standardContextual"/>
        </w:rPr>
        <w:t>İzleme, stratejik plan uygulamasının sistematik olarak takip edilmesi ve raporlanmasıdır.</w:t>
      </w:r>
      <w:r>
        <w:rPr>
          <w:rFonts w:ascii="Times New Roman" w:eastAsia="Calibri" w:hAnsi="Times New Roman" w:cs="Times New Roman"/>
          <w:color w:val="000000"/>
          <w:kern w:val="2"/>
          <w14:ligatures w14:val="standardContextual"/>
        </w:rPr>
        <w:t xml:space="preserve"> </w:t>
      </w:r>
      <w:r w:rsidRPr="0036332F">
        <w:rPr>
          <w:rFonts w:ascii="Times New Roman" w:eastAsia="Calibri" w:hAnsi="Times New Roman" w:cs="Times New Roman"/>
          <w:color w:val="000000"/>
          <w:kern w:val="2"/>
          <w14:ligatures w14:val="standardContextual"/>
        </w:rPr>
        <w:t>Değerlendirme ise uygulama sonuçlarının amaç ve hedeflere kıyasla ölçülmesi ile söz konusu amaç ile hedeflerin tutarlılık ve uygunluğunun analizi olarak tanımlanmaktadır.</w:t>
      </w:r>
      <w:r>
        <w:rPr>
          <w:rFonts w:ascii="Times New Roman" w:eastAsia="Calibri" w:hAnsi="Times New Roman" w:cs="Times New Roman"/>
          <w:color w:val="000000"/>
          <w:kern w:val="2"/>
          <w14:ligatures w14:val="standardContextual"/>
        </w:rPr>
        <w:t xml:space="preserve"> </w:t>
      </w:r>
      <w:r w:rsidRPr="0036332F">
        <w:rPr>
          <w:rFonts w:ascii="Times New Roman" w:eastAsia="Calibri" w:hAnsi="Times New Roman" w:cs="Times New Roman"/>
          <w:color w:val="000000"/>
          <w:kern w:val="2"/>
          <w14:ligatures w14:val="standardContextual"/>
        </w:rPr>
        <w:t>Stratejik planda ortaya konulan hedeflere ilişkin olarak yıllık iş planlarının oluşturulması ve hedeflere ilişkin somut göstergelerin geliştirilmesi önem arz etmektedir. Diğer taraftan,</w:t>
      </w:r>
      <w:r>
        <w:rPr>
          <w:rFonts w:ascii="Times New Roman" w:eastAsia="Calibri" w:hAnsi="Times New Roman" w:cs="Times New Roman"/>
          <w:color w:val="000000"/>
          <w:kern w:val="2"/>
          <w14:ligatures w14:val="standardContextual"/>
        </w:rPr>
        <w:t xml:space="preserve"> </w:t>
      </w:r>
      <w:r w:rsidRPr="0036332F">
        <w:rPr>
          <w:rFonts w:ascii="Times New Roman" w:eastAsia="Calibri" w:hAnsi="Times New Roman" w:cs="Times New Roman"/>
          <w:color w:val="000000"/>
          <w:kern w:val="2"/>
          <w14:ligatures w14:val="standardContextual"/>
        </w:rPr>
        <w:t>stratejik planın gerçekleştirilmesinde etkili bir izleme ve değerlendirme sisteminin kurulması temel kritik başarı faktörü olarak görünmektedir. 5018 sayılı kanun çerçevesinde hazırlanan yıllık raporların yanı sıra yıl içindeki</w:t>
      </w:r>
      <w:r>
        <w:rPr>
          <w:rFonts w:ascii="Times New Roman" w:eastAsia="Calibri" w:hAnsi="Times New Roman" w:cs="Times New Roman"/>
          <w:color w:val="000000"/>
          <w:kern w:val="2"/>
          <w14:ligatures w14:val="standardContextual"/>
        </w:rPr>
        <w:t xml:space="preserve"> </w:t>
      </w:r>
      <w:r w:rsidRPr="0036332F">
        <w:rPr>
          <w:rFonts w:ascii="Times New Roman" w:eastAsia="Calibri" w:hAnsi="Times New Roman" w:cs="Times New Roman"/>
          <w:color w:val="000000"/>
          <w:kern w:val="2"/>
          <w14:ligatures w14:val="standardContextual"/>
        </w:rPr>
        <w:t>uygulamaların takibine imkan tanıyacak belirli periyotları içeren raporlama ile uygulamaların izlenmesi ve gerekli değerlendirmelerin yapılarak faaliyetlerin sürekli olarak iyileştirilmesinin sağlanması öngörülmektedir.</w:t>
      </w:r>
      <w:r w:rsidRPr="0036332F">
        <w:rPr>
          <w:rFonts w:ascii="Times New Roman" w:eastAsia="Calibri" w:hAnsi="Times New Roman" w:cs="Times New Roman"/>
          <w:color w:val="000000"/>
          <w:kern w:val="2"/>
          <w14:ligatures w14:val="standardContextual"/>
        </w:rPr>
        <w:br/>
      </w:r>
      <w:r>
        <w:rPr>
          <w:rFonts w:ascii="Times New Roman" w:eastAsia="Calibri" w:hAnsi="Times New Roman" w:cs="Times New Roman"/>
          <w:color w:val="000000"/>
          <w:kern w:val="2"/>
          <w14:ligatures w14:val="standardContextual"/>
        </w:rPr>
        <w:t xml:space="preserve">Yenisu </w:t>
      </w:r>
      <w:r w:rsidRPr="0036332F">
        <w:rPr>
          <w:rFonts w:ascii="Times New Roman" w:eastAsia="Calibri" w:hAnsi="Times New Roman" w:cs="Times New Roman"/>
          <w:color w:val="000000"/>
          <w:kern w:val="2"/>
          <w14:ligatures w14:val="standardContextual"/>
        </w:rPr>
        <w:t>İlkokulu</w:t>
      </w:r>
      <w:r w:rsidR="00A26BE7">
        <w:rPr>
          <w:rFonts w:ascii="Times New Roman" w:eastAsia="Calibri" w:hAnsi="Times New Roman" w:cs="Times New Roman"/>
          <w:color w:val="000000"/>
          <w:kern w:val="2"/>
          <w14:ligatures w14:val="standardContextual"/>
        </w:rPr>
        <w:t xml:space="preserve"> </w:t>
      </w:r>
      <w:r w:rsidRPr="0036332F">
        <w:rPr>
          <w:rFonts w:ascii="Times New Roman" w:eastAsia="Calibri" w:hAnsi="Times New Roman" w:cs="Times New Roman"/>
          <w:color w:val="000000"/>
          <w:kern w:val="2"/>
          <w14:ligatures w14:val="standardContextual"/>
        </w:rPr>
        <w:t xml:space="preserve"> Müdürlüğü 2024-2028 Stratejik Planı İzleme ve Değerlendirme Modeli’nin çerçevesini;</w:t>
      </w:r>
      <w:r w:rsidRPr="0036332F">
        <w:rPr>
          <w:rFonts w:ascii="Times New Roman" w:eastAsia="Calibri" w:hAnsi="Times New Roman" w:cs="Times New Roman"/>
          <w:color w:val="000000"/>
          <w:kern w:val="2"/>
          <w14:ligatures w14:val="standardContextual"/>
        </w:rPr>
        <w:br/>
      </w:r>
      <w:r w:rsidRPr="0036332F">
        <w:rPr>
          <w:rFonts w:ascii="Times New Roman" w:eastAsia="Calibri" w:hAnsi="Times New Roman" w:cs="Times New Roman"/>
          <w:b/>
          <w:color w:val="000000"/>
          <w:kern w:val="2"/>
          <w14:ligatures w14:val="standardContextual"/>
        </w:rPr>
        <w:t>1</w:t>
      </w:r>
      <w:r w:rsidRPr="0036332F">
        <w:rPr>
          <w:rFonts w:ascii="Times New Roman" w:eastAsia="Calibri" w:hAnsi="Times New Roman" w:cs="Times New Roman"/>
          <w:color w:val="000000"/>
          <w:kern w:val="2"/>
          <w14:ligatures w14:val="standardContextual"/>
        </w:rPr>
        <w:t>. 2024-2028 Stratejik Planı ve performans programlarında yer alan performans göstergelerinin gerçekleşme durumlarının tespit edilmesi,</w:t>
      </w:r>
      <w:r w:rsidRPr="0036332F">
        <w:rPr>
          <w:rFonts w:ascii="Times New Roman" w:eastAsia="Calibri" w:hAnsi="Times New Roman" w:cs="Times New Roman"/>
          <w:color w:val="000000"/>
          <w:kern w:val="2"/>
          <w14:ligatures w14:val="standardContextual"/>
        </w:rPr>
        <w:br/>
      </w:r>
      <w:r w:rsidRPr="0036332F">
        <w:rPr>
          <w:rFonts w:ascii="Times New Roman" w:eastAsia="Calibri" w:hAnsi="Times New Roman" w:cs="Times New Roman"/>
          <w:b/>
          <w:color w:val="000000"/>
          <w:kern w:val="2"/>
          <w14:ligatures w14:val="standardContextual"/>
        </w:rPr>
        <w:t>2</w:t>
      </w:r>
      <w:r w:rsidRPr="0036332F">
        <w:rPr>
          <w:rFonts w:ascii="Times New Roman" w:eastAsia="Calibri" w:hAnsi="Times New Roman" w:cs="Times New Roman"/>
          <w:color w:val="000000"/>
          <w:kern w:val="2"/>
          <w14:ligatures w14:val="standardContextual"/>
        </w:rPr>
        <w:t>. Performans göstergelerinin gerçekleşme durumlarının hedeflerle kıyaslanması,</w:t>
      </w:r>
      <w:r w:rsidRPr="0036332F">
        <w:rPr>
          <w:rFonts w:ascii="Times New Roman" w:eastAsia="Calibri" w:hAnsi="Times New Roman" w:cs="Times New Roman"/>
          <w:color w:val="000000"/>
          <w:kern w:val="2"/>
          <w14:ligatures w14:val="standardContextual"/>
        </w:rPr>
        <w:br/>
      </w:r>
      <w:r w:rsidRPr="0036332F">
        <w:rPr>
          <w:rFonts w:ascii="Times New Roman" w:eastAsia="Calibri" w:hAnsi="Times New Roman" w:cs="Times New Roman"/>
          <w:b/>
          <w:color w:val="000000"/>
          <w:kern w:val="2"/>
          <w14:ligatures w14:val="standardContextual"/>
        </w:rPr>
        <w:t>3</w:t>
      </w:r>
      <w:r w:rsidRPr="0036332F">
        <w:rPr>
          <w:rFonts w:ascii="Times New Roman" w:eastAsia="Calibri" w:hAnsi="Times New Roman" w:cs="Times New Roman"/>
          <w:color w:val="000000"/>
          <w:kern w:val="2"/>
          <w14:ligatures w14:val="standardContextual"/>
        </w:rPr>
        <w:t>. Sonuçların raporlanması ve paydaşlarla paylaşımı,</w:t>
      </w:r>
      <w:r w:rsidRPr="0036332F">
        <w:rPr>
          <w:rFonts w:ascii="Times New Roman" w:eastAsia="Calibri" w:hAnsi="Times New Roman" w:cs="Times New Roman"/>
          <w:color w:val="000000"/>
          <w:kern w:val="2"/>
          <w14:ligatures w14:val="standardContextual"/>
        </w:rPr>
        <w:br/>
      </w:r>
      <w:r w:rsidRPr="0036332F">
        <w:rPr>
          <w:rFonts w:ascii="Times New Roman" w:eastAsia="Calibri" w:hAnsi="Times New Roman" w:cs="Times New Roman"/>
          <w:b/>
          <w:color w:val="000000"/>
          <w:kern w:val="2"/>
          <w14:ligatures w14:val="standardContextual"/>
        </w:rPr>
        <w:t>4</w:t>
      </w:r>
      <w:r w:rsidRPr="0036332F">
        <w:rPr>
          <w:rFonts w:ascii="Times New Roman" w:eastAsia="Calibri" w:hAnsi="Times New Roman" w:cs="Times New Roman"/>
          <w:color w:val="000000"/>
          <w:kern w:val="2"/>
          <w14:ligatures w14:val="standardContextual"/>
        </w:rPr>
        <w:t>. Gerekli tedbirlerin alınması süreçleri oluşturmaktadır.</w:t>
      </w:r>
      <w:r w:rsidRPr="0036332F">
        <w:rPr>
          <w:rFonts w:ascii="Times New Roman" w:eastAsia="Calibri" w:hAnsi="Times New Roman" w:cs="Times New Roman"/>
          <w:color w:val="000000"/>
          <w:kern w:val="2"/>
          <w14:ligatures w14:val="standardContextual"/>
        </w:rPr>
        <w:br/>
        <w:t xml:space="preserve">    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w:t>
      </w:r>
      <w:r>
        <w:rPr>
          <w:rFonts w:ascii="Times New Roman" w:eastAsia="Calibri" w:hAnsi="Times New Roman" w:cs="Times New Roman"/>
          <w:color w:val="000000"/>
          <w:kern w:val="2"/>
          <w14:ligatures w14:val="standardContextual"/>
        </w:rPr>
        <w:t xml:space="preserve"> </w:t>
      </w:r>
      <w:r w:rsidRPr="0036332F">
        <w:rPr>
          <w:rFonts w:ascii="Times New Roman" w:eastAsia="Calibri" w:hAnsi="Times New Roman" w:cs="Times New Roman"/>
          <w:color w:val="000000"/>
          <w:kern w:val="2"/>
          <w14:ligatures w14:val="standardContextual"/>
        </w:rPr>
        <w:t>tedbirlerin alınması sağlanacaktır.</w:t>
      </w:r>
      <w:r w:rsidRPr="0036332F">
        <w:rPr>
          <w:rFonts w:ascii="Times New Roman" w:eastAsia="Calibri" w:hAnsi="Times New Roman" w:cs="Times New Roman"/>
          <w:color w:val="000000"/>
          <w:kern w:val="2"/>
          <w14:ligatures w14:val="standardContextual"/>
        </w:rPr>
        <w:br/>
        <w:t xml:space="preserve">   Yılın tamamını kapsayan ikinci izleme dâhilinde; Müdürlüğümüz strateji geliştirme birimi tarafından performans programlarında yer alan performans göstergelerinin yılsonu</w:t>
      </w:r>
      <w:r>
        <w:rPr>
          <w:rFonts w:ascii="Times New Roman" w:eastAsia="Calibri" w:hAnsi="Times New Roman" w:cs="Times New Roman"/>
          <w:color w:val="000000"/>
          <w:kern w:val="2"/>
          <w14:ligatures w14:val="standardContextual"/>
        </w:rPr>
        <w:t xml:space="preserve"> </w:t>
      </w:r>
      <w:r w:rsidRPr="0036332F">
        <w:rPr>
          <w:rFonts w:ascii="Times New Roman" w:eastAsia="Calibri" w:hAnsi="Times New Roman" w:cs="Times New Roman"/>
          <w:color w:val="000000"/>
          <w:kern w:val="2"/>
          <w14:ligatures w14:val="standardContextual"/>
        </w:rPr>
        <w:t>gerçekleşme durumları tespit edilecektir. Yılsonu gerçekleşme durumları, varsa gösterge hedeflerinden sapmalar ve bunların nedenleri üst yönetici başkanlığında birim yöneticilerince değerlendirilerek gerekli tedbirlerin alınması sağlanacaktır.</w:t>
      </w:r>
    </w:p>
    <w:p w:rsidR="0036332F" w:rsidRDefault="0036332F" w:rsidP="0036332F">
      <w:pPr>
        <w:tabs>
          <w:tab w:val="left" w:pos="3525"/>
        </w:tabs>
        <w:rPr>
          <w:rFonts w:ascii="Cambria" w:eastAsia="Calibri" w:hAnsi="Cambria" w:cs="Times New Roman"/>
          <w:b/>
          <w:bCs/>
          <w:color w:val="000000"/>
          <w:kern w:val="2"/>
          <w:sz w:val="20"/>
          <w:szCs w:val="20"/>
          <w14:ligatures w14:val="standardContextual"/>
        </w:rPr>
      </w:pPr>
      <w:r>
        <w:rPr>
          <w:rFonts w:ascii="Cambria" w:eastAsia="Calibri" w:hAnsi="Cambria" w:cs="Times New Roman"/>
          <w:b/>
          <w:bCs/>
          <w:color w:val="000000"/>
          <w:kern w:val="2"/>
          <w:sz w:val="20"/>
          <w:szCs w:val="20"/>
          <w14:ligatures w14:val="standardContextual"/>
        </w:rPr>
        <w:t xml:space="preserve">   </w:t>
      </w:r>
      <w:r w:rsidRPr="0036332F">
        <w:rPr>
          <w:rFonts w:ascii="Cambria" w:eastAsia="Calibri" w:hAnsi="Cambria" w:cs="Times New Roman"/>
          <w:b/>
          <w:bCs/>
          <w:color w:val="000000"/>
          <w:kern w:val="2"/>
          <w:sz w:val="20"/>
          <w:szCs w:val="20"/>
          <w14:ligatures w14:val="standardContextual"/>
        </w:rPr>
        <w:t>İzleme ve Değerlendirme Model</w:t>
      </w:r>
    </w:p>
    <w:p w:rsidR="0036332F" w:rsidRDefault="0036332F" w:rsidP="0036332F">
      <w:pPr>
        <w:tabs>
          <w:tab w:val="left" w:pos="3525"/>
        </w:tabs>
        <w:rPr>
          <w:rFonts w:ascii="Calibri" w:eastAsia="Times New Roman" w:hAnsi="Calibri" w:cs="Calibri"/>
          <w:b/>
          <w:bCs/>
          <w:color w:val="000000"/>
          <w:kern w:val="2"/>
          <w:sz w:val="20"/>
          <w:szCs w:val="20"/>
          <w14:ligatures w14:val="standardContextual"/>
        </w:rPr>
      </w:pPr>
      <w:r w:rsidRPr="0036332F">
        <w:rPr>
          <w:rFonts w:ascii="Calibri" w:eastAsia="Times New Roman" w:hAnsi="Calibri" w:cs="Calibri"/>
          <w:b/>
          <w:bCs/>
          <w:color w:val="000000"/>
          <w:kern w:val="2"/>
          <w:sz w:val="20"/>
          <w:szCs w:val="20"/>
          <w14:ligatures w14:val="standardContextual"/>
        </w:rPr>
        <w:t>Stratejik Plan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13"/>
        <w:gridCol w:w="2092"/>
        <w:gridCol w:w="3839"/>
        <w:gridCol w:w="1218"/>
      </w:tblGrid>
      <w:tr w:rsidR="0036332F" w:rsidRPr="0036332F" w:rsidTr="00A72106">
        <w:tc>
          <w:tcPr>
            <w:tcW w:w="193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İzleme</w:t>
            </w:r>
            <w:r w:rsidRPr="0036332F">
              <w:rPr>
                <w:rFonts w:ascii="Times New Roman" w:eastAsia="Times New Roman" w:hAnsi="Times New Roman" w:cs="Times New Roman"/>
                <w:b/>
                <w:bCs/>
                <w:color w:val="000000"/>
                <w:kern w:val="2"/>
                <w:sz w:val="20"/>
                <w:szCs w:val="20"/>
                <w14:ligatures w14:val="standardContextual"/>
              </w:rPr>
              <w:br/>
              <w:t>Değerlendirme</w:t>
            </w:r>
            <w:r w:rsidRPr="0036332F">
              <w:rPr>
                <w:rFonts w:ascii="Times New Roman" w:eastAsia="Times New Roman" w:hAnsi="Times New Roman" w:cs="Times New Roman"/>
                <w:b/>
                <w:bCs/>
                <w:color w:val="000000"/>
                <w:kern w:val="2"/>
                <w:sz w:val="20"/>
                <w:szCs w:val="20"/>
                <w14:ligatures w14:val="standardContextual"/>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Gerçekleştirilme</w:t>
            </w:r>
            <w:r w:rsidRPr="0036332F">
              <w:rPr>
                <w:rFonts w:ascii="Times New Roman" w:eastAsia="Times New Roman" w:hAnsi="Times New Roman" w:cs="Times New Roman"/>
                <w:b/>
                <w:bCs/>
                <w:color w:val="000000"/>
                <w:kern w:val="2"/>
                <w:sz w:val="20"/>
                <w:szCs w:val="20"/>
                <w14:ligatures w14:val="standardContextual"/>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İzleme Değerlendirme Dönemi</w:t>
            </w:r>
            <w:r w:rsidRPr="0036332F">
              <w:rPr>
                <w:rFonts w:ascii="Times New Roman" w:eastAsia="Times New Roman" w:hAnsi="Times New Roman" w:cs="Times New Roman"/>
                <w:b/>
                <w:bCs/>
                <w:color w:val="000000"/>
                <w:kern w:val="2"/>
                <w:sz w:val="20"/>
                <w:szCs w:val="20"/>
                <w14:ligatures w14:val="standardContextual"/>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Zaman</w:t>
            </w:r>
            <w:r w:rsidRPr="0036332F">
              <w:rPr>
                <w:rFonts w:ascii="Times New Roman" w:eastAsia="Times New Roman" w:hAnsi="Times New Roman" w:cs="Times New Roman"/>
                <w:b/>
                <w:bCs/>
                <w:color w:val="000000"/>
                <w:kern w:val="2"/>
                <w:sz w:val="20"/>
                <w:szCs w:val="20"/>
                <w14:ligatures w14:val="standardContextual"/>
              </w:rPr>
              <w:br/>
              <w:t>Kapsamı</w:t>
            </w:r>
          </w:p>
        </w:tc>
      </w:tr>
      <w:tr w:rsidR="0036332F" w:rsidRPr="0036332F" w:rsidTr="00A72106">
        <w:tc>
          <w:tcPr>
            <w:tcW w:w="193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Birinci</w:t>
            </w:r>
            <w:r w:rsidRPr="0036332F">
              <w:rPr>
                <w:rFonts w:ascii="Times New Roman" w:eastAsia="Times New Roman" w:hAnsi="Times New Roman" w:cs="Times New Roman"/>
                <w:b/>
                <w:bCs/>
                <w:color w:val="000000"/>
                <w:kern w:val="2"/>
                <w:sz w:val="20"/>
                <w:szCs w:val="20"/>
                <w14:ligatures w14:val="standardContextual"/>
              </w:rPr>
              <w:br/>
              <w:t>İzleme</w:t>
            </w:r>
            <w:r w:rsidRPr="0036332F">
              <w:rPr>
                <w:rFonts w:ascii="Times New Roman" w:eastAsia="Times New Roman" w:hAnsi="Times New Roman" w:cs="Times New Roman"/>
                <w:b/>
                <w:bCs/>
                <w:color w:val="000000"/>
                <w:kern w:val="2"/>
                <w:sz w:val="20"/>
                <w:szCs w:val="20"/>
                <w14:ligatures w14:val="standardContextual"/>
              </w:rPr>
              <w:br/>
              <w:t>Değerlendirme</w:t>
            </w:r>
            <w:r w:rsidRPr="0036332F">
              <w:rPr>
                <w:rFonts w:ascii="Times New Roman" w:eastAsia="Times New Roman" w:hAnsi="Times New Roman" w:cs="Times New Roman"/>
                <w:b/>
                <w:bCs/>
                <w:color w:val="000000"/>
                <w:kern w:val="2"/>
                <w:sz w:val="20"/>
                <w:szCs w:val="20"/>
                <w14:ligatures w14:val="standardContextual"/>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Her Yılın</w:t>
            </w:r>
            <w:r w:rsidRPr="0036332F">
              <w:rPr>
                <w:rFonts w:ascii="Times New Roman" w:eastAsia="Times New Roman" w:hAnsi="Times New Roman" w:cs="Times New Roman"/>
                <w:b/>
                <w:bCs/>
                <w:color w:val="000000"/>
                <w:kern w:val="2"/>
                <w:sz w:val="20"/>
                <w:szCs w:val="20"/>
                <w14:ligatures w14:val="standardContextual"/>
              </w:rPr>
              <w:br/>
              <w:t>Temmuz Ayı</w:t>
            </w:r>
            <w:r w:rsidRPr="0036332F">
              <w:rPr>
                <w:rFonts w:ascii="Times New Roman" w:eastAsia="Times New Roman" w:hAnsi="Times New Roman" w:cs="Times New Roman"/>
                <w:b/>
                <w:bCs/>
                <w:color w:val="000000"/>
                <w:kern w:val="2"/>
                <w:sz w:val="20"/>
                <w:szCs w:val="20"/>
                <w14:ligatures w14:val="standardContextual"/>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color w:val="000000"/>
                <w:kern w:val="2"/>
                <w:sz w:val="20"/>
                <w:szCs w:val="20"/>
                <w14:ligatures w14:val="standardContextual"/>
              </w:rPr>
              <w:t>-Performans göstergelerinin 6 aylık</w:t>
            </w:r>
            <w:r w:rsidRPr="0036332F">
              <w:rPr>
                <w:rFonts w:ascii="Times New Roman" w:eastAsia="Times New Roman" w:hAnsi="Times New Roman" w:cs="Times New Roman"/>
                <w:color w:val="000000"/>
                <w:kern w:val="2"/>
                <w:sz w:val="20"/>
                <w:szCs w:val="20"/>
                <w14:ligatures w14:val="standardContextual"/>
              </w:rPr>
              <w:br/>
              <w:t>gerçekleşme durumlarına ilişkin</w:t>
            </w:r>
            <w:r w:rsidRPr="0036332F">
              <w:rPr>
                <w:rFonts w:ascii="Times New Roman" w:eastAsia="Times New Roman" w:hAnsi="Times New Roman" w:cs="Times New Roman"/>
                <w:color w:val="000000"/>
                <w:kern w:val="2"/>
                <w:sz w:val="20"/>
                <w:szCs w:val="20"/>
                <w14:ligatures w14:val="standardContextual"/>
              </w:rPr>
              <w:br/>
              <w:t>verilerin toplanması ve konsolide</w:t>
            </w:r>
            <w:r w:rsidRPr="0036332F">
              <w:rPr>
                <w:rFonts w:ascii="Times New Roman" w:eastAsia="Times New Roman" w:hAnsi="Times New Roman" w:cs="Times New Roman"/>
                <w:color w:val="000000"/>
                <w:kern w:val="2"/>
                <w:sz w:val="20"/>
                <w:szCs w:val="20"/>
                <w14:ligatures w14:val="standardContextual"/>
              </w:rPr>
              <w:br/>
              <w:t>edilmesi.</w:t>
            </w:r>
            <w:r w:rsidRPr="0036332F">
              <w:rPr>
                <w:rFonts w:ascii="Times New Roman" w:eastAsia="Times New Roman" w:hAnsi="Times New Roman" w:cs="Times New Roman"/>
                <w:color w:val="000000"/>
                <w:kern w:val="2"/>
                <w:sz w:val="20"/>
                <w:szCs w:val="20"/>
                <w14:ligatures w14:val="standardContextual"/>
              </w:rPr>
              <w:br/>
              <w:t>-Göstergelerin gerçekleşme durumları</w:t>
            </w:r>
            <w:r w:rsidRPr="0036332F">
              <w:rPr>
                <w:rFonts w:ascii="Times New Roman" w:eastAsia="Times New Roman" w:hAnsi="Times New Roman" w:cs="Times New Roman"/>
                <w:color w:val="000000"/>
                <w:kern w:val="2"/>
                <w:sz w:val="20"/>
                <w:szCs w:val="20"/>
                <w14:ligatures w14:val="standardContextual"/>
              </w:rPr>
              <w:br/>
              <w:t>hakkında hazırlanan raporun üst</w:t>
            </w:r>
            <w:r w:rsidRPr="0036332F">
              <w:rPr>
                <w:rFonts w:ascii="Times New Roman" w:eastAsia="Times New Roman" w:hAnsi="Times New Roman" w:cs="Times New Roman"/>
                <w:color w:val="000000"/>
                <w:kern w:val="2"/>
                <w:sz w:val="20"/>
                <w:szCs w:val="20"/>
                <w14:ligatures w14:val="standardContextual"/>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Ocak</w:t>
            </w:r>
            <w:r w:rsidRPr="0036332F">
              <w:rPr>
                <w:rFonts w:ascii="Times New Roman" w:eastAsia="Times New Roman" w:hAnsi="Times New Roman" w:cs="Times New Roman"/>
                <w:b/>
                <w:bCs/>
                <w:color w:val="000000"/>
                <w:kern w:val="2"/>
                <w:sz w:val="20"/>
                <w:szCs w:val="20"/>
                <w14:ligatures w14:val="standardContextual"/>
              </w:rPr>
              <w:br/>
              <w:t>Temmuz</w:t>
            </w:r>
            <w:r w:rsidRPr="0036332F">
              <w:rPr>
                <w:rFonts w:ascii="Times New Roman" w:eastAsia="Times New Roman" w:hAnsi="Times New Roman" w:cs="Times New Roman"/>
                <w:b/>
                <w:bCs/>
                <w:color w:val="000000"/>
                <w:kern w:val="2"/>
                <w:sz w:val="20"/>
                <w:szCs w:val="20"/>
                <w14:ligatures w14:val="standardContextual"/>
              </w:rPr>
              <w:br/>
              <w:t>Dönemi</w:t>
            </w:r>
          </w:p>
        </w:tc>
      </w:tr>
      <w:tr w:rsidR="0036332F" w:rsidRPr="0036332F" w:rsidTr="00A72106">
        <w:tc>
          <w:tcPr>
            <w:tcW w:w="193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İkinci</w:t>
            </w:r>
            <w:r w:rsidRPr="0036332F">
              <w:rPr>
                <w:rFonts w:ascii="Times New Roman" w:eastAsia="Times New Roman" w:hAnsi="Times New Roman" w:cs="Times New Roman"/>
                <w:b/>
                <w:bCs/>
                <w:color w:val="000000"/>
                <w:kern w:val="2"/>
                <w:sz w:val="20"/>
                <w:szCs w:val="20"/>
                <w14:ligatures w14:val="standardContextual"/>
              </w:rPr>
              <w:br/>
              <w:t>İzleme</w:t>
            </w:r>
            <w:r w:rsidRPr="0036332F">
              <w:rPr>
                <w:rFonts w:ascii="Times New Roman" w:eastAsia="Times New Roman" w:hAnsi="Times New Roman" w:cs="Times New Roman"/>
                <w:b/>
                <w:bCs/>
                <w:color w:val="000000"/>
                <w:kern w:val="2"/>
                <w:sz w:val="20"/>
                <w:szCs w:val="20"/>
                <w14:ligatures w14:val="standardContextual"/>
              </w:rPr>
              <w:br/>
              <w:t>Değerlendirme</w:t>
            </w:r>
            <w:r w:rsidRPr="0036332F">
              <w:rPr>
                <w:rFonts w:ascii="Times New Roman" w:eastAsia="Times New Roman" w:hAnsi="Times New Roman" w:cs="Times New Roman"/>
                <w:b/>
                <w:bCs/>
                <w:color w:val="000000"/>
                <w:kern w:val="2"/>
                <w:sz w:val="20"/>
                <w:szCs w:val="20"/>
                <w14:ligatures w14:val="standardContextual"/>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İzleyen Yılın</w:t>
            </w:r>
            <w:r w:rsidRPr="0036332F">
              <w:rPr>
                <w:rFonts w:ascii="Times New Roman" w:eastAsia="Times New Roman" w:hAnsi="Times New Roman" w:cs="Times New Roman"/>
                <w:b/>
                <w:bCs/>
                <w:color w:val="000000"/>
                <w:kern w:val="2"/>
                <w:sz w:val="20"/>
                <w:szCs w:val="20"/>
                <w14:ligatures w14:val="standardContextual"/>
              </w:rPr>
              <w:br/>
              <w:t>Şubat Ayı Sonuna</w:t>
            </w:r>
            <w:r w:rsidRPr="0036332F">
              <w:rPr>
                <w:rFonts w:ascii="Times New Roman" w:eastAsia="Times New Roman" w:hAnsi="Times New Roman" w:cs="Times New Roman"/>
                <w:b/>
                <w:bCs/>
                <w:color w:val="000000"/>
                <w:kern w:val="2"/>
                <w:sz w:val="20"/>
                <w:szCs w:val="20"/>
                <w14:ligatures w14:val="standardContextual"/>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color w:val="000000"/>
                <w:kern w:val="2"/>
                <w:sz w:val="20"/>
                <w:szCs w:val="20"/>
                <w14:ligatures w14:val="standardContextual"/>
              </w:rPr>
              <w:t>-Performans programlarında yer alan</w:t>
            </w:r>
            <w:r w:rsidRPr="0036332F">
              <w:rPr>
                <w:rFonts w:ascii="Times New Roman" w:eastAsia="Times New Roman" w:hAnsi="Times New Roman" w:cs="Times New Roman"/>
                <w:color w:val="000000"/>
                <w:kern w:val="2"/>
                <w:sz w:val="20"/>
                <w:szCs w:val="20"/>
                <w14:ligatures w14:val="standardContextual"/>
              </w:rPr>
              <w:br/>
              <w:t>performans göstergelerinin yıllık</w:t>
            </w:r>
            <w:r w:rsidRPr="0036332F">
              <w:rPr>
                <w:rFonts w:ascii="Times New Roman" w:eastAsia="Times New Roman" w:hAnsi="Times New Roman" w:cs="Times New Roman"/>
                <w:color w:val="000000"/>
                <w:kern w:val="2"/>
                <w:sz w:val="20"/>
                <w:szCs w:val="20"/>
                <w14:ligatures w14:val="standardContextual"/>
              </w:rPr>
              <w:br/>
              <w:t>gerçekleşme durumlarına ilişkin</w:t>
            </w:r>
            <w:r w:rsidRPr="0036332F">
              <w:rPr>
                <w:rFonts w:ascii="Times New Roman" w:eastAsia="Times New Roman" w:hAnsi="Times New Roman" w:cs="Times New Roman"/>
                <w:color w:val="000000"/>
                <w:kern w:val="2"/>
                <w:sz w:val="20"/>
                <w:szCs w:val="20"/>
                <w14:ligatures w14:val="standardContextual"/>
              </w:rPr>
              <w:br/>
              <w:t>verilerin toplanması ve konsolide</w:t>
            </w:r>
            <w:r w:rsidRPr="0036332F">
              <w:rPr>
                <w:rFonts w:ascii="Times New Roman" w:eastAsia="Times New Roman" w:hAnsi="Times New Roman" w:cs="Times New Roman"/>
                <w:color w:val="000000"/>
                <w:kern w:val="2"/>
                <w:sz w:val="20"/>
                <w:szCs w:val="20"/>
                <w14:ligatures w14:val="standardContextual"/>
              </w:rPr>
              <w:br/>
              <w:t>edilmesi.</w:t>
            </w:r>
            <w:r w:rsidRPr="0036332F">
              <w:rPr>
                <w:rFonts w:ascii="Times New Roman" w:eastAsia="Times New Roman" w:hAnsi="Times New Roman" w:cs="Times New Roman"/>
                <w:color w:val="000000"/>
                <w:kern w:val="2"/>
                <w:sz w:val="20"/>
                <w:szCs w:val="20"/>
                <w14:ligatures w14:val="standardContextual"/>
              </w:rPr>
              <w:br/>
              <w:t>-Yılsonu gerçekleşmelerinin, gösterge</w:t>
            </w:r>
            <w:r w:rsidRPr="0036332F">
              <w:rPr>
                <w:rFonts w:ascii="Times New Roman" w:eastAsia="Times New Roman" w:hAnsi="Times New Roman" w:cs="Times New Roman"/>
                <w:color w:val="000000"/>
                <w:kern w:val="2"/>
                <w:sz w:val="20"/>
                <w:szCs w:val="20"/>
                <w14:ligatures w14:val="standardContextual"/>
              </w:rPr>
              <w:br/>
              <w:t>hedeflerinden sapmaların ve sapma</w:t>
            </w:r>
            <w:r w:rsidRPr="0036332F">
              <w:rPr>
                <w:rFonts w:ascii="Times New Roman" w:eastAsia="Times New Roman" w:hAnsi="Times New Roman" w:cs="Times New Roman"/>
                <w:color w:val="000000"/>
                <w:kern w:val="2"/>
                <w:sz w:val="20"/>
                <w:szCs w:val="20"/>
                <w14:ligatures w14:val="standardContextual"/>
              </w:rPr>
              <w:br/>
              <w:t>nedenlerin değerlendirilerek gerekli</w:t>
            </w:r>
            <w:r w:rsidRPr="0036332F">
              <w:rPr>
                <w:rFonts w:ascii="Times New Roman" w:eastAsia="Times New Roman" w:hAnsi="Times New Roman" w:cs="Times New Roman"/>
                <w:color w:val="000000"/>
                <w:kern w:val="2"/>
                <w:sz w:val="20"/>
                <w:szCs w:val="20"/>
                <w14:ligatures w14:val="standardContextual"/>
              </w:rPr>
              <w:br/>
              <w:t>tedbirlerin alınması</w:t>
            </w:r>
          </w:p>
        </w:tc>
        <w:tc>
          <w:tcPr>
            <w:tcW w:w="0" w:type="auto"/>
            <w:vAlign w:val="center"/>
            <w:hideMark/>
          </w:tcPr>
          <w:p w:rsidR="0036332F" w:rsidRPr="0036332F" w:rsidRDefault="0036332F" w:rsidP="0036332F">
            <w:pPr>
              <w:spacing w:after="0" w:line="240" w:lineRule="auto"/>
              <w:rPr>
                <w:rFonts w:ascii="Times New Roman" w:eastAsia="Times New Roman" w:hAnsi="Times New Roman" w:cs="Times New Roman"/>
                <w:b/>
                <w:kern w:val="2"/>
                <w:sz w:val="20"/>
                <w:szCs w:val="20"/>
                <w14:ligatures w14:val="standardContextual"/>
              </w:rPr>
            </w:pPr>
            <w:r w:rsidRPr="0036332F">
              <w:rPr>
                <w:rFonts w:ascii="Times New Roman" w:eastAsia="Times New Roman" w:hAnsi="Times New Roman" w:cs="Times New Roman"/>
                <w:b/>
                <w:kern w:val="2"/>
                <w:sz w:val="20"/>
                <w:szCs w:val="20"/>
                <w14:ligatures w14:val="standardContextual"/>
              </w:rPr>
              <w:t>Tüm Yıl</w:t>
            </w:r>
          </w:p>
        </w:tc>
      </w:tr>
    </w:tbl>
    <w:p w:rsidR="0036332F" w:rsidRDefault="0036332F" w:rsidP="0036332F">
      <w:pPr>
        <w:rPr>
          <w:rFonts w:ascii="Times New Roman" w:hAnsi="Times New Roman" w:cs="Times New Roman"/>
          <w:sz w:val="24"/>
          <w:szCs w:val="24"/>
        </w:rPr>
      </w:pPr>
    </w:p>
    <w:p w:rsidR="0036332F" w:rsidRPr="0036332F" w:rsidRDefault="0036332F" w:rsidP="0036332F">
      <w:pPr>
        <w:spacing w:after="80" w:line="300" w:lineRule="auto"/>
        <w:jc w:val="center"/>
        <w:rPr>
          <w:rFonts w:ascii="Cambria" w:eastAsia="Times New Roman" w:hAnsi="Cambria" w:cs="Times New Roman"/>
          <w:b/>
          <w:bCs/>
          <w:kern w:val="2"/>
          <w:szCs w:val="18"/>
          <w14:ligatures w14:val="standardContextual"/>
        </w:rPr>
      </w:pPr>
      <w:r>
        <w:rPr>
          <w:rFonts w:ascii="Cambria" w:eastAsia="Times New Roman" w:hAnsi="Cambria" w:cs="Times New Roman"/>
          <w:b/>
          <w:bCs/>
          <w:kern w:val="2"/>
          <w:szCs w:val="18"/>
          <w14:ligatures w14:val="standardContextual"/>
        </w:rPr>
        <w:lastRenderedPageBreak/>
        <w:t>Yenisu Şehit Dursun Dinç</w:t>
      </w:r>
      <w:r w:rsidRPr="0036332F">
        <w:rPr>
          <w:rFonts w:ascii="Cambria" w:eastAsia="Times New Roman" w:hAnsi="Cambria" w:cs="Times New Roman"/>
          <w:b/>
          <w:bCs/>
          <w:kern w:val="2"/>
          <w:szCs w:val="18"/>
          <w14:ligatures w14:val="standardContextual"/>
        </w:rPr>
        <w:t xml:space="preserve"> İlkokulu</w:t>
      </w:r>
      <w:r>
        <w:rPr>
          <w:rFonts w:ascii="Cambria" w:eastAsia="Times New Roman" w:hAnsi="Cambria" w:cs="Times New Roman"/>
          <w:b/>
          <w:bCs/>
          <w:kern w:val="2"/>
          <w:szCs w:val="18"/>
          <w14:ligatures w14:val="standardContextual"/>
        </w:rPr>
        <w:t>/Ortaokulu</w:t>
      </w:r>
      <w:r w:rsidRPr="0036332F">
        <w:rPr>
          <w:rFonts w:ascii="Cambria" w:eastAsia="Times New Roman" w:hAnsi="Cambria" w:cs="Times New Roman"/>
          <w:b/>
          <w:bCs/>
          <w:kern w:val="2"/>
          <w:szCs w:val="18"/>
          <w14:ligatures w14:val="standardContextual"/>
        </w:rPr>
        <w:t xml:space="preserve"> Müdürlüğü</w:t>
      </w:r>
    </w:p>
    <w:p w:rsidR="0036332F" w:rsidRDefault="0036332F" w:rsidP="0036332F">
      <w:pPr>
        <w:spacing w:line="300" w:lineRule="auto"/>
        <w:jc w:val="center"/>
        <w:rPr>
          <w:rFonts w:ascii="Cambria" w:eastAsia="Times New Roman" w:hAnsi="Cambria" w:cs="Times New Roman"/>
          <w:b/>
          <w:bCs/>
          <w:kern w:val="2"/>
          <w:szCs w:val="18"/>
          <w14:ligatures w14:val="standardContextual"/>
        </w:rPr>
      </w:pPr>
      <w:r w:rsidRPr="0036332F">
        <w:rPr>
          <w:rFonts w:ascii="Cambria" w:eastAsia="Times New Roman" w:hAnsi="Cambria" w:cs="Times New Roman"/>
          <w:b/>
          <w:bCs/>
          <w:kern w:val="2"/>
          <w:szCs w:val="18"/>
          <w14:ligatures w14:val="standardContextual"/>
        </w:rPr>
        <w:t>Stratejik Plan Hazırlama Ekibi</w:t>
      </w:r>
    </w:p>
    <w:p w:rsidR="003C5B64" w:rsidRPr="0036332F" w:rsidRDefault="003C5B64" w:rsidP="0036332F">
      <w:pPr>
        <w:spacing w:line="300" w:lineRule="auto"/>
        <w:jc w:val="center"/>
        <w:rPr>
          <w:rFonts w:ascii="Cambria" w:eastAsia="Times New Roman" w:hAnsi="Cambria" w:cs="Times New Roman"/>
          <w:b/>
          <w:bCs/>
          <w:kern w:val="2"/>
          <w:szCs w:val="18"/>
          <w14:ligatures w14:val="standardContextual"/>
        </w:rPr>
      </w:pPr>
    </w:p>
    <w:tbl>
      <w:tblPr>
        <w:tblpPr w:leftFromText="141" w:rightFromText="141" w:vertAnchor="text" w:horzAnchor="margin" w:tblpXSpec="center" w:tblpY="598"/>
        <w:tblW w:w="45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276"/>
        <w:gridCol w:w="2276"/>
        <w:gridCol w:w="1746"/>
        <w:gridCol w:w="1210"/>
      </w:tblGrid>
      <w:tr w:rsidR="0036332F" w:rsidRPr="0036332F" w:rsidTr="0036332F">
        <w:trPr>
          <w:trHeight w:hRule="exact" w:val="636"/>
        </w:trPr>
        <w:tc>
          <w:tcPr>
            <w:tcW w:w="421" w:type="pct"/>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S.No</w:t>
            </w:r>
          </w:p>
        </w:tc>
        <w:tc>
          <w:tcPr>
            <w:tcW w:w="138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Ünvanı</w:t>
            </w:r>
          </w:p>
        </w:tc>
        <w:tc>
          <w:tcPr>
            <w:tcW w:w="138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Adı-Soyadı</w:t>
            </w:r>
          </w:p>
        </w:tc>
        <w:tc>
          <w:tcPr>
            <w:tcW w:w="1065" w:type="pct"/>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İletişim</w:t>
            </w:r>
          </w:p>
        </w:tc>
        <w:tc>
          <w:tcPr>
            <w:tcW w:w="73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İmza</w:t>
            </w:r>
          </w:p>
        </w:tc>
      </w:tr>
      <w:tr w:rsidR="0036332F" w:rsidRPr="0036332F" w:rsidTr="0036332F">
        <w:trPr>
          <w:trHeight w:hRule="exact" w:val="927"/>
        </w:trPr>
        <w:tc>
          <w:tcPr>
            <w:tcW w:w="421" w:type="pct"/>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1</w:t>
            </w:r>
          </w:p>
        </w:tc>
        <w:tc>
          <w:tcPr>
            <w:tcW w:w="1388" w:type="pct"/>
            <w:vAlign w:val="center"/>
          </w:tcPr>
          <w:p w:rsidR="0036332F" w:rsidRPr="0036332F" w:rsidRDefault="00A26BE7" w:rsidP="0036332F">
            <w:pPr>
              <w:adjustRightInd w:val="0"/>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Müdür</w:t>
            </w:r>
          </w:p>
        </w:tc>
        <w:tc>
          <w:tcPr>
            <w:tcW w:w="1388" w:type="pct"/>
            <w:vAlign w:val="center"/>
          </w:tcPr>
          <w:p w:rsidR="0036332F" w:rsidRPr="0036332F" w:rsidRDefault="00A26BE7" w:rsidP="0036332F">
            <w:pPr>
              <w:jc w:val="center"/>
              <w:rPr>
                <w:rFonts w:ascii="Cambria" w:eastAsia="Times New Roman" w:hAnsi="Cambria" w:cs="Times New Roman"/>
                <w:b/>
                <w:kern w:val="2"/>
                <w14:ligatures w14:val="standardContextual"/>
              </w:rPr>
            </w:pPr>
            <w:r w:rsidRPr="00A26BE7">
              <w:rPr>
                <w:rFonts w:ascii="Cambria" w:eastAsia="Times New Roman" w:hAnsi="Cambria" w:cs="Times New Roman"/>
                <w:b/>
                <w:kern w:val="2"/>
                <w14:ligatures w14:val="standardContextual"/>
              </w:rPr>
              <w:t>Feyyaz OĞLAKÇI</w:t>
            </w:r>
          </w:p>
        </w:tc>
        <w:tc>
          <w:tcPr>
            <w:tcW w:w="1065" w:type="pct"/>
            <w:vAlign w:val="center"/>
          </w:tcPr>
          <w:p w:rsidR="0036332F" w:rsidRPr="0036332F" w:rsidRDefault="0036332F" w:rsidP="00A26BE7">
            <w:pPr>
              <w:adjustRightInd w:val="0"/>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05</w:t>
            </w:r>
            <w:r w:rsidR="00A26BE7">
              <w:rPr>
                <w:rFonts w:ascii="Cambria" w:eastAsia="Times New Roman" w:hAnsi="Cambria" w:cs="Times New Roman"/>
                <w:b/>
                <w:kern w:val="2"/>
                <w14:ligatures w14:val="standardContextual"/>
              </w:rPr>
              <w:t>416072474</w:t>
            </w:r>
          </w:p>
        </w:tc>
        <w:tc>
          <w:tcPr>
            <w:tcW w:w="738" w:type="pct"/>
            <w:vAlign w:val="center"/>
          </w:tcPr>
          <w:p w:rsidR="0036332F" w:rsidRPr="0036332F" w:rsidRDefault="0036332F" w:rsidP="0036332F">
            <w:pPr>
              <w:spacing w:line="300" w:lineRule="auto"/>
              <w:jc w:val="center"/>
              <w:rPr>
                <w:rFonts w:ascii="Cambria" w:eastAsia="Times New Roman" w:hAnsi="Cambria" w:cs="Times New Roman"/>
                <w:b/>
                <w:color w:val="FF0000"/>
                <w:kern w:val="2"/>
                <w14:ligatures w14:val="standardContextual"/>
              </w:rPr>
            </w:pPr>
          </w:p>
        </w:tc>
      </w:tr>
      <w:tr w:rsidR="0036332F" w:rsidRPr="0036332F" w:rsidTr="0036332F">
        <w:trPr>
          <w:trHeight w:hRule="exact" w:val="938"/>
        </w:trPr>
        <w:tc>
          <w:tcPr>
            <w:tcW w:w="421" w:type="pct"/>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2</w:t>
            </w:r>
          </w:p>
        </w:tc>
        <w:tc>
          <w:tcPr>
            <w:tcW w:w="1388" w:type="pct"/>
            <w:vAlign w:val="center"/>
          </w:tcPr>
          <w:p w:rsidR="0036332F" w:rsidRPr="0036332F" w:rsidRDefault="00A26BE7" w:rsidP="0036332F">
            <w:pPr>
              <w:adjustRightInd w:val="0"/>
              <w:spacing w:line="300" w:lineRule="auto"/>
              <w:jc w:val="center"/>
              <w:rPr>
                <w:rFonts w:ascii="Cambria" w:eastAsia="Times New Roman" w:hAnsi="Cambria" w:cs="Times New Roman"/>
                <w:b/>
                <w:kern w:val="2"/>
                <w14:ligatures w14:val="standardContextual"/>
              </w:rPr>
            </w:pPr>
            <w:r w:rsidRPr="00A26BE7">
              <w:rPr>
                <w:rFonts w:ascii="Cambria" w:eastAsia="Times New Roman" w:hAnsi="Cambria" w:cs="Times New Roman"/>
                <w:b/>
                <w:kern w:val="2"/>
                <w14:ligatures w14:val="standardContextual"/>
              </w:rPr>
              <w:t>Müdür Yardımcısı</w:t>
            </w:r>
          </w:p>
        </w:tc>
        <w:tc>
          <w:tcPr>
            <w:tcW w:w="1388" w:type="pct"/>
            <w:vAlign w:val="center"/>
          </w:tcPr>
          <w:p w:rsidR="0036332F" w:rsidRPr="0036332F" w:rsidRDefault="00A26BE7" w:rsidP="0036332F">
            <w:pPr>
              <w:spacing w:line="300" w:lineRule="auto"/>
              <w:jc w:val="center"/>
              <w:rPr>
                <w:rFonts w:ascii="Cambria" w:eastAsia="Times New Roman" w:hAnsi="Cambria" w:cs="Times New Roman"/>
                <w:b/>
                <w:kern w:val="2"/>
                <w14:ligatures w14:val="standardContextual"/>
              </w:rPr>
            </w:pPr>
            <w:r w:rsidRPr="00A26BE7">
              <w:rPr>
                <w:rFonts w:ascii="Cambria" w:eastAsia="Times New Roman" w:hAnsi="Cambria" w:cs="Times New Roman"/>
                <w:b/>
                <w:kern w:val="2"/>
                <w14:ligatures w14:val="standardContextual"/>
              </w:rPr>
              <w:t>Sedef KADAYİFCİ</w:t>
            </w:r>
          </w:p>
        </w:tc>
        <w:tc>
          <w:tcPr>
            <w:tcW w:w="1065" w:type="pct"/>
            <w:vAlign w:val="center"/>
          </w:tcPr>
          <w:p w:rsidR="0036332F" w:rsidRPr="0036332F" w:rsidRDefault="00BB3229" w:rsidP="0036332F">
            <w:pPr>
              <w:adjustRightInd w:val="0"/>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0</w:t>
            </w:r>
            <w:r w:rsidR="00A26BE7">
              <w:rPr>
                <w:rFonts w:ascii="Cambria" w:eastAsia="Times New Roman" w:hAnsi="Cambria" w:cs="Times New Roman"/>
                <w:b/>
                <w:kern w:val="2"/>
                <w14:ligatures w14:val="standardContextual"/>
              </w:rPr>
              <w:t>5445420961</w:t>
            </w:r>
          </w:p>
        </w:tc>
        <w:tc>
          <w:tcPr>
            <w:tcW w:w="73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p>
        </w:tc>
      </w:tr>
      <w:tr w:rsidR="0036332F" w:rsidRPr="0036332F" w:rsidTr="0036332F">
        <w:trPr>
          <w:trHeight w:hRule="exact" w:val="922"/>
        </w:trPr>
        <w:tc>
          <w:tcPr>
            <w:tcW w:w="421" w:type="pct"/>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3</w:t>
            </w:r>
          </w:p>
        </w:tc>
        <w:tc>
          <w:tcPr>
            <w:tcW w:w="1388" w:type="pct"/>
            <w:vAlign w:val="center"/>
          </w:tcPr>
          <w:p w:rsidR="0036332F" w:rsidRPr="0036332F" w:rsidRDefault="0036332F" w:rsidP="0036332F">
            <w:pPr>
              <w:adjustRightInd w:val="0"/>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Sınıf Öğretmeni</w:t>
            </w:r>
          </w:p>
        </w:tc>
        <w:tc>
          <w:tcPr>
            <w:tcW w:w="138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Nisanur ARSLAN</w:t>
            </w:r>
          </w:p>
        </w:tc>
        <w:tc>
          <w:tcPr>
            <w:tcW w:w="1065" w:type="pct"/>
            <w:vAlign w:val="center"/>
          </w:tcPr>
          <w:p w:rsidR="0036332F" w:rsidRPr="0036332F" w:rsidRDefault="0036332F" w:rsidP="0036332F">
            <w:pPr>
              <w:adjustRightInd w:val="0"/>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0</w:t>
            </w:r>
            <w:r>
              <w:rPr>
                <w:rFonts w:ascii="Cambria" w:eastAsia="Times New Roman" w:hAnsi="Cambria" w:cs="Times New Roman"/>
                <w:b/>
                <w:kern w:val="2"/>
                <w14:ligatures w14:val="standardContextual"/>
              </w:rPr>
              <w:t>5069316339</w:t>
            </w:r>
          </w:p>
        </w:tc>
        <w:tc>
          <w:tcPr>
            <w:tcW w:w="73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p>
        </w:tc>
      </w:tr>
      <w:tr w:rsidR="0036332F" w:rsidRPr="0036332F" w:rsidTr="0036332F">
        <w:trPr>
          <w:trHeight w:hRule="exact" w:val="697"/>
        </w:trPr>
        <w:tc>
          <w:tcPr>
            <w:tcW w:w="421" w:type="pct"/>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4</w:t>
            </w:r>
          </w:p>
        </w:tc>
        <w:tc>
          <w:tcPr>
            <w:tcW w:w="1388" w:type="pct"/>
            <w:vAlign w:val="center"/>
          </w:tcPr>
          <w:p w:rsidR="0036332F" w:rsidRPr="0036332F" w:rsidRDefault="00A26BE7" w:rsidP="0036332F">
            <w:pPr>
              <w:adjustRightInd w:val="0"/>
              <w:spacing w:line="300" w:lineRule="auto"/>
              <w:jc w:val="center"/>
              <w:rPr>
                <w:rFonts w:ascii="Cambria" w:eastAsia="Times New Roman" w:hAnsi="Cambria" w:cs="Times New Roman"/>
                <w:b/>
                <w:kern w:val="2"/>
                <w14:ligatures w14:val="standardContextual"/>
              </w:rPr>
            </w:pPr>
            <w:r w:rsidRPr="00A26BE7">
              <w:rPr>
                <w:rFonts w:ascii="Cambria" w:eastAsia="Times New Roman" w:hAnsi="Cambria" w:cs="Times New Roman"/>
                <w:b/>
                <w:kern w:val="2"/>
                <w14:ligatures w14:val="standardContextual"/>
              </w:rPr>
              <w:t>Sınıf Öğretmeni</w:t>
            </w:r>
          </w:p>
        </w:tc>
        <w:tc>
          <w:tcPr>
            <w:tcW w:w="1388" w:type="pct"/>
            <w:vAlign w:val="center"/>
          </w:tcPr>
          <w:p w:rsidR="0036332F" w:rsidRPr="0036332F" w:rsidRDefault="00A26BE7" w:rsidP="0036332F">
            <w:pPr>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Mithat BEDİR</w:t>
            </w:r>
          </w:p>
        </w:tc>
        <w:tc>
          <w:tcPr>
            <w:tcW w:w="1065" w:type="pct"/>
            <w:vAlign w:val="center"/>
          </w:tcPr>
          <w:p w:rsidR="0036332F" w:rsidRPr="0036332F" w:rsidRDefault="00BB3229" w:rsidP="0036332F">
            <w:pPr>
              <w:adjustRightInd w:val="0"/>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0</w:t>
            </w:r>
            <w:r w:rsidR="00A26BE7">
              <w:rPr>
                <w:rFonts w:ascii="Cambria" w:eastAsia="Times New Roman" w:hAnsi="Cambria" w:cs="Times New Roman"/>
                <w:b/>
                <w:kern w:val="2"/>
                <w14:ligatures w14:val="standardContextual"/>
              </w:rPr>
              <w:t>5464882794</w:t>
            </w:r>
          </w:p>
        </w:tc>
        <w:tc>
          <w:tcPr>
            <w:tcW w:w="73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p>
        </w:tc>
      </w:tr>
      <w:tr w:rsidR="0036332F" w:rsidRPr="0036332F" w:rsidTr="0036332F">
        <w:trPr>
          <w:trHeight w:hRule="exact" w:val="988"/>
        </w:trPr>
        <w:tc>
          <w:tcPr>
            <w:tcW w:w="421" w:type="pct"/>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5</w:t>
            </w:r>
          </w:p>
        </w:tc>
        <w:tc>
          <w:tcPr>
            <w:tcW w:w="1388" w:type="pct"/>
            <w:vAlign w:val="center"/>
          </w:tcPr>
          <w:p w:rsidR="0036332F" w:rsidRPr="0036332F" w:rsidRDefault="00A26BE7" w:rsidP="0036332F">
            <w:pPr>
              <w:adjustRightInd w:val="0"/>
              <w:spacing w:line="300" w:lineRule="auto"/>
              <w:jc w:val="center"/>
              <w:rPr>
                <w:rFonts w:ascii="Cambria" w:eastAsia="Times New Roman" w:hAnsi="Cambria" w:cs="Times New Roman"/>
                <w:b/>
                <w:kern w:val="2"/>
                <w14:ligatures w14:val="standardContextual"/>
              </w:rPr>
            </w:pPr>
            <w:r w:rsidRPr="00A26BE7">
              <w:rPr>
                <w:rFonts w:ascii="Cambria" w:eastAsia="Times New Roman" w:hAnsi="Cambria" w:cs="Times New Roman"/>
                <w:b/>
                <w:kern w:val="2"/>
                <w14:ligatures w14:val="standardContextual"/>
              </w:rPr>
              <w:t>Sınıf Öğretmeni</w:t>
            </w:r>
          </w:p>
        </w:tc>
        <w:tc>
          <w:tcPr>
            <w:tcW w:w="1388" w:type="pct"/>
            <w:vAlign w:val="center"/>
          </w:tcPr>
          <w:p w:rsidR="0036332F" w:rsidRPr="0036332F" w:rsidRDefault="00A26BE7" w:rsidP="0036332F">
            <w:pPr>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Taha Yasin DOBRA</w:t>
            </w:r>
          </w:p>
        </w:tc>
        <w:tc>
          <w:tcPr>
            <w:tcW w:w="1065" w:type="pct"/>
            <w:vAlign w:val="center"/>
          </w:tcPr>
          <w:p w:rsidR="0036332F" w:rsidRPr="0036332F" w:rsidRDefault="003C5B64" w:rsidP="00BB3229">
            <w:pPr>
              <w:adjustRightInd w:val="0"/>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05</w:t>
            </w:r>
            <w:r w:rsidR="00BB3229">
              <w:rPr>
                <w:rFonts w:ascii="Cambria" w:eastAsia="Times New Roman" w:hAnsi="Cambria" w:cs="Times New Roman"/>
                <w:b/>
                <w:kern w:val="2"/>
                <w14:ligatures w14:val="standardContextual"/>
              </w:rPr>
              <w:t>469524954</w:t>
            </w:r>
          </w:p>
        </w:tc>
        <w:tc>
          <w:tcPr>
            <w:tcW w:w="73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p>
        </w:tc>
      </w:tr>
    </w:tbl>
    <w:p w:rsidR="0036332F" w:rsidRDefault="0036332F" w:rsidP="0036332F">
      <w:pPr>
        <w:spacing w:line="300" w:lineRule="auto"/>
        <w:jc w:val="center"/>
        <w:rPr>
          <w:rFonts w:ascii="Cambria" w:eastAsia="Times New Roman" w:hAnsi="Cambria" w:cs="Times New Roman"/>
          <w:b/>
          <w:bCs/>
          <w:kern w:val="2"/>
          <w:szCs w:val="18"/>
          <w14:ligatures w14:val="standardContextual"/>
        </w:rPr>
      </w:pPr>
    </w:p>
    <w:p w:rsidR="003C5B64" w:rsidRPr="0036332F" w:rsidRDefault="003C5B64" w:rsidP="0036332F">
      <w:pPr>
        <w:spacing w:line="300" w:lineRule="auto"/>
        <w:jc w:val="center"/>
        <w:rPr>
          <w:rFonts w:ascii="Cambria" w:eastAsia="Times New Roman" w:hAnsi="Cambria" w:cs="Times New Roman"/>
          <w:b/>
          <w:bCs/>
          <w:kern w:val="2"/>
          <w:szCs w:val="18"/>
          <w14:ligatures w14:val="standardContextual"/>
        </w:rPr>
      </w:pPr>
    </w:p>
    <w:p w:rsidR="0036332F" w:rsidRPr="0036332F" w:rsidRDefault="0036332F" w:rsidP="0036332F">
      <w:pPr>
        <w:rPr>
          <w:rFonts w:ascii="Times New Roman" w:hAnsi="Times New Roman" w:cs="Times New Roman"/>
          <w:sz w:val="24"/>
          <w:szCs w:val="24"/>
        </w:rPr>
      </w:pPr>
    </w:p>
    <w:p w:rsidR="0036332F" w:rsidRDefault="0036332F" w:rsidP="0036332F">
      <w:pPr>
        <w:rPr>
          <w:rFonts w:ascii="Times New Roman" w:hAnsi="Times New Roman" w:cs="Times New Roman"/>
          <w:sz w:val="24"/>
          <w:szCs w:val="24"/>
        </w:rPr>
      </w:pPr>
    </w:p>
    <w:p w:rsidR="003C5B64" w:rsidRDefault="003C5B64" w:rsidP="0036332F">
      <w:pPr>
        <w:rPr>
          <w:rFonts w:ascii="Times New Roman" w:hAnsi="Times New Roman" w:cs="Times New Roman"/>
          <w:sz w:val="24"/>
          <w:szCs w:val="24"/>
        </w:rPr>
      </w:pPr>
    </w:p>
    <w:p w:rsidR="003C5B64" w:rsidRDefault="003C5B64" w:rsidP="0036332F">
      <w:pPr>
        <w:rPr>
          <w:rFonts w:ascii="Times New Roman" w:hAnsi="Times New Roman" w:cs="Times New Roman"/>
          <w:sz w:val="24"/>
          <w:szCs w:val="24"/>
        </w:rPr>
      </w:pPr>
    </w:p>
    <w:p w:rsidR="003C5B64" w:rsidRDefault="003C5B64" w:rsidP="0036332F">
      <w:pPr>
        <w:rPr>
          <w:rFonts w:ascii="Times New Roman" w:hAnsi="Times New Roman" w:cs="Times New Roman"/>
          <w:sz w:val="24"/>
          <w:szCs w:val="24"/>
        </w:rPr>
      </w:pPr>
    </w:p>
    <w:p w:rsidR="003C5B64" w:rsidRPr="0036332F" w:rsidRDefault="003C5B64" w:rsidP="0036332F">
      <w:pPr>
        <w:rPr>
          <w:rFonts w:ascii="Times New Roman" w:hAnsi="Times New Roman" w:cs="Times New Roman"/>
          <w:sz w:val="24"/>
          <w:szCs w:val="24"/>
        </w:rPr>
      </w:pPr>
    </w:p>
    <w:p w:rsidR="0036332F" w:rsidRPr="0036332F" w:rsidRDefault="0036332F" w:rsidP="0036332F">
      <w:pPr>
        <w:rPr>
          <w:rFonts w:ascii="Times New Roman" w:hAnsi="Times New Roman" w:cs="Times New Roman"/>
          <w:sz w:val="24"/>
          <w:szCs w:val="24"/>
        </w:rPr>
      </w:pPr>
    </w:p>
    <w:p w:rsidR="0036332F" w:rsidRDefault="003C5B64" w:rsidP="003C5B64">
      <w:pPr>
        <w:jc w:val="center"/>
        <w:rPr>
          <w:rFonts w:ascii="Times New Roman" w:hAnsi="Times New Roman" w:cs="Times New Roman"/>
          <w:sz w:val="24"/>
          <w:szCs w:val="24"/>
        </w:rPr>
      </w:pPr>
      <w:r>
        <w:rPr>
          <w:rFonts w:ascii="Times New Roman" w:hAnsi="Times New Roman" w:cs="Times New Roman"/>
          <w:sz w:val="24"/>
          <w:szCs w:val="24"/>
        </w:rPr>
        <w:t>Feyyaz OĞLAKÇI</w:t>
      </w:r>
    </w:p>
    <w:p w:rsidR="003C5B64" w:rsidRPr="0036332F" w:rsidRDefault="003C5B64" w:rsidP="003C5B64">
      <w:pPr>
        <w:jc w:val="center"/>
        <w:rPr>
          <w:rFonts w:ascii="Times New Roman" w:hAnsi="Times New Roman" w:cs="Times New Roman"/>
          <w:sz w:val="24"/>
          <w:szCs w:val="24"/>
        </w:rPr>
      </w:pPr>
      <w:r>
        <w:rPr>
          <w:rFonts w:ascii="Times New Roman" w:hAnsi="Times New Roman" w:cs="Times New Roman"/>
          <w:sz w:val="24"/>
          <w:szCs w:val="24"/>
        </w:rPr>
        <w:t>Okul Müdürü</w:t>
      </w:r>
    </w:p>
    <w:p w:rsidR="0036332F" w:rsidRPr="0036332F" w:rsidRDefault="0036332F" w:rsidP="0036332F">
      <w:pPr>
        <w:rPr>
          <w:rFonts w:ascii="Times New Roman" w:hAnsi="Times New Roman" w:cs="Times New Roman"/>
          <w:sz w:val="24"/>
          <w:szCs w:val="24"/>
        </w:rPr>
      </w:pPr>
    </w:p>
    <w:p w:rsidR="0036332F" w:rsidRPr="0036332F" w:rsidRDefault="0036332F" w:rsidP="0036332F">
      <w:pPr>
        <w:rPr>
          <w:rFonts w:ascii="Times New Roman" w:hAnsi="Times New Roman" w:cs="Times New Roman"/>
          <w:sz w:val="24"/>
          <w:szCs w:val="24"/>
        </w:rPr>
      </w:pPr>
    </w:p>
    <w:p w:rsidR="0036332F" w:rsidRDefault="0036332F" w:rsidP="0036332F">
      <w:pPr>
        <w:rPr>
          <w:rFonts w:ascii="Times New Roman" w:hAnsi="Times New Roman" w:cs="Times New Roman"/>
          <w:sz w:val="24"/>
          <w:szCs w:val="24"/>
        </w:rPr>
      </w:pPr>
    </w:p>
    <w:p w:rsidR="003C5B64" w:rsidRDefault="003C5B64" w:rsidP="0036332F">
      <w:pPr>
        <w:rPr>
          <w:rFonts w:ascii="Times New Roman" w:hAnsi="Times New Roman" w:cs="Times New Roman"/>
          <w:sz w:val="24"/>
          <w:szCs w:val="24"/>
        </w:rPr>
      </w:pPr>
    </w:p>
    <w:p w:rsidR="003C5B64" w:rsidRDefault="003C5B64" w:rsidP="0036332F">
      <w:pPr>
        <w:rPr>
          <w:rFonts w:ascii="Times New Roman" w:hAnsi="Times New Roman" w:cs="Times New Roman"/>
          <w:sz w:val="24"/>
          <w:szCs w:val="24"/>
        </w:rPr>
      </w:pPr>
    </w:p>
    <w:p w:rsidR="003C5B64" w:rsidRPr="003C5B64" w:rsidRDefault="00A51867" w:rsidP="003C5B64">
      <w:pPr>
        <w:rPr>
          <w:rFonts w:ascii="Cambria" w:eastAsia="Calibri" w:hAnsi="Cambria" w:cs="Times New Roman"/>
          <w:b/>
          <w:color w:val="000000"/>
          <w:kern w:val="2"/>
          <w:sz w:val="24"/>
          <w14:ligatures w14:val="standardContextual"/>
        </w:rPr>
      </w:pPr>
      <w:r>
        <w:rPr>
          <w:rFonts w:ascii="Cambria" w:eastAsia="Calibri" w:hAnsi="Cambria" w:cs="Times New Roman"/>
          <w:b/>
          <w:color w:val="000000"/>
          <w:kern w:val="2"/>
          <w:sz w:val="24"/>
          <w14:ligatures w14:val="standardContextual"/>
        </w:rPr>
        <w:lastRenderedPageBreak/>
        <w:t>6</w:t>
      </w:r>
      <w:bookmarkStart w:id="1" w:name="_GoBack"/>
      <w:bookmarkEnd w:id="1"/>
      <w:r w:rsidR="003C5B64" w:rsidRPr="003C5B64">
        <w:rPr>
          <w:rFonts w:ascii="Cambria" w:eastAsia="Calibri" w:hAnsi="Cambria" w:cs="Times New Roman"/>
          <w:b/>
          <w:color w:val="000000"/>
          <w:kern w:val="2"/>
          <w:sz w:val="24"/>
          <w14:ligatures w14:val="standardContextual"/>
        </w:rPr>
        <w:t>.Tablo/Şekil/Grafikler/Ekler</w:t>
      </w:r>
    </w:p>
    <w:p w:rsidR="003C5B64" w:rsidRPr="003C5B64" w:rsidRDefault="003C5B64" w:rsidP="003C5B64">
      <w:pPr>
        <w:tabs>
          <w:tab w:val="left" w:pos="1125"/>
          <w:tab w:val="center" w:pos="5233"/>
        </w:tabs>
        <w:spacing w:after="120" w:line="360" w:lineRule="auto"/>
        <w:rPr>
          <w:rFonts w:ascii="Cambria" w:eastAsia="Calibri" w:hAnsi="Cambria" w:cs="Times New Roman"/>
          <w:b/>
          <w:kern w:val="2"/>
          <w:sz w:val="18"/>
          <w14:ligatures w14:val="standardContextual"/>
        </w:rPr>
      </w:pPr>
      <w:r w:rsidRPr="003C5B64">
        <w:rPr>
          <w:rFonts w:ascii="Calibri" w:eastAsia="Calibri" w:hAnsi="Calibri" w:cs="Times New Roman"/>
          <w:b/>
          <w:kern w:val="2"/>
          <w14:ligatures w14:val="standardContextual"/>
        </w:rPr>
        <w:tab/>
      </w:r>
      <w:r w:rsidRPr="003C5B64">
        <w:rPr>
          <w:rFonts w:ascii="Cambria" w:eastAsia="Calibri" w:hAnsi="Cambria" w:cs="Times New Roman"/>
          <w:b/>
          <w:kern w:val="2"/>
          <w:sz w:val="18"/>
          <w14:ligatures w14:val="standardContextual"/>
        </w:rPr>
        <w:tab/>
        <w:t xml:space="preserve"> “ÖĞRETMEN GÖRÜŞ VE DEĞERLENDİRMELERİ” ANKET FORMU</w:t>
      </w:r>
      <w:r>
        <w:rPr>
          <w:rFonts w:ascii="Cambria" w:eastAsia="Calibri" w:hAnsi="Cambria" w:cs="Times New Roman"/>
          <w:b/>
          <w:kern w:val="2"/>
          <w:sz w:val="18"/>
          <w14:ligatures w14:val="standardContextual"/>
        </w:rPr>
        <w:t xml:space="preserve">                 </w:t>
      </w:r>
    </w:p>
    <w:tbl>
      <w:tblPr>
        <w:tblpPr w:leftFromText="141" w:rightFromText="141" w:vertAnchor="text" w:horzAnchor="margin" w:tblpY="159"/>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6279"/>
        <w:gridCol w:w="714"/>
        <w:gridCol w:w="479"/>
        <w:gridCol w:w="480"/>
        <w:gridCol w:w="575"/>
        <w:gridCol w:w="671"/>
      </w:tblGrid>
      <w:tr w:rsidR="003C5B64" w:rsidRPr="003C5B64" w:rsidTr="00A72106">
        <w:trPr>
          <w:trHeight w:val="271"/>
        </w:trPr>
        <w:tc>
          <w:tcPr>
            <w:tcW w:w="671" w:type="dxa"/>
            <w:vMerge w:val="restart"/>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Sıra No</w:t>
            </w:r>
          </w:p>
        </w:tc>
        <w:tc>
          <w:tcPr>
            <w:tcW w:w="6279" w:type="dxa"/>
            <w:vMerge w:val="restart"/>
            <w:shd w:val="clear" w:color="auto" w:fill="auto"/>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MADDELER</w:t>
            </w:r>
          </w:p>
        </w:tc>
        <w:tc>
          <w:tcPr>
            <w:tcW w:w="2919" w:type="dxa"/>
            <w:gridSpan w:val="5"/>
            <w:shd w:val="clear" w:color="auto" w:fill="auto"/>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KATILMA DERECESİ</w:t>
            </w:r>
          </w:p>
        </w:tc>
      </w:tr>
      <w:tr w:rsidR="003C5B64" w:rsidRPr="003C5B64" w:rsidTr="00A72106">
        <w:trPr>
          <w:cantSplit/>
          <w:trHeight w:val="1886"/>
        </w:trPr>
        <w:tc>
          <w:tcPr>
            <w:tcW w:w="671" w:type="dxa"/>
            <w:vMerge/>
          </w:tcPr>
          <w:p w:rsidR="003C5B64" w:rsidRPr="003C5B64" w:rsidRDefault="003C5B64" w:rsidP="003C5B64">
            <w:pPr>
              <w:spacing w:after="120" w:line="480" w:lineRule="auto"/>
              <w:rPr>
                <w:rFonts w:ascii="Cambria" w:eastAsia="Calibri" w:hAnsi="Cambria" w:cs="Times New Roman"/>
                <w:b/>
                <w:kern w:val="2"/>
                <w:sz w:val="18"/>
                <w14:ligatures w14:val="standardContextual"/>
              </w:rPr>
            </w:pPr>
          </w:p>
        </w:tc>
        <w:tc>
          <w:tcPr>
            <w:tcW w:w="6279" w:type="dxa"/>
            <w:vMerge/>
            <w:shd w:val="clear" w:color="auto" w:fill="auto"/>
          </w:tcPr>
          <w:p w:rsidR="003C5B64" w:rsidRPr="003C5B64" w:rsidRDefault="003C5B64" w:rsidP="003C5B64">
            <w:pPr>
              <w:spacing w:after="120" w:line="480" w:lineRule="auto"/>
              <w:rPr>
                <w:rFonts w:ascii="Cambria" w:eastAsia="Calibri" w:hAnsi="Cambria" w:cs="Times New Roman"/>
                <w:b/>
                <w:kern w:val="2"/>
                <w:sz w:val="18"/>
                <w14:ligatures w14:val="standardContextual"/>
              </w:rPr>
            </w:pPr>
          </w:p>
        </w:tc>
        <w:tc>
          <w:tcPr>
            <w:tcW w:w="714"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Kesinlikle Katılıyorum</w:t>
            </w:r>
          </w:p>
        </w:tc>
        <w:tc>
          <w:tcPr>
            <w:tcW w:w="479"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Katılıyorum</w:t>
            </w:r>
          </w:p>
        </w:tc>
        <w:tc>
          <w:tcPr>
            <w:tcW w:w="480"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Kararsızım</w:t>
            </w:r>
          </w:p>
        </w:tc>
        <w:tc>
          <w:tcPr>
            <w:tcW w:w="575"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Kısmen Katılıyorum</w:t>
            </w:r>
          </w:p>
        </w:tc>
        <w:tc>
          <w:tcPr>
            <w:tcW w:w="671"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Katılmıyorum</w:t>
            </w:r>
          </w:p>
        </w:tc>
      </w:tr>
      <w:tr w:rsidR="003C5B64" w:rsidRPr="003C5B64" w:rsidTr="00A72106">
        <w:trPr>
          <w:trHeight w:val="244"/>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w:t>
            </w:r>
          </w:p>
        </w:tc>
        <w:tc>
          <w:tcPr>
            <w:tcW w:w="6279" w:type="dxa"/>
            <w:shd w:val="clear" w:color="auto" w:fill="auto"/>
          </w:tcPr>
          <w:p w:rsidR="003C5B64" w:rsidRPr="003C5B64" w:rsidRDefault="003C5B64" w:rsidP="003C5B64">
            <w:pPr>
              <w:shd w:val="clear" w:color="auto" w:fill="FFFFFF"/>
              <w:rPr>
                <w:rFonts w:ascii="Cambria" w:eastAsia="Calibri" w:hAnsi="Cambria" w:cs="Times New Roman"/>
                <w:color w:val="000000"/>
                <w:kern w:val="2"/>
                <w:sz w:val="18"/>
                <w14:ligatures w14:val="standardContextual"/>
              </w:rPr>
            </w:pPr>
            <w:r w:rsidRPr="003C5B64">
              <w:rPr>
                <w:rFonts w:ascii="Cambria" w:eastAsia="Calibri" w:hAnsi="Cambria" w:cs="Times New Roman"/>
                <w:color w:val="000000"/>
                <w:kern w:val="2"/>
                <w:sz w:val="18"/>
                <w14:ligatures w14:val="standardContextual"/>
              </w:rPr>
              <w:t>Okulumuzda alınan kararlar, çalışanların katılımıyla alınır.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71"/>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2</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Kurumdaki tüm duyurular çalışanlara zamanında iletilir.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95"/>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3</w:t>
            </w:r>
          </w:p>
        </w:tc>
        <w:tc>
          <w:tcPr>
            <w:tcW w:w="62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Her türlü ödüllendirmede adil olma, tarafsızlık ve objektiflik esastır.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71"/>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4</w:t>
            </w:r>
          </w:p>
        </w:tc>
        <w:tc>
          <w:tcPr>
            <w:tcW w:w="62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r w:rsidRPr="003C5B64">
              <w:rPr>
                <w:rFonts w:ascii="Cambria" w:eastAsia="Calibri" w:hAnsi="Cambria" w:cs="Times New Roman"/>
                <w:kern w:val="2"/>
                <w:sz w:val="18"/>
                <w:shd w:val="clear" w:color="auto" w:fill="FFFFFF"/>
                <w14:ligatures w14:val="standardContextual"/>
              </w:rPr>
              <w:t>Kendimi, okulun değerli bir üyesi olarak görürüm.</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71"/>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5</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Çalıştığım okul bana kendimi geliştirme imkânı tanımaktadır.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71"/>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6</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Okul, teknik araç ve gereç yönünden yeterli donanıma sahiptir.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71"/>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7</w:t>
            </w:r>
          </w:p>
        </w:tc>
        <w:tc>
          <w:tcPr>
            <w:tcW w:w="62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r w:rsidRPr="003C5B64">
              <w:rPr>
                <w:rFonts w:ascii="Cambria" w:eastAsia="Calibri" w:hAnsi="Cambria" w:cs="Times New Roman"/>
                <w:kern w:val="2"/>
                <w:sz w:val="18"/>
                <w:shd w:val="clear" w:color="auto" w:fill="FFFFFF"/>
                <w14:ligatures w14:val="standardContextual"/>
              </w:rPr>
              <w:t>Okulda çalışanlara yönelik sosyal ve kültürel faaliyetler düzenlenir.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86"/>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8</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Okulda öğretmenler arasında ayrım yapılmamaktadır.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93"/>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9</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Okulumuzda yerelde ve toplum üzerinde olumlu etki bırakacak çalışmalar yapmaktadır.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82"/>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10</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Yöneticilerimiz, yaratıcı ve yenilikçi düşüncelerin üretilmesini teşvik etmektedir.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71"/>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11</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Yöneticiler, okulun vizyonunu, stratejilerini, iyileştirmeye açık alanlarını vs. çalışanlarla paylaşır.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71"/>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12</w:t>
            </w:r>
          </w:p>
        </w:tc>
        <w:tc>
          <w:tcPr>
            <w:tcW w:w="62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r w:rsidRPr="003C5B64">
              <w:rPr>
                <w:rFonts w:ascii="Cambria" w:eastAsia="Calibri" w:hAnsi="Cambria" w:cs="Times New Roman"/>
                <w:kern w:val="2"/>
                <w:sz w:val="18"/>
                <w:shd w:val="clear" w:color="auto" w:fill="FFFFFF"/>
                <w14:ligatures w14:val="standardContextual"/>
              </w:rPr>
              <w:t>Okulumuzda sadece öğretmenlerin kullanımına tahsis edilmiş yerler yeterlidir.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65"/>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13</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Alanıma ilişkin yenilik ve gelişmeleri takip eder ve kendimi güncellerim.</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bl>
    <w:p w:rsidR="003C5B64" w:rsidRPr="003C5B64" w:rsidRDefault="003C5B64" w:rsidP="003C5B64">
      <w:pPr>
        <w:tabs>
          <w:tab w:val="left" w:pos="1125"/>
          <w:tab w:val="center" w:pos="5233"/>
        </w:tabs>
        <w:spacing w:after="120" w:line="360" w:lineRule="auto"/>
        <w:rPr>
          <w:rFonts w:ascii="Cambria" w:eastAsia="Calibri" w:hAnsi="Cambria" w:cs="Times New Roman"/>
          <w:kern w:val="2"/>
          <w:sz w:val="18"/>
          <w14:ligatures w14:val="standardContextual"/>
        </w:rPr>
      </w:pPr>
      <w:r w:rsidRPr="003C5B64">
        <w:rPr>
          <w:rFonts w:ascii="Cambria" w:eastAsia="Calibri" w:hAnsi="Cambria" w:cs="Times New Roman"/>
          <w:b/>
          <w:kern w:val="2"/>
          <w:sz w:val="18"/>
          <w14:ligatures w14:val="standardContextual"/>
        </w:rPr>
        <w:t xml:space="preserve">   </w:t>
      </w:r>
    </w:p>
    <w:tbl>
      <w:tblPr>
        <w:tblpPr w:leftFromText="141" w:rightFromText="141" w:vertAnchor="text" w:horzAnchor="margin" w:tblpY="2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
        <w:gridCol w:w="4120"/>
        <w:gridCol w:w="5079"/>
        <w:gridCol w:w="29"/>
      </w:tblGrid>
      <w:tr w:rsidR="003C5B64" w:rsidRPr="003C5B64" w:rsidTr="00A72106">
        <w:trPr>
          <w:trHeight w:val="313"/>
        </w:trPr>
        <w:tc>
          <w:tcPr>
            <w:tcW w:w="567" w:type="dxa"/>
            <w:shd w:val="clear" w:color="auto" w:fill="auto"/>
            <w:vAlign w:val="center"/>
          </w:tcPr>
          <w:p w:rsidR="003C5B64" w:rsidRPr="003C5B64" w:rsidRDefault="003C5B64" w:rsidP="003C5B64">
            <w:pPr>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14</w:t>
            </w:r>
          </w:p>
        </w:tc>
        <w:tc>
          <w:tcPr>
            <w:tcW w:w="9464" w:type="dxa"/>
            <w:gridSpan w:val="4"/>
            <w:shd w:val="clear" w:color="auto" w:fill="auto"/>
          </w:tcPr>
          <w:p w:rsidR="003C5B64" w:rsidRPr="003C5B64" w:rsidRDefault="003C5B64" w:rsidP="003C5B64">
            <w:pPr>
              <w:spacing w:line="276" w:lineRule="auto"/>
              <w:textAlignment w:val="baseline"/>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Okulumuzun Olumlu (başarılı)  ve Olumsuz (başarısız) Yönlerine İlişkin Görüşleriniz.</w:t>
            </w:r>
          </w:p>
        </w:tc>
      </w:tr>
      <w:tr w:rsidR="003C5B64" w:rsidRPr="003C5B64" w:rsidTr="00A72106">
        <w:trPr>
          <w:gridAfter w:val="1"/>
          <w:wAfter w:w="29" w:type="dxa"/>
          <w:trHeight w:val="298"/>
        </w:trPr>
        <w:tc>
          <w:tcPr>
            <w:tcW w:w="567" w:type="dxa"/>
            <w:vMerge w:val="restart"/>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Olumlu (Başarılı) yönlerimiz</w:t>
            </w: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Olumsuz (başarısız) yönlerimiz</w:t>
            </w:r>
          </w:p>
        </w:tc>
      </w:tr>
      <w:tr w:rsidR="003C5B64" w:rsidRPr="003C5B64" w:rsidTr="00A72106">
        <w:trPr>
          <w:gridAfter w:val="1"/>
          <w:wAfter w:w="29" w:type="dxa"/>
          <w:trHeight w:val="298"/>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1</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r w:rsidR="003C5B64" w:rsidRPr="003C5B64" w:rsidTr="00A72106">
        <w:trPr>
          <w:gridAfter w:val="1"/>
          <w:wAfter w:w="29" w:type="dxa"/>
          <w:trHeight w:val="313"/>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2</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r w:rsidR="003C5B64" w:rsidRPr="003C5B64" w:rsidTr="00A72106">
        <w:trPr>
          <w:gridAfter w:val="1"/>
          <w:wAfter w:w="29" w:type="dxa"/>
          <w:trHeight w:val="313"/>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3</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bl>
    <w:p w:rsidR="003C5B64" w:rsidRPr="003C5B64" w:rsidRDefault="003C5B64" w:rsidP="003C5B64">
      <w:pPr>
        <w:tabs>
          <w:tab w:val="left" w:pos="1125"/>
          <w:tab w:val="center" w:pos="5233"/>
        </w:tabs>
        <w:spacing w:after="120" w:line="360" w:lineRule="auto"/>
        <w:rPr>
          <w:rFonts w:ascii="Cambria" w:eastAsia="Calibri" w:hAnsi="Cambria" w:cs="Times New Roman"/>
          <w:kern w:val="2"/>
          <w:sz w:val="18"/>
          <w14:ligatures w14:val="standardContextual"/>
        </w:rPr>
      </w:pPr>
    </w:p>
    <w:p w:rsidR="003C5B64" w:rsidRDefault="003C5B64" w:rsidP="0036332F">
      <w:pPr>
        <w:rPr>
          <w:rFonts w:ascii="Times New Roman" w:hAnsi="Times New Roman" w:cs="Times New Roman"/>
          <w:sz w:val="24"/>
          <w:szCs w:val="24"/>
        </w:rPr>
      </w:pPr>
    </w:p>
    <w:p w:rsidR="003C5B64" w:rsidRPr="003C5B64" w:rsidRDefault="003C5B64" w:rsidP="003C5B64">
      <w:pPr>
        <w:spacing w:after="120" w:line="360" w:lineRule="auto"/>
        <w:jc w:val="center"/>
        <w:rPr>
          <w:rFonts w:ascii="Calibri" w:eastAsia="Calibri" w:hAnsi="Calibri" w:cs="Times New Roman"/>
          <w:kern w:val="2"/>
          <w14:ligatures w14:val="standardContextual"/>
        </w:rPr>
      </w:pPr>
      <w:r w:rsidRPr="003C5B64">
        <w:rPr>
          <w:rFonts w:ascii="Calibri" w:eastAsia="Calibri" w:hAnsi="Calibri" w:cs="Times New Roman"/>
          <w:b/>
          <w:kern w:val="2"/>
          <w14:ligatures w14:val="standardContextual"/>
        </w:rPr>
        <w:lastRenderedPageBreak/>
        <w:t xml:space="preserve">“ÖĞRENCİ GÖRÜŞ VE DEĞERLENDİRMELERİ” ANKET FORMU                                </w:t>
      </w:r>
    </w:p>
    <w:tbl>
      <w:tblPr>
        <w:tblpPr w:leftFromText="141" w:rightFromText="141" w:vertAnchor="text" w:horzAnchor="margin" w:tblpY="125"/>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6378"/>
        <w:gridCol w:w="725"/>
        <w:gridCol w:w="486"/>
        <w:gridCol w:w="487"/>
        <w:gridCol w:w="584"/>
        <w:gridCol w:w="654"/>
      </w:tblGrid>
      <w:tr w:rsidR="003C5B64" w:rsidRPr="003C5B64" w:rsidTr="00A72106">
        <w:trPr>
          <w:trHeight w:val="265"/>
        </w:trPr>
        <w:tc>
          <w:tcPr>
            <w:tcW w:w="681" w:type="dxa"/>
            <w:vMerge w:val="restart"/>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Sıra No</w:t>
            </w:r>
          </w:p>
        </w:tc>
        <w:tc>
          <w:tcPr>
            <w:tcW w:w="6378" w:type="dxa"/>
            <w:vMerge w:val="restart"/>
            <w:shd w:val="clear" w:color="auto" w:fill="auto"/>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MADDELER</w:t>
            </w:r>
          </w:p>
        </w:tc>
        <w:tc>
          <w:tcPr>
            <w:tcW w:w="2936" w:type="dxa"/>
            <w:gridSpan w:val="5"/>
            <w:shd w:val="clear" w:color="auto" w:fill="auto"/>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KATILMA DERECESİ</w:t>
            </w:r>
          </w:p>
        </w:tc>
      </w:tr>
      <w:tr w:rsidR="003C5B64" w:rsidRPr="003C5B64" w:rsidTr="00A72106">
        <w:trPr>
          <w:cantSplit/>
          <w:trHeight w:val="1845"/>
        </w:trPr>
        <w:tc>
          <w:tcPr>
            <w:tcW w:w="681" w:type="dxa"/>
            <w:vMerge/>
          </w:tcPr>
          <w:p w:rsidR="003C5B64" w:rsidRPr="003C5B64" w:rsidRDefault="003C5B64" w:rsidP="003C5B64">
            <w:pPr>
              <w:spacing w:after="120" w:line="480" w:lineRule="auto"/>
              <w:rPr>
                <w:rFonts w:ascii="Cambria" w:eastAsia="Calibri" w:hAnsi="Cambria" w:cs="Times New Roman"/>
                <w:b/>
                <w:kern w:val="2"/>
                <w:sz w:val="18"/>
                <w:szCs w:val="18"/>
                <w14:ligatures w14:val="standardContextual"/>
              </w:rPr>
            </w:pPr>
          </w:p>
        </w:tc>
        <w:tc>
          <w:tcPr>
            <w:tcW w:w="6378" w:type="dxa"/>
            <w:vMerge/>
            <w:shd w:val="clear" w:color="auto" w:fill="auto"/>
          </w:tcPr>
          <w:p w:rsidR="003C5B64" w:rsidRPr="003C5B64" w:rsidRDefault="003C5B64" w:rsidP="003C5B64">
            <w:pPr>
              <w:spacing w:after="120" w:line="480" w:lineRule="auto"/>
              <w:rPr>
                <w:rFonts w:ascii="Cambria" w:eastAsia="Calibri" w:hAnsi="Cambria" w:cs="Times New Roman"/>
                <w:b/>
                <w:kern w:val="2"/>
                <w:sz w:val="18"/>
                <w:szCs w:val="18"/>
                <w14:ligatures w14:val="standardContextual"/>
              </w:rPr>
            </w:pPr>
          </w:p>
        </w:tc>
        <w:tc>
          <w:tcPr>
            <w:tcW w:w="725"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Kesinlikle Katılıyorum</w:t>
            </w:r>
          </w:p>
        </w:tc>
        <w:tc>
          <w:tcPr>
            <w:tcW w:w="486"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Katılıyorum</w:t>
            </w:r>
          </w:p>
        </w:tc>
        <w:tc>
          <w:tcPr>
            <w:tcW w:w="487"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Kararsızım</w:t>
            </w:r>
          </w:p>
        </w:tc>
        <w:tc>
          <w:tcPr>
            <w:tcW w:w="584"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Kısmen Katılıyorum</w:t>
            </w:r>
          </w:p>
        </w:tc>
        <w:tc>
          <w:tcPr>
            <w:tcW w:w="654"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Katılmıyorum</w:t>
            </w:r>
          </w:p>
        </w:tc>
      </w:tr>
      <w:tr w:rsidR="003C5B64" w:rsidRPr="003C5B64" w:rsidTr="00A72106">
        <w:trPr>
          <w:trHeight w:val="239"/>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1</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Öğretmenlerimle ihtiyaç duyduğumda rahatlıkla görüşebilirim.</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2</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 müdürü ile ihtiyaç duyduğumda rahatlıkla konuşabiliyorum.</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87"/>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3</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Okulun rehberlik servisinden yeterince yararlanabiliyorum.</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4</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Okula ilettiğimiz öneri ve isteklerimiz dikkate alınır.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5</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Okulda kendimi güvende hissediyorum.</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6</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Okulda öğrencilerle ilgili alınan kararlarda bizlerin görüşleri alınır.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7</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Öğretmenler yeniliğe açık olarak derslerin işlenişinde çeşitli yöntemler kullanmaktadır.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79"/>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8</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Derslerde konuya göre uygun araç gereçler kullanılmaktadır.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8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9</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Teneffüslerde ihtiyaçlarımı giderebiliyorum.</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7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10</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Okulun içi ve dışı temizdir.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11</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Okulun binası ve diğer fiziki mekânlar yeterlidir.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12</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 kantininde satılan malzemeler sağlıklı ve güvenlidir.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59"/>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13</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Okulumuzda yeterli miktarda sanatsal ve kültürel faaliyetler düzenlenmektedir.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bl>
    <w:p w:rsidR="003C5B64" w:rsidRDefault="003C5B64" w:rsidP="0036332F">
      <w:pPr>
        <w:rPr>
          <w:rFonts w:ascii="Times New Roman" w:hAnsi="Times New Roman" w:cs="Times New Roman"/>
          <w:sz w:val="24"/>
          <w:szCs w:val="24"/>
        </w:rPr>
      </w:pPr>
    </w:p>
    <w:tbl>
      <w:tblPr>
        <w:tblpPr w:leftFromText="141" w:rightFromText="141" w:vertAnchor="text" w:horzAnchor="margin" w:tblpY="11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
        <w:gridCol w:w="4120"/>
        <w:gridCol w:w="5079"/>
        <w:gridCol w:w="29"/>
      </w:tblGrid>
      <w:tr w:rsidR="003C5B64" w:rsidRPr="003C5B64" w:rsidTr="00A72106">
        <w:trPr>
          <w:trHeight w:val="313"/>
        </w:trPr>
        <w:tc>
          <w:tcPr>
            <w:tcW w:w="567" w:type="dxa"/>
            <w:shd w:val="clear" w:color="auto" w:fill="auto"/>
            <w:vAlign w:val="center"/>
          </w:tcPr>
          <w:p w:rsidR="003C5B64" w:rsidRPr="003C5B64" w:rsidRDefault="003C5B64" w:rsidP="003C5B64">
            <w:pPr>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14</w:t>
            </w:r>
          </w:p>
        </w:tc>
        <w:tc>
          <w:tcPr>
            <w:tcW w:w="9464" w:type="dxa"/>
            <w:gridSpan w:val="4"/>
            <w:shd w:val="clear" w:color="auto" w:fill="auto"/>
          </w:tcPr>
          <w:p w:rsidR="003C5B64" w:rsidRPr="003C5B64" w:rsidRDefault="003C5B64" w:rsidP="003C5B64">
            <w:pPr>
              <w:spacing w:line="276" w:lineRule="auto"/>
              <w:textAlignment w:val="baseline"/>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Okulumuzun Olumlu (başarılı)  ve Olumsuz (başarısız) Yönlerine İlişkin Görüşleriniz.</w:t>
            </w:r>
          </w:p>
        </w:tc>
      </w:tr>
      <w:tr w:rsidR="003C5B64" w:rsidRPr="003C5B64" w:rsidTr="00A72106">
        <w:trPr>
          <w:gridAfter w:val="1"/>
          <w:wAfter w:w="29" w:type="dxa"/>
          <w:trHeight w:val="298"/>
        </w:trPr>
        <w:tc>
          <w:tcPr>
            <w:tcW w:w="567" w:type="dxa"/>
            <w:vMerge w:val="restart"/>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Olumlu (Başarılı) yönlerimiz</w:t>
            </w: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Olumsuz (başarısız) yönlerimiz</w:t>
            </w:r>
          </w:p>
        </w:tc>
      </w:tr>
      <w:tr w:rsidR="003C5B64" w:rsidRPr="003C5B64" w:rsidTr="00A72106">
        <w:trPr>
          <w:gridAfter w:val="1"/>
          <w:wAfter w:w="29" w:type="dxa"/>
          <w:trHeight w:val="298"/>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1</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r w:rsidR="003C5B64" w:rsidRPr="003C5B64" w:rsidTr="00A72106">
        <w:trPr>
          <w:gridAfter w:val="1"/>
          <w:wAfter w:w="29" w:type="dxa"/>
          <w:trHeight w:val="313"/>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2</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r w:rsidR="003C5B64" w:rsidRPr="003C5B64" w:rsidTr="00A72106">
        <w:trPr>
          <w:gridAfter w:val="1"/>
          <w:wAfter w:w="29" w:type="dxa"/>
          <w:trHeight w:val="313"/>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3</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bl>
    <w:p w:rsidR="003C5B64" w:rsidRDefault="003C5B64" w:rsidP="0036332F">
      <w:pPr>
        <w:rPr>
          <w:rFonts w:ascii="Times New Roman" w:hAnsi="Times New Roman" w:cs="Times New Roman"/>
          <w:sz w:val="24"/>
          <w:szCs w:val="24"/>
        </w:rPr>
      </w:pPr>
    </w:p>
    <w:p w:rsidR="003C5B64" w:rsidRDefault="003C5B64" w:rsidP="0036332F">
      <w:pPr>
        <w:rPr>
          <w:rFonts w:ascii="Times New Roman" w:hAnsi="Times New Roman" w:cs="Times New Roman"/>
          <w:sz w:val="24"/>
          <w:szCs w:val="24"/>
        </w:rPr>
      </w:pPr>
    </w:p>
    <w:p w:rsidR="003C5B64" w:rsidRPr="003C5B64" w:rsidRDefault="003C5B64" w:rsidP="003C5B64">
      <w:pPr>
        <w:spacing w:after="120" w:line="360" w:lineRule="auto"/>
        <w:jc w:val="center"/>
        <w:rPr>
          <w:rFonts w:ascii="Calibri" w:eastAsia="Calibri" w:hAnsi="Calibri" w:cs="Times New Roman"/>
          <w:kern w:val="2"/>
          <w14:ligatures w14:val="standardContextual"/>
        </w:rPr>
      </w:pPr>
      <w:r w:rsidRPr="003C5B64">
        <w:rPr>
          <w:rFonts w:ascii="Calibri" w:eastAsia="Calibri" w:hAnsi="Calibri" w:cs="Times New Roman"/>
          <w:b/>
          <w:kern w:val="2"/>
          <w14:ligatures w14:val="standardContextual"/>
        </w:rPr>
        <w:lastRenderedPageBreak/>
        <w:t>“VELİ GÖRÜŞ VE DEĞERLENDİRMELERİ” ANKET FORMU</w:t>
      </w:r>
    </w:p>
    <w:tbl>
      <w:tblPr>
        <w:tblpPr w:leftFromText="141" w:rightFromText="141" w:vertAnchor="text" w:horzAnchor="margin" w:tblpY="100"/>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6463"/>
        <w:gridCol w:w="735"/>
        <w:gridCol w:w="492"/>
        <w:gridCol w:w="493"/>
        <w:gridCol w:w="592"/>
        <w:gridCol w:w="663"/>
      </w:tblGrid>
      <w:tr w:rsidR="003C5B64" w:rsidRPr="003C5B64" w:rsidTr="00A72106">
        <w:trPr>
          <w:trHeight w:val="260"/>
        </w:trPr>
        <w:tc>
          <w:tcPr>
            <w:tcW w:w="690" w:type="dxa"/>
            <w:vMerge w:val="restart"/>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Sıra No</w:t>
            </w:r>
          </w:p>
        </w:tc>
        <w:tc>
          <w:tcPr>
            <w:tcW w:w="6463" w:type="dxa"/>
            <w:vMerge w:val="restart"/>
            <w:shd w:val="clear" w:color="auto" w:fill="auto"/>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MADDELER</w:t>
            </w:r>
          </w:p>
        </w:tc>
        <w:tc>
          <w:tcPr>
            <w:tcW w:w="2975" w:type="dxa"/>
            <w:gridSpan w:val="5"/>
            <w:shd w:val="clear" w:color="auto" w:fill="auto"/>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KATILMA DERECESİ</w:t>
            </w:r>
          </w:p>
        </w:tc>
      </w:tr>
      <w:tr w:rsidR="003C5B64" w:rsidRPr="003C5B64" w:rsidTr="00A72106">
        <w:trPr>
          <w:cantSplit/>
          <w:trHeight w:val="1807"/>
        </w:trPr>
        <w:tc>
          <w:tcPr>
            <w:tcW w:w="690" w:type="dxa"/>
            <w:vMerge/>
          </w:tcPr>
          <w:p w:rsidR="003C5B64" w:rsidRPr="003C5B64" w:rsidRDefault="003C5B64" w:rsidP="003C5B64">
            <w:pPr>
              <w:spacing w:after="120" w:line="480" w:lineRule="auto"/>
              <w:rPr>
                <w:rFonts w:ascii="Cambria" w:eastAsia="Calibri" w:hAnsi="Cambria" w:cs="Times New Roman"/>
                <w:b/>
                <w:kern w:val="2"/>
                <w:sz w:val="18"/>
                <w:szCs w:val="18"/>
                <w14:ligatures w14:val="standardContextual"/>
              </w:rPr>
            </w:pPr>
          </w:p>
        </w:tc>
        <w:tc>
          <w:tcPr>
            <w:tcW w:w="6463" w:type="dxa"/>
            <w:vMerge/>
            <w:shd w:val="clear" w:color="auto" w:fill="auto"/>
          </w:tcPr>
          <w:p w:rsidR="003C5B64" w:rsidRPr="003C5B64" w:rsidRDefault="003C5B64" w:rsidP="003C5B64">
            <w:pPr>
              <w:spacing w:after="120" w:line="480" w:lineRule="auto"/>
              <w:rPr>
                <w:rFonts w:ascii="Cambria" w:eastAsia="Calibri" w:hAnsi="Cambria" w:cs="Times New Roman"/>
                <w:b/>
                <w:kern w:val="2"/>
                <w:sz w:val="18"/>
                <w:szCs w:val="18"/>
                <w14:ligatures w14:val="standardContextual"/>
              </w:rPr>
            </w:pPr>
          </w:p>
        </w:tc>
        <w:tc>
          <w:tcPr>
            <w:tcW w:w="735"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Kesinlikle Katılıyorum</w:t>
            </w:r>
          </w:p>
        </w:tc>
        <w:tc>
          <w:tcPr>
            <w:tcW w:w="492"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Katılıyorum</w:t>
            </w:r>
          </w:p>
        </w:tc>
        <w:tc>
          <w:tcPr>
            <w:tcW w:w="493"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Kararsızım</w:t>
            </w:r>
          </w:p>
        </w:tc>
        <w:tc>
          <w:tcPr>
            <w:tcW w:w="592"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Kısmen Katılıyorum</w:t>
            </w:r>
          </w:p>
        </w:tc>
        <w:tc>
          <w:tcPr>
            <w:tcW w:w="663"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Katılmıyorum</w:t>
            </w:r>
          </w:p>
        </w:tc>
      </w:tr>
      <w:tr w:rsidR="003C5B64" w:rsidRPr="003C5B64" w:rsidTr="00A72106">
        <w:trPr>
          <w:trHeight w:val="234"/>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1</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İhtiyaç duyduğumda okul çalışanlarıyla rahatlıkla görüşebiliyorum.</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2</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 xml:space="preserve">Bizi ilgilendiren okul duyurularını zamanında öğreniyorum. </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82"/>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3</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Öğrencimle ilgili konularda okulda rehberlik hizmeti alabiliyorum.</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4</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 xml:space="preserve">Okula ilettiğim istek ve şikâyetlerim dikkate alınıyor. </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5</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Öğretmenler yeniliğe açık olarak derslerin işlenişinde çeşitli yöntemler kullanmaktadır.</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6</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 xml:space="preserve">Okulda yabancı kişilere karşı güvenlik önlemleri alınmaktadır. </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7</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 xml:space="preserve">Okulda bizleri ilgilendiren kararlarda görüşlerimiz dikkate alınır. </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74"/>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8</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E-Okul Veli Bilgilendirme Sistemi ile okulun internet sayfasını düzenli olarak takip ediyorum.</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8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9</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Çocuğumun okulunu sevdiğini ve öğretmenleriyle iyi anlaştığını düşünüyorum.</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7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10</w:t>
            </w:r>
          </w:p>
        </w:tc>
        <w:tc>
          <w:tcPr>
            <w:tcW w:w="6463" w:type="dxa"/>
            <w:shd w:val="clear" w:color="auto" w:fill="auto"/>
          </w:tcPr>
          <w:p w:rsidR="003C5B64" w:rsidRPr="003C5B64" w:rsidRDefault="003C5B64" w:rsidP="003C5B64">
            <w:pPr>
              <w:shd w:val="clear" w:color="auto" w:fill="FFFFFF"/>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Okul, teknik araç ve gereç yönünden yeterli donanıma sahiptir.</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11</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Okul her zaman temiz ve bakımlıdır.</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12</w:t>
            </w:r>
          </w:p>
        </w:tc>
        <w:tc>
          <w:tcPr>
            <w:tcW w:w="6463"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Okulun binası ve diğer fiziki mekânlar yeterlidir.</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13</w:t>
            </w:r>
          </w:p>
        </w:tc>
        <w:tc>
          <w:tcPr>
            <w:tcW w:w="6463"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Okulumuzda yeterli miktarda sanatsal ve kültürel faaliyetler düzenlenmektedir.</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bl>
    <w:p w:rsidR="003C5B64" w:rsidRDefault="003C5B64" w:rsidP="0036332F">
      <w:pPr>
        <w:rPr>
          <w:rFonts w:ascii="Times New Roman" w:hAnsi="Times New Roman" w:cs="Times New Roman"/>
          <w:sz w:val="24"/>
          <w:szCs w:val="24"/>
        </w:rPr>
      </w:pPr>
    </w:p>
    <w:tbl>
      <w:tblPr>
        <w:tblpPr w:leftFromText="141" w:rightFromText="141" w:vertAnchor="text" w:horzAnchor="margin" w:tblpY="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
        <w:gridCol w:w="4120"/>
        <w:gridCol w:w="5079"/>
        <w:gridCol w:w="29"/>
      </w:tblGrid>
      <w:tr w:rsidR="003C5B64" w:rsidRPr="003C5B64" w:rsidTr="00A72106">
        <w:trPr>
          <w:trHeight w:val="313"/>
        </w:trPr>
        <w:tc>
          <w:tcPr>
            <w:tcW w:w="567" w:type="dxa"/>
            <w:shd w:val="clear" w:color="auto" w:fill="auto"/>
            <w:vAlign w:val="center"/>
          </w:tcPr>
          <w:p w:rsidR="003C5B64" w:rsidRPr="003C5B64" w:rsidRDefault="003C5B64" w:rsidP="003C5B64">
            <w:pPr>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14</w:t>
            </w:r>
          </w:p>
        </w:tc>
        <w:tc>
          <w:tcPr>
            <w:tcW w:w="9464" w:type="dxa"/>
            <w:gridSpan w:val="4"/>
            <w:shd w:val="clear" w:color="auto" w:fill="auto"/>
          </w:tcPr>
          <w:p w:rsidR="003C5B64" w:rsidRPr="003C5B64" w:rsidRDefault="003C5B64" w:rsidP="003C5B64">
            <w:pPr>
              <w:spacing w:line="276" w:lineRule="auto"/>
              <w:textAlignment w:val="baseline"/>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Okulumuzun Olumlu (başarılı)  ve Olumsuz (başarısız) Yönlerine İlişkin Görüşleriniz.</w:t>
            </w:r>
          </w:p>
        </w:tc>
      </w:tr>
      <w:tr w:rsidR="003C5B64" w:rsidRPr="003C5B64" w:rsidTr="00A72106">
        <w:trPr>
          <w:gridAfter w:val="1"/>
          <w:wAfter w:w="29" w:type="dxa"/>
          <w:trHeight w:val="298"/>
        </w:trPr>
        <w:tc>
          <w:tcPr>
            <w:tcW w:w="567" w:type="dxa"/>
            <w:vMerge w:val="restart"/>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Olumlu (Başarılı) yönlerimiz</w:t>
            </w: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Olumsuz (başarısız) yönlerimiz</w:t>
            </w:r>
          </w:p>
        </w:tc>
      </w:tr>
      <w:tr w:rsidR="003C5B64" w:rsidRPr="003C5B64" w:rsidTr="00A72106">
        <w:trPr>
          <w:gridAfter w:val="1"/>
          <w:wAfter w:w="29" w:type="dxa"/>
          <w:trHeight w:val="298"/>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1</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r w:rsidR="003C5B64" w:rsidRPr="003C5B64" w:rsidTr="00A72106">
        <w:trPr>
          <w:gridAfter w:val="1"/>
          <w:wAfter w:w="29" w:type="dxa"/>
          <w:trHeight w:val="313"/>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2</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r w:rsidR="003C5B64" w:rsidRPr="003C5B64" w:rsidTr="00A72106">
        <w:trPr>
          <w:gridAfter w:val="1"/>
          <w:wAfter w:w="29" w:type="dxa"/>
          <w:trHeight w:val="313"/>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3</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bl>
    <w:p w:rsidR="003C5B64" w:rsidRDefault="003C5B64" w:rsidP="0036332F">
      <w:pPr>
        <w:rPr>
          <w:rFonts w:ascii="Times New Roman" w:hAnsi="Times New Roman" w:cs="Times New Roman"/>
          <w:sz w:val="24"/>
          <w:szCs w:val="24"/>
        </w:rPr>
      </w:pPr>
    </w:p>
    <w:p w:rsidR="003C5B64" w:rsidRPr="0036332F" w:rsidRDefault="003C5B64" w:rsidP="0036332F">
      <w:pPr>
        <w:rPr>
          <w:rFonts w:ascii="Times New Roman" w:hAnsi="Times New Roman" w:cs="Times New Roman"/>
          <w:sz w:val="24"/>
          <w:szCs w:val="24"/>
        </w:rPr>
      </w:pPr>
    </w:p>
    <w:sectPr w:rsidR="003C5B64" w:rsidRPr="003633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4EF" w:rsidRDefault="002D14EF" w:rsidP="00BB2A04">
      <w:pPr>
        <w:spacing w:after="0" w:line="240" w:lineRule="auto"/>
      </w:pPr>
      <w:r>
        <w:separator/>
      </w:r>
    </w:p>
  </w:endnote>
  <w:endnote w:type="continuationSeparator" w:id="0">
    <w:p w:rsidR="002D14EF" w:rsidRDefault="002D14EF" w:rsidP="00BB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BoldItalicMT">
    <w:altName w:val="Arial"/>
    <w:panose1 w:val="00000000000000000000"/>
    <w:charset w:val="00"/>
    <w:family w:val="swiss"/>
    <w:notTrueType/>
    <w:pitch w:val="default"/>
    <w:sig w:usb0="00000007" w:usb1="00000000" w:usb2="00000000" w:usb3="00000000" w:csb0="00000011" w:csb1="00000000"/>
  </w:font>
  <w:font w:name="SegoeUI-Bold">
    <w:altName w:val="Arial"/>
    <w:panose1 w:val="00000000000000000000"/>
    <w:charset w:val="00"/>
    <w:family w:val="swiss"/>
    <w:notTrueType/>
    <w:pitch w:val="default"/>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UI">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4EF" w:rsidRDefault="002D14EF" w:rsidP="00BB2A04">
      <w:pPr>
        <w:spacing w:after="0" w:line="240" w:lineRule="auto"/>
      </w:pPr>
      <w:r>
        <w:separator/>
      </w:r>
    </w:p>
  </w:footnote>
  <w:footnote w:type="continuationSeparator" w:id="0">
    <w:p w:rsidR="002D14EF" w:rsidRDefault="002D14EF" w:rsidP="00BB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5pt;height:9.2pt" o:bullet="t">
        <v:imagedata r:id="rId1" o:title="clip_image001"/>
      </v:shape>
    </w:pict>
  </w:numPicBullet>
  <w:abstractNum w:abstractNumId="0" w15:restartNumberingAfterBreak="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1"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3"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4" w15:restartNumberingAfterBreak="0">
    <w:nsid w:val="0822201F"/>
    <w:multiLevelType w:val="hybridMultilevel"/>
    <w:tmpl w:val="11D69430"/>
    <w:lvl w:ilvl="0" w:tplc="73609408">
      <w:start w:val="1"/>
      <w:numFmt w:val="bullet"/>
      <w:lvlText w:val=""/>
      <w:lvlJc w:val="left"/>
      <w:pPr>
        <w:tabs>
          <w:tab w:val="num" w:pos="720"/>
        </w:tabs>
        <w:ind w:left="720" w:hanging="360"/>
      </w:pPr>
      <w:rPr>
        <w:rFonts w:ascii="Wingdings" w:hAnsi="Wingdings" w:hint="default"/>
      </w:rPr>
    </w:lvl>
    <w:lvl w:ilvl="1" w:tplc="998C11DC" w:tentative="1">
      <w:start w:val="1"/>
      <w:numFmt w:val="bullet"/>
      <w:lvlText w:val=""/>
      <w:lvlJc w:val="left"/>
      <w:pPr>
        <w:tabs>
          <w:tab w:val="num" w:pos="1440"/>
        </w:tabs>
        <w:ind w:left="1440" w:hanging="360"/>
      </w:pPr>
      <w:rPr>
        <w:rFonts w:ascii="Wingdings" w:hAnsi="Wingdings" w:hint="default"/>
      </w:rPr>
    </w:lvl>
    <w:lvl w:ilvl="2" w:tplc="A0427E08" w:tentative="1">
      <w:start w:val="1"/>
      <w:numFmt w:val="bullet"/>
      <w:lvlText w:val=""/>
      <w:lvlJc w:val="left"/>
      <w:pPr>
        <w:tabs>
          <w:tab w:val="num" w:pos="2160"/>
        </w:tabs>
        <w:ind w:left="2160" w:hanging="360"/>
      </w:pPr>
      <w:rPr>
        <w:rFonts w:ascii="Wingdings" w:hAnsi="Wingdings" w:hint="default"/>
      </w:rPr>
    </w:lvl>
    <w:lvl w:ilvl="3" w:tplc="93C8F6B0" w:tentative="1">
      <w:start w:val="1"/>
      <w:numFmt w:val="bullet"/>
      <w:lvlText w:val=""/>
      <w:lvlJc w:val="left"/>
      <w:pPr>
        <w:tabs>
          <w:tab w:val="num" w:pos="2880"/>
        </w:tabs>
        <w:ind w:left="2880" w:hanging="360"/>
      </w:pPr>
      <w:rPr>
        <w:rFonts w:ascii="Wingdings" w:hAnsi="Wingdings" w:hint="default"/>
      </w:rPr>
    </w:lvl>
    <w:lvl w:ilvl="4" w:tplc="6C62636E" w:tentative="1">
      <w:start w:val="1"/>
      <w:numFmt w:val="bullet"/>
      <w:lvlText w:val=""/>
      <w:lvlJc w:val="left"/>
      <w:pPr>
        <w:tabs>
          <w:tab w:val="num" w:pos="3600"/>
        </w:tabs>
        <w:ind w:left="3600" w:hanging="360"/>
      </w:pPr>
      <w:rPr>
        <w:rFonts w:ascii="Wingdings" w:hAnsi="Wingdings" w:hint="default"/>
      </w:rPr>
    </w:lvl>
    <w:lvl w:ilvl="5" w:tplc="C7F4679C" w:tentative="1">
      <w:start w:val="1"/>
      <w:numFmt w:val="bullet"/>
      <w:lvlText w:val=""/>
      <w:lvlJc w:val="left"/>
      <w:pPr>
        <w:tabs>
          <w:tab w:val="num" w:pos="4320"/>
        </w:tabs>
        <w:ind w:left="4320" w:hanging="360"/>
      </w:pPr>
      <w:rPr>
        <w:rFonts w:ascii="Wingdings" w:hAnsi="Wingdings" w:hint="default"/>
      </w:rPr>
    </w:lvl>
    <w:lvl w:ilvl="6" w:tplc="391086F6" w:tentative="1">
      <w:start w:val="1"/>
      <w:numFmt w:val="bullet"/>
      <w:lvlText w:val=""/>
      <w:lvlJc w:val="left"/>
      <w:pPr>
        <w:tabs>
          <w:tab w:val="num" w:pos="5040"/>
        </w:tabs>
        <w:ind w:left="5040" w:hanging="360"/>
      </w:pPr>
      <w:rPr>
        <w:rFonts w:ascii="Wingdings" w:hAnsi="Wingdings" w:hint="default"/>
      </w:rPr>
    </w:lvl>
    <w:lvl w:ilvl="7" w:tplc="06C27FAC" w:tentative="1">
      <w:start w:val="1"/>
      <w:numFmt w:val="bullet"/>
      <w:lvlText w:val=""/>
      <w:lvlJc w:val="left"/>
      <w:pPr>
        <w:tabs>
          <w:tab w:val="num" w:pos="5760"/>
        </w:tabs>
        <w:ind w:left="5760" w:hanging="360"/>
      </w:pPr>
      <w:rPr>
        <w:rFonts w:ascii="Wingdings" w:hAnsi="Wingdings" w:hint="default"/>
      </w:rPr>
    </w:lvl>
    <w:lvl w:ilvl="8" w:tplc="53D0B8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6" w15:restartNumberingAfterBreak="0">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7" w15:restartNumberingAfterBreak="0">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8"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10"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11" w15:restartNumberingAfterBreak="0">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12" w15:restartNumberingAfterBreak="0">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13" w15:restartNumberingAfterBreak="0">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4"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5"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6"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7" w15:restartNumberingAfterBreak="0">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8" w15:restartNumberingAfterBreak="0">
    <w:nsid w:val="1A2823F8"/>
    <w:multiLevelType w:val="multilevel"/>
    <w:tmpl w:val="2A5C529C"/>
    <w:lvl w:ilvl="0">
      <w:start w:val="2"/>
      <w:numFmt w:val="decimal"/>
      <w:lvlText w:val="%1"/>
      <w:lvlJc w:val="left"/>
      <w:pPr>
        <w:ind w:left="615" w:hanging="615"/>
      </w:pPr>
      <w:rPr>
        <w:rFonts w:hint="default"/>
      </w:rPr>
    </w:lvl>
    <w:lvl w:ilvl="1">
      <w:start w:val="7"/>
      <w:numFmt w:val="decimal"/>
      <w:lvlText w:val="%1.%2"/>
      <w:lvlJc w:val="left"/>
      <w:pPr>
        <w:ind w:left="1213" w:hanging="720"/>
      </w:pPr>
      <w:rPr>
        <w:rFonts w:hint="default"/>
      </w:rPr>
    </w:lvl>
    <w:lvl w:ilvl="2">
      <w:start w:val="4"/>
      <w:numFmt w:val="decimal"/>
      <w:lvlText w:val="%1.%2.%3"/>
      <w:lvlJc w:val="left"/>
      <w:pPr>
        <w:ind w:left="1706" w:hanging="720"/>
      </w:pPr>
      <w:rPr>
        <w:rFonts w:hint="default"/>
      </w:rPr>
    </w:lvl>
    <w:lvl w:ilvl="3">
      <w:start w:val="1"/>
      <w:numFmt w:val="decimal"/>
      <w:lvlText w:val="%1.%2.%3.%4"/>
      <w:lvlJc w:val="left"/>
      <w:pPr>
        <w:ind w:left="2559" w:hanging="1080"/>
      </w:pPr>
      <w:rPr>
        <w:rFonts w:hint="default"/>
      </w:rPr>
    </w:lvl>
    <w:lvl w:ilvl="4">
      <w:start w:val="1"/>
      <w:numFmt w:val="decimal"/>
      <w:lvlText w:val="%1.%2.%3.%4.%5"/>
      <w:lvlJc w:val="left"/>
      <w:pPr>
        <w:ind w:left="3412" w:hanging="1440"/>
      </w:pPr>
      <w:rPr>
        <w:rFonts w:hint="default"/>
      </w:rPr>
    </w:lvl>
    <w:lvl w:ilvl="5">
      <w:start w:val="1"/>
      <w:numFmt w:val="decimal"/>
      <w:lvlText w:val="%1.%2.%3.%4.%5.%6"/>
      <w:lvlJc w:val="left"/>
      <w:pPr>
        <w:ind w:left="3905" w:hanging="1440"/>
      </w:pPr>
      <w:rPr>
        <w:rFonts w:hint="default"/>
      </w:rPr>
    </w:lvl>
    <w:lvl w:ilvl="6">
      <w:start w:val="1"/>
      <w:numFmt w:val="decimal"/>
      <w:lvlText w:val="%1.%2.%3.%4.%5.%6.%7"/>
      <w:lvlJc w:val="left"/>
      <w:pPr>
        <w:ind w:left="4758" w:hanging="1800"/>
      </w:pPr>
      <w:rPr>
        <w:rFonts w:hint="default"/>
      </w:rPr>
    </w:lvl>
    <w:lvl w:ilvl="7">
      <w:start w:val="1"/>
      <w:numFmt w:val="decimal"/>
      <w:lvlText w:val="%1.%2.%3.%4.%5.%6.%7.%8"/>
      <w:lvlJc w:val="left"/>
      <w:pPr>
        <w:ind w:left="5611" w:hanging="2160"/>
      </w:pPr>
      <w:rPr>
        <w:rFonts w:hint="default"/>
      </w:rPr>
    </w:lvl>
    <w:lvl w:ilvl="8">
      <w:start w:val="1"/>
      <w:numFmt w:val="decimal"/>
      <w:lvlText w:val="%1.%2.%3.%4.%5.%6.%7.%8.%9"/>
      <w:lvlJc w:val="left"/>
      <w:pPr>
        <w:ind w:left="6104" w:hanging="2160"/>
      </w:pPr>
      <w:rPr>
        <w:rFonts w:hint="default"/>
      </w:rPr>
    </w:lvl>
  </w:abstractNum>
  <w:abstractNum w:abstractNumId="19"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1" w15:restartNumberingAfterBreak="0">
    <w:nsid w:val="24A574FD"/>
    <w:multiLevelType w:val="multilevel"/>
    <w:tmpl w:val="E4EE2522"/>
    <w:lvl w:ilvl="0">
      <w:start w:val="2"/>
      <w:numFmt w:val="decimal"/>
      <w:lvlText w:val="%1."/>
      <w:lvlJc w:val="left"/>
      <w:pPr>
        <w:ind w:left="510" w:hanging="510"/>
      </w:pPr>
      <w:rPr>
        <w:rFonts w:hint="default"/>
      </w:rPr>
    </w:lvl>
    <w:lvl w:ilvl="1">
      <w:start w:val="3"/>
      <w:numFmt w:val="decimal"/>
      <w:lvlText w:val="%1.%2."/>
      <w:lvlJc w:val="left"/>
      <w:pPr>
        <w:ind w:left="945" w:hanging="720"/>
      </w:pPr>
      <w:rPr>
        <w:rFonts w:hint="default"/>
      </w:rPr>
    </w:lvl>
    <w:lvl w:ilvl="2">
      <w:start w:val="1"/>
      <w:numFmt w:val="decimal"/>
      <w:lvlText w:val="%1.%2.%3."/>
      <w:lvlJc w:val="left"/>
      <w:pPr>
        <w:ind w:left="1530" w:hanging="108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925" w:hanging="180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735" w:hanging="2160"/>
      </w:pPr>
      <w:rPr>
        <w:rFonts w:hint="default"/>
      </w:rPr>
    </w:lvl>
    <w:lvl w:ilvl="8">
      <w:start w:val="1"/>
      <w:numFmt w:val="decimal"/>
      <w:lvlText w:val="%1.%2.%3.%4.%5.%6.%7.%8.%9."/>
      <w:lvlJc w:val="left"/>
      <w:pPr>
        <w:ind w:left="4320" w:hanging="2520"/>
      </w:pPr>
      <w:rPr>
        <w:rFonts w:hint="default"/>
      </w:rPr>
    </w:lvl>
  </w:abstractNum>
  <w:abstractNum w:abstractNumId="22" w15:restartNumberingAfterBreak="0">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23"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24"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25"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27" w15:restartNumberingAfterBreak="0">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28" w15:restartNumberingAfterBreak="0">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29" w15:restartNumberingAfterBreak="0">
    <w:nsid w:val="3028200E"/>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30"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32"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33" w15:restartNumberingAfterBreak="0">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34" w15:restartNumberingAfterBreak="0">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5" w15:restartNumberingAfterBreak="0">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36"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37"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3C695036"/>
    <w:multiLevelType w:val="multilevel"/>
    <w:tmpl w:val="E4EE2522"/>
    <w:lvl w:ilvl="0">
      <w:start w:val="2"/>
      <w:numFmt w:val="decimal"/>
      <w:lvlText w:val="%1."/>
      <w:lvlJc w:val="left"/>
      <w:pPr>
        <w:ind w:left="510" w:hanging="510"/>
      </w:pPr>
      <w:rPr>
        <w:rFonts w:hint="default"/>
      </w:rPr>
    </w:lvl>
    <w:lvl w:ilvl="1">
      <w:start w:val="3"/>
      <w:numFmt w:val="decimal"/>
      <w:lvlText w:val="%1.%2."/>
      <w:lvlJc w:val="left"/>
      <w:pPr>
        <w:ind w:left="945" w:hanging="720"/>
      </w:pPr>
      <w:rPr>
        <w:rFonts w:hint="default"/>
      </w:rPr>
    </w:lvl>
    <w:lvl w:ilvl="2">
      <w:start w:val="1"/>
      <w:numFmt w:val="decimal"/>
      <w:lvlText w:val="%1.%2.%3."/>
      <w:lvlJc w:val="left"/>
      <w:pPr>
        <w:ind w:left="1530" w:hanging="108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925" w:hanging="180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735" w:hanging="2160"/>
      </w:pPr>
      <w:rPr>
        <w:rFonts w:hint="default"/>
      </w:rPr>
    </w:lvl>
    <w:lvl w:ilvl="8">
      <w:start w:val="1"/>
      <w:numFmt w:val="decimal"/>
      <w:lvlText w:val="%1.%2.%3.%4.%5.%6.%7.%8.%9."/>
      <w:lvlJc w:val="left"/>
      <w:pPr>
        <w:ind w:left="4320" w:hanging="2520"/>
      </w:pPr>
      <w:rPr>
        <w:rFonts w:hint="default"/>
      </w:rPr>
    </w:lvl>
  </w:abstractNum>
  <w:abstractNum w:abstractNumId="39"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40"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41" w15:restartNumberingAfterBreak="0">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42"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44"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45" w15:restartNumberingAfterBreak="0">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46" w15:restartNumberingAfterBreak="0">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47" w15:restartNumberingAfterBreak="0">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48" w15:restartNumberingAfterBreak="0">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49"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0" w15:restartNumberingAfterBreak="0">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51"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52"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53" w15:restartNumberingAfterBreak="0">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54" w15:restartNumberingAfterBreak="0">
    <w:nsid w:val="60492C81"/>
    <w:multiLevelType w:val="hybridMultilevel"/>
    <w:tmpl w:val="3454C88A"/>
    <w:lvl w:ilvl="0" w:tplc="D26E8514">
      <w:start w:val="1"/>
      <w:numFmt w:val="bullet"/>
      <w:lvlText w:val=""/>
      <w:lvlJc w:val="left"/>
      <w:pPr>
        <w:tabs>
          <w:tab w:val="num" w:pos="720"/>
        </w:tabs>
        <w:ind w:left="720" w:hanging="360"/>
      </w:pPr>
      <w:rPr>
        <w:rFonts w:ascii="Wingdings" w:hAnsi="Wingdings" w:hint="default"/>
      </w:rPr>
    </w:lvl>
    <w:lvl w:ilvl="1" w:tplc="C6A07752" w:tentative="1">
      <w:start w:val="1"/>
      <w:numFmt w:val="bullet"/>
      <w:lvlText w:val=""/>
      <w:lvlJc w:val="left"/>
      <w:pPr>
        <w:tabs>
          <w:tab w:val="num" w:pos="1440"/>
        </w:tabs>
        <w:ind w:left="1440" w:hanging="360"/>
      </w:pPr>
      <w:rPr>
        <w:rFonts w:ascii="Wingdings" w:hAnsi="Wingdings" w:hint="default"/>
      </w:rPr>
    </w:lvl>
    <w:lvl w:ilvl="2" w:tplc="27FE7D7E" w:tentative="1">
      <w:start w:val="1"/>
      <w:numFmt w:val="bullet"/>
      <w:lvlText w:val=""/>
      <w:lvlJc w:val="left"/>
      <w:pPr>
        <w:tabs>
          <w:tab w:val="num" w:pos="2160"/>
        </w:tabs>
        <w:ind w:left="2160" w:hanging="360"/>
      </w:pPr>
      <w:rPr>
        <w:rFonts w:ascii="Wingdings" w:hAnsi="Wingdings" w:hint="default"/>
      </w:rPr>
    </w:lvl>
    <w:lvl w:ilvl="3" w:tplc="B5DA0DE0" w:tentative="1">
      <w:start w:val="1"/>
      <w:numFmt w:val="bullet"/>
      <w:lvlText w:val=""/>
      <w:lvlJc w:val="left"/>
      <w:pPr>
        <w:tabs>
          <w:tab w:val="num" w:pos="2880"/>
        </w:tabs>
        <w:ind w:left="2880" w:hanging="360"/>
      </w:pPr>
      <w:rPr>
        <w:rFonts w:ascii="Wingdings" w:hAnsi="Wingdings" w:hint="default"/>
      </w:rPr>
    </w:lvl>
    <w:lvl w:ilvl="4" w:tplc="C130CD8A" w:tentative="1">
      <w:start w:val="1"/>
      <w:numFmt w:val="bullet"/>
      <w:lvlText w:val=""/>
      <w:lvlJc w:val="left"/>
      <w:pPr>
        <w:tabs>
          <w:tab w:val="num" w:pos="3600"/>
        </w:tabs>
        <w:ind w:left="3600" w:hanging="360"/>
      </w:pPr>
      <w:rPr>
        <w:rFonts w:ascii="Wingdings" w:hAnsi="Wingdings" w:hint="default"/>
      </w:rPr>
    </w:lvl>
    <w:lvl w:ilvl="5" w:tplc="A44EB8DE" w:tentative="1">
      <w:start w:val="1"/>
      <w:numFmt w:val="bullet"/>
      <w:lvlText w:val=""/>
      <w:lvlJc w:val="left"/>
      <w:pPr>
        <w:tabs>
          <w:tab w:val="num" w:pos="4320"/>
        </w:tabs>
        <w:ind w:left="4320" w:hanging="360"/>
      </w:pPr>
      <w:rPr>
        <w:rFonts w:ascii="Wingdings" w:hAnsi="Wingdings" w:hint="default"/>
      </w:rPr>
    </w:lvl>
    <w:lvl w:ilvl="6" w:tplc="9BF0B8BA" w:tentative="1">
      <w:start w:val="1"/>
      <w:numFmt w:val="bullet"/>
      <w:lvlText w:val=""/>
      <w:lvlJc w:val="left"/>
      <w:pPr>
        <w:tabs>
          <w:tab w:val="num" w:pos="5040"/>
        </w:tabs>
        <w:ind w:left="5040" w:hanging="360"/>
      </w:pPr>
      <w:rPr>
        <w:rFonts w:ascii="Wingdings" w:hAnsi="Wingdings" w:hint="default"/>
      </w:rPr>
    </w:lvl>
    <w:lvl w:ilvl="7" w:tplc="3AB46E00" w:tentative="1">
      <w:start w:val="1"/>
      <w:numFmt w:val="bullet"/>
      <w:lvlText w:val=""/>
      <w:lvlJc w:val="left"/>
      <w:pPr>
        <w:tabs>
          <w:tab w:val="num" w:pos="5760"/>
        </w:tabs>
        <w:ind w:left="5760" w:hanging="360"/>
      </w:pPr>
      <w:rPr>
        <w:rFonts w:ascii="Wingdings" w:hAnsi="Wingdings" w:hint="default"/>
      </w:rPr>
    </w:lvl>
    <w:lvl w:ilvl="8" w:tplc="72E4066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56" w15:restartNumberingAfterBreak="0">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57"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58"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59" w15:restartNumberingAfterBreak="0">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60"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61"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62"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63" w15:restartNumberingAfterBreak="0">
    <w:nsid w:val="6EFD3CA1"/>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64"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65" w15:restartNumberingAfterBreak="0">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66" w15:restartNumberingAfterBreak="0">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67"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68" w15:restartNumberingAfterBreak="0">
    <w:nsid w:val="78DB28EB"/>
    <w:multiLevelType w:val="hybridMultilevel"/>
    <w:tmpl w:val="00D2E06C"/>
    <w:lvl w:ilvl="0" w:tplc="20141C24">
      <w:start w:val="1"/>
      <w:numFmt w:val="bullet"/>
      <w:lvlText w:val=""/>
      <w:lvlJc w:val="left"/>
      <w:pPr>
        <w:tabs>
          <w:tab w:val="num" w:pos="720"/>
        </w:tabs>
        <w:ind w:left="720" w:hanging="360"/>
      </w:pPr>
      <w:rPr>
        <w:rFonts w:ascii="Wingdings" w:hAnsi="Wingdings" w:hint="default"/>
      </w:rPr>
    </w:lvl>
    <w:lvl w:ilvl="1" w:tplc="E52C7D66" w:tentative="1">
      <w:start w:val="1"/>
      <w:numFmt w:val="bullet"/>
      <w:lvlText w:val=""/>
      <w:lvlJc w:val="left"/>
      <w:pPr>
        <w:tabs>
          <w:tab w:val="num" w:pos="1440"/>
        </w:tabs>
        <w:ind w:left="1440" w:hanging="360"/>
      </w:pPr>
      <w:rPr>
        <w:rFonts w:ascii="Wingdings" w:hAnsi="Wingdings" w:hint="default"/>
      </w:rPr>
    </w:lvl>
    <w:lvl w:ilvl="2" w:tplc="258E1BEC" w:tentative="1">
      <w:start w:val="1"/>
      <w:numFmt w:val="bullet"/>
      <w:lvlText w:val=""/>
      <w:lvlJc w:val="left"/>
      <w:pPr>
        <w:tabs>
          <w:tab w:val="num" w:pos="2160"/>
        </w:tabs>
        <w:ind w:left="2160" w:hanging="360"/>
      </w:pPr>
      <w:rPr>
        <w:rFonts w:ascii="Wingdings" w:hAnsi="Wingdings" w:hint="default"/>
      </w:rPr>
    </w:lvl>
    <w:lvl w:ilvl="3" w:tplc="9C38A148" w:tentative="1">
      <w:start w:val="1"/>
      <w:numFmt w:val="bullet"/>
      <w:lvlText w:val=""/>
      <w:lvlJc w:val="left"/>
      <w:pPr>
        <w:tabs>
          <w:tab w:val="num" w:pos="2880"/>
        </w:tabs>
        <w:ind w:left="2880" w:hanging="360"/>
      </w:pPr>
      <w:rPr>
        <w:rFonts w:ascii="Wingdings" w:hAnsi="Wingdings" w:hint="default"/>
      </w:rPr>
    </w:lvl>
    <w:lvl w:ilvl="4" w:tplc="ADE0134A" w:tentative="1">
      <w:start w:val="1"/>
      <w:numFmt w:val="bullet"/>
      <w:lvlText w:val=""/>
      <w:lvlJc w:val="left"/>
      <w:pPr>
        <w:tabs>
          <w:tab w:val="num" w:pos="3600"/>
        </w:tabs>
        <w:ind w:left="3600" w:hanging="360"/>
      </w:pPr>
      <w:rPr>
        <w:rFonts w:ascii="Wingdings" w:hAnsi="Wingdings" w:hint="default"/>
      </w:rPr>
    </w:lvl>
    <w:lvl w:ilvl="5" w:tplc="5388E8C6" w:tentative="1">
      <w:start w:val="1"/>
      <w:numFmt w:val="bullet"/>
      <w:lvlText w:val=""/>
      <w:lvlJc w:val="left"/>
      <w:pPr>
        <w:tabs>
          <w:tab w:val="num" w:pos="4320"/>
        </w:tabs>
        <w:ind w:left="4320" w:hanging="360"/>
      </w:pPr>
      <w:rPr>
        <w:rFonts w:ascii="Wingdings" w:hAnsi="Wingdings" w:hint="default"/>
      </w:rPr>
    </w:lvl>
    <w:lvl w:ilvl="6" w:tplc="7DE0677C" w:tentative="1">
      <w:start w:val="1"/>
      <w:numFmt w:val="bullet"/>
      <w:lvlText w:val=""/>
      <w:lvlJc w:val="left"/>
      <w:pPr>
        <w:tabs>
          <w:tab w:val="num" w:pos="5040"/>
        </w:tabs>
        <w:ind w:left="5040" w:hanging="360"/>
      </w:pPr>
      <w:rPr>
        <w:rFonts w:ascii="Wingdings" w:hAnsi="Wingdings" w:hint="default"/>
      </w:rPr>
    </w:lvl>
    <w:lvl w:ilvl="7" w:tplc="6F382E58" w:tentative="1">
      <w:start w:val="1"/>
      <w:numFmt w:val="bullet"/>
      <w:lvlText w:val=""/>
      <w:lvlJc w:val="left"/>
      <w:pPr>
        <w:tabs>
          <w:tab w:val="num" w:pos="5760"/>
        </w:tabs>
        <w:ind w:left="5760" w:hanging="360"/>
      </w:pPr>
      <w:rPr>
        <w:rFonts w:ascii="Wingdings" w:hAnsi="Wingdings" w:hint="default"/>
      </w:rPr>
    </w:lvl>
    <w:lvl w:ilvl="8" w:tplc="4C909A7E"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985355C"/>
    <w:multiLevelType w:val="hybridMultilevel"/>
    <w:tmpl w:val="93965DF0"/>
    <w:lvl w:ilvl="0" w:tplc="2DFA5C18">
      <w:start w:val="1"/>
      <w:numFmt w:val="bullet"/>
      <w:lvlText w:val=""/>
      <w:lvlJc w:val="left"/>
      <w:pPr>
        <w:tabs>
          <w:tab w:val="num" w:pos="720"/>
        </w:tabs>
        <w:ind w:left="720" w:hanging="360"/>
      </w:pPr>
      <w:rPr>
        <w:rFonts w:ascii="Wingdings" w:hAnsi="Wingdings" w:hint="default"/>
      </w:rPr>
    </w:lvl>
    <w:lvl w:ilvl="1" w:tplc="6374F672" w:tentative="1">
      <w:start w:val="1"/>
      <w:numFmt w:val="bullet"/>
      <w:lvlText w:val=""/>
      <w:lvlJc w:val="left"/>
      <w:pPr>
        <w:tabs>
          <w:tab w:val="num" w:pos="1440"/>
        </w:tabs>
        <w:ind w:left="1440" w:hanging="360"/>
      </w:pPr>
      <w:rPr>
        <w:rFonts w:ascii="Wingdings" w:hAnsi="Wingdings" w:hint="default"/>
      </w:rPr>
    </w:lvl>
    <w:lvl w:ilvl="2" w:tplc="3A789676" w:tentative="1">
      <w:start w:val="1"/>
      <w:numFmt w:val="bullet"/>
      <w:lvlText w:val=""/>
      <w:lvlJc w:val="left"/>
      <w:pPr>
        <w:tabs>
          <w:tab w:val="num" w:pos="2160"/>
        </w:tabs>
        <w:ind w:left="2160" w:hanging="360"/>
      </w:pPr>
      <w:rPr>
        <w:rFonts w:ascii="Wingdings" w:hAnsi="Wingdings" w:hint="default"/>
      </w:rPr>
    </w:lvl>
    <w:lvl w:ilvl="3" w:tplc="A6CA4782" w:tentative="1">
      <w:start w:val="1"/>
      <w:numFmt w:val="bullet"/>
      <w:lvlText w:val=""/>
      <w:lvlJc w:val="left"/>
      <w:pPr>
        <w:tabs>
          <w:tab w:val="num" w:pos="2880"/>
        </w:tabs>
        <w:ind w:left="2880" w:hanging="360"/>
      </w:pPr>
      <w:rPr>
        <w:rFonts w:ascii="Wingdings" w:hAnsi="Wingdings" w:hint="default"/>
      </w:rPr>
    </w:lvl>
    <w:lvl w:ilvl="4" w:tplc="B8BEBE9C" w:tentative="1">
      <w:start w:val="1"/>
      <w:numFmt w:val="bullet"/>
      <w:lvlText w:val=""/>
      <w:lvlJc w:val="left"/>
      <w:pPr>
        <w:tabs>
          <w:tab w:val="num" w:pos="3600"/>
        </w:tabs>
        <w:ind w:left="3600" w:hanging="360"/>
      </w:pPr>
      <w:rPr>
        <w:rFonts w:ascii="Wingdings" w:hAnsi="Wingdings" w:hint="default"/>
      </w:rPr>
    </w:lvl>
    <w:lvl w:ilvl="5" w:tplc="05B6724E" w:tentative="1">
      <w:start w:val="1"/>
      <w:numFmt w:val="bullet"/>
      <w:lvlText w:val=""/>
      <w:lvlJc w:val="left"/>
      <w:pPr>
        <w:tabs>
          <w:tab w:val="num" w:pos="4320"/>
        </w:tabs>
        <w:ind w:left="4320" w:hanging="360"/>
      </w:pPr>
      <w:rPr>
        <w:rFonts w:ascii="Wingdings" w:hAnsi="Wingdings" w:hint="default"/>
      </w:rPr>
    </w:lvl>
    <w:lvl w:ilvl="6" w:tplc="A3A0D5D2" w:tentative="1">
      <w:start w:val="1"/>
      <w:numFmt w:val="bullet"/>
      <w:lvlText w:val=""/>
      <w:lvlJc w:val="left"/>
      <w:pPr>
        <w:tabs>
          <w:tab w:val="num" w:pos="5040"/>
        </w:tabs>
        <w:ind w:left="5040" w:hanging="360"/>
      </w:pPr>
      <w:rPr>
        <w:rFonts w:ascii="Wingdings" w:hAnsi="Wingdings" w:hint="default"/>
      </w:rPr>
    </w:lvl>
    <w:lvl w:ilvl="7" w:tplc="7DFCC728" w:tentative="1">
      <w:start w:val="1"/>
      <w:numFmt w:val="bullet"/>
      <w:lvlText w:val=""/>
      <w:lvlJc w:val="left"/>
      <w:pPr>
        <w:tabs>
          <w:tab w:val="num" w:pos="5760"/>
        </w:tabs>
        <w:ind w:left="5760" w:hanging="360"/>
      </w:pPr>
      <w:rPr>
        <w:rFonts w:ascii="Wingdings" w:hAnsi="Wingdings" w:hint="default"/>
      </w:rPr>
    </w:lvl>
    <w:lvl w:ilvl="8" w:tplc="FF2862D2"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2" w15:restartNumberingAfterBreak="0">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73" w15:restartNumberingAfterBreak="0">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74" w15:restartNumberingAfterBreak="0">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44"/>
  </w:num>
  <w:num w:numId="2">
    <w:abstractNumId w:val="58"/>
  </w:num>
  <w:num w:numId="3">
    <w:abstractNumId w:val="61"/>
  </w:num>
  <w:num w:numId="4">
    <w:abstractNumId w:val="24"/>
  </w:num>
  <w:num w:numId="5">
    <w:abstractNumId w:val="10"/>
  </w:num>
  <w:num w:numId="6">
    <w:abstractNumId w:val="20"/>
  </w:num>
  <w:num w:numId="7">
    <w:abstractNumId w:val="62"/>
  </w:num>
  <w:num w:numId="8">
    <w:abstractNumId w:val="36"/>
  </w:num>
  <w:num w:numId="9">
    <w:abstractNumId w:val="8"/>
  </w:num>
  <w:num w:numId="10">
    <w:abstractNumId w:val="49"/>
  </w:num>
  <w:num w:numId="11">
    <w:abstractNumId w:val="38"/>
  </w:num>
  <w:num w:numId="12">
    <w:abstractNumId w:val="34"/>
  </w:num>
  <w:num w:numId="13">
    <w:abstractNumId w:val="30"/>
  </w:num>
  <w:num w:numId="14">
    <w:abstractNumId w:val="64"/>
  </w:num>
  <w:num w:numId="15">
    <w:abstractNumId w:val="25"/>
  </w:num>
  <w:num w:numId="16">
    <w:abstractNumId w:val="57"/>
  </w:num>
  <w:num w:numId="17">
    <w:abstractNumId w:val="37"/>
  </w:num>
  <w:num w:numId="18">
    <w:abstractNumId w:val="19"/>
  </w:num>
  <w:num w:numId="19">
    <w:abstractNumId w:val="71"/>
  </w:num>
  <w:num w:numId="20">
    <w:abstractNumId w:val="70"/>
  </w:num>
  <w:num w:numId="21">
    <w:abstractNumId w:val="68"/>
  </w:num>
  <w:num w:numId="22">
    <w:abstractNumId w:val="69"/>
  </w:num>
  <w:num w:numId="23">
    <w:abstractNumId w:val="54"/>
  </w:num>
  <w:num w:numId="24">
    <w:abstractNumId w:val="4"/>
  </w:num>
  <w:num w:numId="25">
    <w:abstractNumId w:val="21"/>
  </w:num>
  <w:num w:numId="26">
    <w:abstractNumId w:val="18"/>
  </w:num>
  <w:num w:numId="27">
    <w:abstractNumId w:val="14"/>
  </w:num>
  <w:num w:numId="28">
    <w:abstractNumId w:val="29"/>
  </w:num>
  <w:num w:numId="29">
    <w:abstractNumId w:val="59"/>
  </w:num>
  <w:num w:numId="30">
    <w:abstractNumId w:val="74"/>
  </w:num>
  <w:num w:numId="31">
    <w:abstractNumId w:val="6"/>
  </w:num>
  <w:num w:numId="32">
    <w:abstractNumId w:val="12"/>
  </w:num>
  <w:num w:numId="33">
    <w:abstractNumId w:val="53"/>
  </w:num>
  <w:num w:numId="34">
    <w:abstractNumId w:val="48"/>
  </w:num>
  <w:num w:numId="35">
    <w:abstractNumId w:val="56"/>
  </w:num>
  <w:num w:numId="36">
    <w:abstractNumId w:val="73"/>
  </w:num>
  <w:num w:numId="37">
    <w:abstractNumId w:val="50"/>
  </w:num>
  <w:num w:numId="38">
    <w:abstractNumId w:val="47"/>
  </w:num>
  <w:num w:numId="39">
    <w:abstractNumId w:val="17"/>
  </w:num>
  <w:num w:numId="40">
    <w:abstractNumId w:val="22"/>
  </w:num>
  <w:num w:numId="41">
    <w:abstractNumId w:val="9"/>
  </w:num>
  <w:num w:numId="42">
    <w:abstractNumId w:val="7"/>
  </w:num>
  <w:num w:numId="43">
    <w:abstractNumId w:val="41"/>
  </w:num>
  <w:num w:numId="44">
    <w:abstractNumId w:val="43"/>
  </w:num>
  <w:num w:numId="45">
    <w:abstractNumId w:val="45"/>
  </w:num>
  <w:num w:numId="46">
    <w:abstractNumId w:val="33"/>
  </w:num>
  <w:num w:numId="47">
    <w:abstractNumId w:val="0"/>
  </w:num>
  <w:num w:numId="48">
    <w:abstractNumId w:val="35"/>
  </w:num>
  <w:num w:numId="49">
    <w:abstractNumId w:val="13"/>
  </w:num>
  <w:num w:numId="50">
    <w:abstractNumId w:val="26"/>
  </w:num>
  <w:num w:numId="51">
    <w:abstractNumId w:val="28"/>
  </w:num>
  <w:num w:numId="52">
    <w:abstractNumId w:val="72"/>
  </w:num>
  <w:num w:numId="53">
    <w:abstractNumId w:val="46"/>
  </w:num>
  <w:num w:numId="54">
    <w:abstractNumId w:val="65"/>
  </w:num>
  <w:num w:numId="55">
    <w:abstractNumId w:val="11"/>
  </w:num>
  <w:num w:numId="56">
    <w:abstractNumId w:val="27"/>
  </w:num>
  <w:num w:numId="57">
    <w:abstractNumId w:val="66"/>
  </w:num>
  <w:num w:numId="58">
    <w:abstractNumId w:val="55"/>
  </w:num>
  <w:num w:numId="59">
    <w:abstractNumId w:val="51"/>
  </w:num>
  <w:num w:numId="60">
    <w:abstractNumId w:val="60"/>
  </w:num>
  <w:num w:numId="61">
    <w:abstractNumId w:val="67"/>
  </w:num>
  <w:num w:numId="62">
    <w:abstractNumId w:val="16"/>
  </w:num>
  <w:num w:numId="63">
    <w:abstractNumId w:val="32"/>
  </w:num>
  <w:num w:numId="64">
    <w:abstractNumId w:val="5"/>
  </w:num>
  <w:num w:numId="65">
    <w:abstractNumId w:val="3"/>
  </w:num>
  <w:num w:numId="66">
    <w:abstractNumId w:val="23"/>
  </w:num>
  <w:num w:numId="67">
    <w:abstractNumId w:val="15"/>
  </w:num>
  <w:num w:numId="68">
    <w:abstractNumId w:val="2"/>
  </w:num>
  <w:num w:numId="69">
    <w:abstractNumId w:val="1"/>
  </w:num>
  <w:num w:numId="70">
    <w:abstractNumId w:val="40"/>
  </w:num>
  <w:num w:numId="71">
    <w:abstractNumId w:val="52"/>
  </w:num>
  <w:num w:numId="72">
    <w:abstractNumId w:val="39"/>
  </w:num>
  <w:num w:numId="73">
    <w:abstractNumId w:val="31"/>
  </w:num>
  <w:num w:numId="74">
    <w:abstractNumId w:val="63"/>
  </w:num>
  <w:num w:numId="75">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16"/>
    <w:rsid w:val="00030E0F"/>
    <w:rsid w:val="00034AA6"/>
    <w:rsid w:val="00090795"/>
    <w:rsid w:val="000F528A"/>
    <w:rsid w:val="001B7EDC"/>
    <w:rsid w:val="002C0CD1"/>
    <w:rsid w:val="002D14EF"/>
    <w:rsid w:val="002F667E"/>
    <w:rsid w:val="0036332F"/>
    <w:rsid w:val="003C54D9"/>
    <w:rsid w:val="003C5B64"/>
    <w:rsid w:val="00443A49"/>
    <w:rsid w:val="00480EBC"/>
    <w:rsid w:val="00501960"/>
    <w:rsid w:val="005E3246"/>
    <w:rsid w:val="00644237"/>
    <w:rsid w:val="006F3C52"/>
    <w:rsid w:val="00777801"/>
    <w:rsid w:val="00820D7F"/>
    <w:rsid w:val="00846D7D"/>
    <w:rsid w:val="009371B1"/>
    <w:rsid w:val="00957730"/>
    <w:rsid w:val="00A10273"/>
    <w:rsid w:val="00A26BE7"/>
    <w:rsid w:val="00A51867"/>
    <w:rsid w:val="00A575C9"/>
    <w:rsid w:val="00A72106"/>
    <w:rsid w:val="00A82BC9"/>
    <w:rsid w:val="00AD010B"/>
    <w:rsid w:val="00B92003"/>
    <w:rsid w:val="00BB2A04"/>
    <w:rsid w:val="00BB3229"/>
    <w:rsid w:val="00C551F8"/>
    <w:rsid w:val="00CF1FF3"/>
    <w:rsid w:val="00D24016"/>
    <w:rsid w:val="00D47336"/>
    <w:rsid w:val="00D7391E"/>
    <w:rsid w:val="00EF37C5"/>
    <w:rsid w:val="00F35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D9CC3-6A81-40D7-B9BE-DBC92B2D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B2A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2A04"/>
  </w:style>
  <w:style w:type="paragraph" w:styleId="Altbilgi">
    <w:name w:val="footer"/>
    <w:basedOn w:val="Normal"/>
    <w:link w:val="AltbilgiChar"/>
    <w:uiPriority w:val="99"/>
    <w:unhideWhenUsed/>
    <w:rsid w:val="00BB2A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2A04"/>
  </w:style>
  <w:style w:type="table" w:customStyle="1" w:styleId="TableNormal">
    <w:name w:val="Table Normal"/>
    <w:uiPriority w:val="2"/>
    <w:semiHidden/>
    <w:unhideWhenUsed/>
    <w:qFormat/>
    <w:rsid w:val="00BB2A04"/>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034AA6"/>
    <w:pPr>
      <w:ind w:left="720"/>
      <w:contextualSpacing/>
    </w:pPr>
  </w:style>
  <w:style w:type="character" w:customStyle="1" w:styleId="ListeParagrafChar">
    <w:name w:val="Liste Paragraf Char"/>
    <w:aliases w:val="içindekiler vb Char,List Paragraph Char"/>
    <w:link w:val="ListeParagraf"/>
    <w:uiPriority w:val="34"/>
    <w:locked/>
    <w:rsid w:val="002F667E"/>
  </w:style>
  <w:style w:type="table" w:customStyle="1" w:styleId="AkListe-Vurgu21">
    <w:name w:val="Açık Liste - Vurgu 21"/>
    <w:basedOn w:val="NormalTablo"/>
    <w:next w:val="AkListe-Vurgu2"/>
    <w:uiPriority w:val="61"/>
    <w:rsid w:val="000F528A"/>
    <w:pPr>
      <w:spacing w:after="0" w:line="240" w:lineRule="auto"/>
    </w:pPr>
    <w:rPr>
      <w:rFonts w:eastAsia="Times New Roman"/>
      <w:lang w:eastAsia="tr-TR"/>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AkListe-Vurgu2">
    <w:name w:val="Light List Accent 2"/>
    <w:basedOn w:val="NormalTablo"/>
    <w:uiPriority w:val="61"/>
    <w:unhideWhenUsed/>
    <w:rsid w:val="000F528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AralkYok">
    <w:name w:val="No Spacing"/>
    <w:link w:val="AralkYokChar"/>
    <w:uiPriority w:val="1"/>
    <w:qFormat/>
    <w:rsid w:val="000F528A"/>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0F528A"/>
    <w:rPr>
      <w:rFonts w:ascii="Calibri" w:eastAsia="Times New Roman" w:hAnsi="Calibri" w:cs="Times New Roman"/>
      <w:sz w:val="21"/>
      <w:szCs w:val="21"/>
      <w:lang w:eastAsia="tr-TR"/>
    </w:rPr>
  </w:style>
  <w:style w:type="table" w:customStyle="1" w:styleId="AkListe-Vurgu22">
    <w:name w:val="Açık Liste - Vurgu 22"/>
    <w:basedOn w:val="NormalTablo"/>
    <w:next w:val="AkListe-Vurgu2"/>
    <w:uiPriority w:val="61"/>
    <w:rsid w:val="000F528A"/>
    <w:pPr>
      <w:spacing w:after="0" w:line="240" w:lineRule="auto"/>
    </w:pPr>
    <w:rPr>
      <w:rFonts w:eastAsiaTheme="minorEastAsia"/>
      <w:lang w:eastAsia="tr-TR"/>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GvdeMetni">
    <w:name w:val="Body Text"/>
    <w:basedOn w:val="Normal"/>
    <w:link w:val="GvdeMetniChar"/>
    <w:uiPriority w:val="1"/>
    <w:qFormat/>
    <w:rsid w:val="000F528A"/>
    <w:pPr>
      <w:widowControl w:val="0"/>
      <w:autoSpaceDE w:val="0"/>
      <w:autoSpaceDN w:val="0"/>
      <w:spacing w:after="0" w:line="240" w:lineRule="auto"/>
    </w:pPr>
    <w:rPr>
      <w:rFonts w:ascii="Cambria" w:eastAsia="Cambria" w:hAnsi="Cambria" w:cs="Cambria"/>
      <w:sz w:val="24"/>
      <w:szCs w:val="24"/>
      <w:lang w:val="en-US"/>
      <w14:ligatures w14:val="standardContextual"/>
    </w:rPr>
  </w:style>
  <w:style w:type="character" w:customStyle="1" w:styleId="GvdeMetniChar">
    <w:name w:val="Gövde Metni Char"/>
    <w:basedOn w:val="VarsaylanParagrafYazTipi"/>
    <w:link w:val="GvdeMetni"/>
    <w:uiPriority w:val="1"/>
    <w:rsid w:val="000F528A"/>
    <w:rPr>
      <w:rFonts w:ascii="Cambria" w:eastAsia="Cambria" w:hAnsi="Cambria" w:cs="Cambria"/>
      <w:sz w:val="24"/>
      <w:szCs w:val="24"/>
      <w:lang w:val="en-US"/>
      <w14:ligatures w14:val="standardContextual"/>
    </w:rPr>
  </w:style>
  <w:style w:type="table" w:customStyle="1" w:styleId="AkKlavuz-Vurgu61">
    <w:name w:val="Açık Kılavuz - Vurgu 61"/>
    <w:basedOn w:val="NormalTablo"/>
    <w:next w:val="AkKlavuz-Vurgu6"/>
    <w:uiPriority w:val="62"/>
    <w:rsid w:val="000F528A"/>
    <w:pPr>
      <w:spacing w:after="0" w:line="240" w:lineRule="auto"/>
    </w:pPr>
    <w:rPr>
      <w:rFonts w:eastAsia="Times New Roman"/>
      <w:lang w:eastAsia="tr-T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AkKlavuz-Vurgu6">
    <w:name w:val="Light Grid Accent 6"/>
    <w:basedOn w:val="NormalTablo"/>
    <w:uiPriority w:val="62"/>
    <w:semiHidden/>
    <w:unhideWhenUsed/>
    <w:rsid w:val="000F528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alWeb">
    <w:name w:val="Normal (Web)"/>
    <w:basedOn w:val="Normal"/>
    <w:uiPriority w:val="99"/>
    <w:semiHidden/>
    <w:unhideWhenUsed/>
    <w:rsid w:val="00644237"/>
    <w:rPr>
      <w:rFonts w:ascii="Times New Roman" w:hAnsi="Times New Roman" w:cs="Times New Roman"/>
      <w:sz w:val="24"/>
      <w:szCs w:val="24"/>
    </w:rPr>
  </w:style>
  <w:style w:type="table" w:customStyle="1" w:styleId="TableNormal1">
    <w:name w:val="Table Normal1"/>
    <w:uiPriority w:val="2"/>
    <w:semiHidden/>
    <w:unhideWhenUsed/>
    <w:qFormat/>
    <w:rsid w:val="00820D7F"/>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20D7F"/>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35002"/>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281384">
      <w:bodyDiv w:val="1"/>
      <w:marLeft w:val="0"/>
      <w:marRight w:val="0"/>
      <w:marTop w:val="0"/>
      <w:marBottom w:val="0"/>
      <w:divBdr>
        <w:top w:val="none" w:sz="0" w:space="0" w:color="auto"/>
        <w:left w:val="none" w:sz="0" w:space="0" w:color="auto"/>
        <w:bottom w:val="none" w:sz="0" w:space="0" w:color="auto"/>
        <w:right w:val="none" w:sz="0" w:space="0" w:color="auto"/>
      </w:divBdr>
      <w:divsChild>
        <w:div w:id="348652522">
          <w:marLeft w:val="0"/>
          <w:marRight w:val="0"/>
          <w:marTop w:val="0"/>
          <w:marBottom w:val="450"/>
          <w:divBdr>
            <w:top w:val="none" w:sz="0" w:space="0" w:color="auto"/>
            <w:left w:val="none" w:sz="0" w:space="0" w:color="auto"/>
            <w:bottom w:val="none" w:sz="0" w:space="0" w:color="auto"/>
            <w:right w:val="none" w:sz="0" w:space="0" w:color="auto"/>
          </w:divBdr>
          <w:divsChild>
            <w:div w:id="1782414071">
              <w:marLeft w:val="0"/>
              <w:marRight w:val="0"/>
              <w:marTop w:val="0"/>
              <w:marBottom w:val="0"/>
              <w:divBdr>
                <w:top w:val="none" w:sz="0" w:space="0" w:color="auto"/>
                <w:left w:val="none" w:sz="0" w:space="0" w:color="auto"/>
                <w:bottom w:val="none" w:sz="0" w:space="0" w:color="auto"/>
                <w:right w:val="none" w:sz="0" w:space="0" w:color="auto"/>
              </w:divBdr>
              <w:divsChild>
                <w:div w:id="9211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14142</Words>
  <Characters>80610</Characters>
  <Application>Microsoft Office Word</Application>
  <DocSecurity>0</DocSecurity>
  <Lines>671</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ibrahim</cp:lastModifiedBy>
  <cp:revision>7</cp:revision>
  <dcterms:created xsi:type="dcterms:W3CDTF">2024-05-30T18:58:00Z</dcterms:created>
  <dcterms:modified xsi:type="dcterms:W3CDTF">2024-06-08T13:12:00Z</dcterms:modified>
</cp:coreProperties>
</file>